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4D" w:rsidRPr="00213820" w:rsidRDefault="00213820">
      <w:pPr>
        <w:rPr>
          <w:rFonts w:asciiTheme="majorHAnsi" w:hAnsiTheme="majorHAnsi"/>
          <w:sz w:val="24"/>
          <w:szCs w:val="24"/>
        </w:rPr>
      </w:pPr>
      <w:r w:rsidRPr="00213820">
        <w:rPr>
          <w:rFonts w:asciiTheme="majorHAnsi" w:hAnsiTheme="majorHAnsi"/>
          <w:sz w:val="24"/>
          <w:szCs w:val="24"/>
        </w:rPr>
        <w:t>Name:</w:t>
      </w:r>
      <w:r w:rsidR="006E6E82">
        <w:rPr>
          <w:rFonts w:asciiTheme="majorHAnsi" w:hAnsiTheme="majorHAnsi"/>
          <w:sz w:val="24"/>
          <w:szCs w:val="24"/>
        </w:rPr>
        <w:t xml:space="preserve"> </w:t>
      </w:r>
      <w:r w:rsidRPr="00213820">
        <w:rPr>
          <w:rFonts w:asciiTheme="majorHAnsi" w:hAnsiTheme="majorHAnsi"/>
          <w:sz w:val="24"/>
          <w:szCs w:val="24"/>
        </w:rPr>
        <w:t>_________________________</w:t>
      </w:r>
      <w:r>
        <w:rPr>
          <w:rFonts w:asciiTheme="majorHAnsi" w:hAnsiTheme="majorHAnsi"/>
          <w:sz w:val="24"/>
          <w:szCs w:val="24"/>
        </w:rPr>
        <w:t>_______</w:t>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t>Date: _______________</w:t>
      </w:r>
      <w:r>
        <w:rPr>
          <w:rFonts w:asciiTheme="majorHAnsi" w:hAnsiTheme="majorHAnsi"/>
          <w:sz w:val="24"/>
          <w:szCs w:val="24"/>
        </w:rPr>
        <w:t>___</w:t>
      </w:r>
      <w:r w:rsidRPr="00213820">
        <w:rPr>
          <w:rFonts w:asciiTheme="majorHAnsi" w:hAnsiTheme="majorHAnsi"/>
          <w:sz w:val="24"/>
          <w:szCs w:val="24"/>
        </w:rPr>
        <w:t>______</w:t>
      </w:r>
    </w:p>
    <w:p w:rsidR="00213820" w:rsidRDefault="00CD75AD" w:rsidP="00213820">
      <w:pPr>
        <w:jc w:val="center"/>
        <w:rPr>
          <w:rFonts w:asciiTheme="majorHAnsi" w:hAnsiTheme="majorHAnsi"/>
          <w:b/>
          <w:sz w:val="24"/>
          <w:szCs w:val="24"/>
        </w:rPr>
      </w:pPr>
      <w:r>
        <w:rPr>
          <w:rFonts w:asciiTheme="majorHAnsi" w:hAnsiTheme="majorHAnsi"/>
          <w:b/>
          <w:sz w:val="24"/>
          <w:szCs w:val="24"/>
        </w:rPr>
        <w:t>Percent Applications</w:t>
      </w:r>
      <w:r w:rsidR="00BF148F">
        <w:rPr>
          <w:rFonts w:asciiTheme="majorHAnsi" w:hAnsiTheme="majorHAnsi"/>
          <w:b/>
          <w:sz w:val="24"/>
          <w:szCs w:val="24"/>
        </w:rPr>
        <w:t xml:space="preserve"> – </w:t>
      </w:r>
      <w:r w:rsidR="00A83D71">
        <w:rPr>
          <w:rFonts w:asciiTheme="majorHAnsi" w:hAnsiTheme="majorHAnsi"/>
          <w:b/>
          <w:sz w:val="24"/>
          <w:szCs w:val="24"/>
        </w:rPr>
        <w:t xml:space="preserve">Part </w:t>
      </w:r>
      <w:r w:rsidR="00CD21E5">
        <w:rPr>
          <w:rFonts w:asciiTheme="majorHAnsi" w:hAnsiTheme="majorHAnsi"/>
          <w:b/>
          <w:sz w:val="24"/>
          <w:szCs w:val="24"/>
        </w:rPr>
        <w:t>I</w:t>
      </w:r>
      <w:r w:rsidR="00A83D71">
        <w:rPr>
          <w:rFonts w:asciiTheme="majorHAnsi" w:hAnsiTheme="majorHAnsi"/>
          <w:b/>
          <w:sz w:val="24"/>
          <w:szCs w:val="24"/>
        </w:rPr>
        <w:t>I</w:t>
      </w:r>
      <w:r w:rsidR="000B5203">
        <w:rPr>
          <w:rFonts w:asciiTheme="majorHAnsi" w:hAnsiTheme="majorHAnsi"/>
          <w:b/>
          <w:sz w:val="24"/>
          <w:szCs w:val="24"/>
        </w:rPr>
        <w:t>I</w:t>
      </w:r>
    </w:p>
    <w:p w:rsidR="00CD21E5" w:rsidRDefault="00CD21E5" w:rsidP="00CD21E5">
      <w:pPr>
        <w:autoSpaceDE w:val="0"/>
        <w:autoSpaceDN w:val="0"/>
        <w:adjustRightInd w:val="0"/>
        <w:spacing w:after="0" w:line="240" w:lineRule="auto"/>
        <w:rPr>
          <w:rFonts w:asciiTheme="majorHAnsi" w:hAnsiTheme="majorHAnsi" w:cs="Calibri"/>
          <w:b/>
          <w:bCs/>
          <w:color w:val="000000"/>
          <w:sz w:val="24"/>
          <w:szCs w:val="24"/>
        </w:rPr>
      </w:pPr>
      <w:r w:rsidRPr="00CD21E5">
        <w:rPr>
          <w:rFonts w:asciiTheme="majorHAnsi" w:hAnsiTheme="majorHAnsi" w:cs="Calibri"/>
          <w:b/>
          <w:bCs/>
          <w:color w:val="000000"/>
          <w:sz w:val="24"/>
          <w:szCs w:val="24"/>
        </w:rPr>
        <w:t xml:space="preserve">Classwork </w:t>
      </w:r>
    </w:p>
    <w:p w:rsidR="00CD21E5" w:rsidRPr="00CD21E5" w:rsidRDefault="00CD21E5" w:rsidP="00CD21E5">
      <w:pPr>
        <w:autoSpaceDE w:val="0"/>
        <w:autoSpaceDN w:val="0"/>
        <w:adjustRightInd w:val="0"/>
        <w:spacing w:after="0" w:line="240" w:lineRule="auto"/>
        <w:rPr>
          <w:rFonts w:asciiTheme="majorHAnsi" w:hAnsiTheme="majorHAnsi" w:cs="Calibri"/>
          <w:color w:val="000000"/>
          <w:sz w:val="24"/>
          <w:szCs w:val="24"/>
        </w:rPr>
      </w:pPr>
    </w:p>
    <w:p w:rsidR="000B5203" w:rsidRPr="000B5203" w:rsidRDefault="000B5203" w:rsidP="000B5203">
      <w:pPr>
        <w:autoSpaceDE w:val="0"/>
        <w:autoSpaceDN w:val="0"/>
        <w:adjustRightInd w:val="0"/>
        <w:spacing w:after="0" w:line="360" w:lineRule="auto"/>
        <w:rPr>
          <w:rFonts w:asciiTheme="majorHAnsi" w:hAnsiTheme="majorHAnsi" w:cs="Calibri"/>
          <w:color w:val="000000"/>
          <w:sz w:val="24"/>
          <w:szCs w:val="24"/>
        </w:rPr>
      </w:pPr>
      <w:r w:rsidRPr="000B5203">
        <w:rPr>
          <w:rFonts w:asciiTheme="majorHAnsi" w:hAnsiTheme="majorHAnsi" w:cs="Calibri"/>
          <w:b/>
          <w:bCs/>
          <w:color w:val="000000"/>
          <w:sz w:val="24"/>
          <w:szCs w:val="24"/>
        </w:rPr>
        <w:t xml:space="preserve">Exploratory Challenge 1 </w:t>
      </w:r>
    </w:p>
    <w:p w:rsidR="000B5203" w:rsidRPr="000B5203" w:rsidRDefault="000B5203" w:rsidP="000B5203">
      <w:pPr>
        <w:autoSpaceDE w:val="0"/>
        <w:autoSpaceDN w:val="0"/>
        <w:adjustRightInd w:val="0"/>
        <w:spacing w:after="0" w:line="360" w:lineRule="auto"/>
        <w:rPr>
          <w:rFonts w:asciiTheme="majorHAnsi" w:hAnsiTheme="majorHAnsi" w:cs="Calibri"/>
          <w:color w:val="000000"/>
          <w:sz w:val="24"/>
          <w:szCs w:val="24"/>
        </w:rPr>
      </w:pPr>
      <w:r w:rsidRPr="000B5203">
        <w:rPr>
          <w:rFonts w:asciiTheme="majorHAnsi" w:hAnsiTheme="majorHAnsi" w:cs="Calibri"/>
          <w:i/>
          <w:iCs/>
          <w:color w:val="000000"/>
          <w:sz w:val="24"/>
          <w:szCs w:val="24"/>
        </w:rPr>
        <w:t xml:space="preserve">Claim: To find 10% of a number all you need to do is move the decimal to the left once. </w:t>
      </w:r>
    </w:p>
    <w:p w:rsidR="000B5203" w:rsidRDefault="000B5203" w:rsidP="000B5203">
      <w:pPr>
        <w:rPr>
          <w:rFonts w:asciiTheme="majorHAnsi" w:hAnsiTheme="majorHAnsi" w:cs="Calibri"/>
          <w:color w:val="000000"/>
          <w:sz w:val="24"/>
          <w:szCs w:val="24"/>
        </w:rPr>
      </w:pPr>
      <w:r w:rsidRPr="000B5203">
        <w:rPr>
          <w:rFonts w:asciiTheme="majorHAnsi" w:hAnsiTheme="majorHAnsi" w:cs="Calibri"/>
          <w:color w:val="000000"/>
          <w:sz w:val="24"/>
          <w:szCs w:val="24"/>
        </w:rPr>
        <w:t xml:space="preserve">Use at least one model to solve each problem (e.g., tape diagram, table, double number line diagram, </w:t>
      </w:r>
      <w:r w:rsidRPr="000B5203">
        <w:rPr>
          <w:rFonts w:asciiTheme="majorHAnsi" w:hAnsiTheme="majorHAnsi" w:cs="Cambria Math"/>
          <w:color w:val="000000"/>
          <w:sz w:val="24"/>
          <w:szCs w:val="24"/>
        </w:rPr>
        <w:t xml:space="preserve">10×10 </w:t>
      </w:r>
      <w:r w:rsidRPr="000B5203">
        <w:rPr>
          <w:rFonts w:asciiTheme="majorHAnsi" w:hAnsiTheme="majorHAnsi" w:cs="Calibri"/>
          <w:color w:val="000000"/>
          <w:sz w:val="24"/>
          <w:szCs w:val="24"/>
        </w:rPr>
        <w:t>grid).</w:t>
      </w:r>
    </w:p>
    <w:p w:rsidR="000B5203" w:rsidRDefault="000B5203" w:rsidP="000B5203">
      <w:pPr>
        <w:rPr>
          <w:rFonts w:asciiTheme="majorHAnsi" w:hAnsiTheme="majorHAnsi" w:cs="Calibri"/>
          <w:b/>
          <w:bCs/>
          <w:color w:val="000000"/>
          <w:sz w:val="24"/>
          <w:szCs w:val="24"/>
        </w:rPr>
      </w:pPr>
      <w:r>
        <w:rPr>
          <w:rFonts w:asciiTheme="majorHAnsi" w:hAnsiTheme="majorHAnsi" w:cs="Calibri"/>
          <w:b/>
          <w:bCs/>
          <w:noProof/>
          <w:color w:val="000000"/>
          <w:sz w:val="24"/>
          <w:szCs w:val="24"/>
        </w:rPr>
        <w:drawing>
          <wp:inline distT="0" distB="0" distL="0" distR="0">
            <wp:extent cx="6464300" cy="5422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300" cy="5422900"/>
                    </a:xfrm>
                    <a:prstGeom prst="rect">
                      <a:avLst/>
                    </a:prstGeom>
                    <a:noFill/>
                    <a:ln>
                      <a:noFill/>
                    </a:ln>
                  </pic:spPr>
                </pic:pic>
              </a:graphicData>
            </a:graphic>
          </wp:inline>
        </w:drawing>
      </w:r>
    </w:p>
    <w:p w:rsidR="000B5203" w:rsidRDefault="000B5203" w:rsidP="000B5203">
      <w:pPr>
        <w:rPr>
          <w:rFonts w:asciiTheme="majorHAnsi" w:hAnsiTheme="majorHAnsi" w:cs="Calibri"/>
          <w:b/>
          <w:bCs/>
          <w:color w:val="000000"/>
          <w:sz w:val="24"/>
          <w:szCs w:val="24"/>
        </w:rPr>
      </w:pPr>
    </w:p>
    <w:p w:rsidR="000B5203" w:rsidRDefault="000B5203" w:rsidP="000B5203">
      <w:pPr>
        <w:rPr>
          <w:rFonts w:asciiTheme="majorHAnsi" w:hAnsiTheme="majorHAnsi" w:cs="Calibri"/>
          <w:b/>
          <w:bCs/>
          <w:color w:val="000000"/>
          <w:sz w:val="24"/>
          <w:szCs w:val="24"/>
        </w:rPr>
      </w:pPr>
    </w:p>
    <w:p w:rsidR="000B5203" w:rsidRDefault="000B5203" w:rsidP="000B5203">
      <w:pPr>
        <w:rPr>
          <w:rFonts w:asciiTheme="majorHAnsi" w:hAnsiTheme="majorHAnsi" w:cs="Calibri"/>
          <w:b/>
          <w:bCs/>
          <w:color w:val="000000"/>
          <w:sz w:val="24"/>
          <w:szCs w:val="24"/>
        </w:rPr>
      </w:pPr>
    </w:p>
    <w:p w:rsidR="000B5203" w:rsidRDefault="000B5203" w:rsidP="000B5203">
      <w:pPr>
        <w:rPr>
          <w:rFonts w:asciiTheme="majorHAnsi" w:hAnsiTheme="majorHAnsi" w:cs="Calibri"/>
          <w:b/>
          <w:bCs/>
          <w:color w:val="000000"/>
          <w:sz w:val="24"/>
          <w:szCs w:val="24"/>
        </w:rPr>
      </w:pPr>
      <w:bookmarkStart w:id="0" w:name="_GoBack"/>
      <w:bookmarkEnd w:id="0"/>
    </w:p>
    <w:p w:rsidR="000B5203" w:rsidRDefault="000B5203" w:rsidP="000B5203">
      <w:pPr>
        <w:rPr>
          <w:rFonts w:asciiTheme="majorHAnsi" w:hAnsiTheme="majorHAnsi" w:cs="Calibri"/>
          <w:b/>
          <w:bCs/>
          <w:color w:val="000000"/>
          <w:sz w:val="24"/>
          <w:szCs w:val="24"/>
        </w:rPr>
      </w:pPr>
      <w:r>
        <w:rPr>
          <w:rFonts w:asciiTheme="majorHAnsi" w:hAnsiTheme="majorHAnsi" w:cs="Calibri"/>
          <w:b/>
          <w:bCs/>
          <w:noProof/>
          <w:color w:val="000000"/>
          <w:sz w:val="24"/>
          <w:szCs w:val="24"/>
        </w:rPr>
        <w:lastRenderedPageBreak/>
        <w:drawing>
          <wp:inline distT="0" distB="0" distL="0" distR="0">
            <wp:extent cx="6858000" cy="3771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771900"/>
                    </a:xfrm>
                    <a:prstGeom prst="rect">
                      <a:avLst/>
                    </a:prstGeom>
                    <a:noFill/>
                    <a:ln>
                      <a:noFill/>
                    </a:ln>
                  </pic:spPr>
                </pic:pic>
              </a:graphicData>
            </a:graphic>
          </wp:inline>
        </w:drawing>
      </w:r>
    </w:p>
    <w:p w:rsidR="000B5203" w:rsidRPr="000B5203" w:rsidRDefault="000B5203" w:rsidP="000B5203">
      <w:pPr>
        <w:autoSpaceDE w:val="0"/>
        <w:autoSpaceDN w:val="0"/>
        <w:adjustRightInd w:val="0"/>
        <w:spacing w:after="0" w:line="360" w:lineRule="auto"/>
        <w:rPr>
          <w:rFonts w:asciiTheme="majorHAnsi" w:hAnsiTheme="majorHAnsi" w:cs="Calibri"/>
          <w:color w:val="000000"/>
          <w:sz w:val="24"/>
          <w:szCs w:val="24"/>
        </w:rPr>
      </w:pPr>
      <w:r w:rsidRPr="000B5203">
        <w:rPr>
          <w:rFonts w:asciiTheme="majorHAnsi" w:hAnsiTheme="majorHAnsi" w:cs="Calibri"/>
          <w:b/>
          <w:bCs/>
          <w:color w:val="000000"/>
          <w:sz w:val="24"/>
          <w:szCs w:val="24"/>
        </w:rPr>
        <w:t xml:space="preserve">Exploratory Challenge 2 </w:t>
      </w:r>
    </w:p>
    <w:p w:rsidR="000B5203" w:rsidRPr="000B5203" w:rsidRDefault="000B5203" w:rsidP="000B5203">
      <w:pPr>
        <w:autoSpaceDE w:val="0"/>
        <w:autoSpaceDN w:val="0"/>
        <w:adjustRightInd w:val="0"/>
        <w:spacing w:line="240" w:lineRule="auto"/>
        <w:rPr>
          <w:rFonts w:asciiTheme="majorHAnsi" w:hAnsiTheme="majorHAnsi" w:cs="Calibri"/>
          <w:color w:val="000000"/>
          <w:sz w:val="24"/>
          <w:szCs w:val="24"/>
        </w:rPr>
      </w:pPr>
      <w:r w:rsidRPr="000B5203">
        <w:rPr>
          <w:rFonts w:asciiTheme="majorHAnsi" w:hAnsiTheme="majorHAnsi" w:cs="Calibri"/>
          <w:i/>
          <w:iCs/>
          <w:color w:val="000000"/>
          <w:sz w:val="24"/>
          <w:szCs w:val="24"/>
        </w:rPr>
        <w:t xml:space="preserve">Claim: If an item is already on sale and then there is another discount taken off the new price, this is the same as saving the sum of the two discounts from the original price. </w:t>
      </w:r>
    </w:p>
    <w:p w:rsidR="000B5203" w:rsidRDefault="000B5203" w:rsidP="000B5203">
      <w:pPr>
        <w:rPr>
          <w:rFonts w:asciiTheme="majorHAnsi" w:hAnsiTheme="majorHAnsi" w:cs="Calibri"/>
          <w:color w:val="000000"/>
          <w:sz w:val="24"/>
          <w:szCs w:val="24"/>
        </w:rPr>
      </w:pPr>
      <w:r w:rsidRPr="000B5203">
        <w:rPr>
          <w:rFonts w:asciiTheme="majorHAnsi" w:hAnsiTheme="majorHAnsi" w:cs="Calibri"/>
          <w:color w:val="000000"/>
          <w:sz w:val="24"/>
          <w:szCs w:val="24"/>
        </w:rPr>
        <w:t xml:space="preserve">Use at least one model to solve each problem (e.g., tape diagram, table, double number line diagram, </w:t>
      </w:r>
      <w:r w:rsidRPr="000B5203">
        <w:rPr>
          <w:rFonts w:asciiTheme="majorHAnsi" w:hAnsiTheme="majorHAnsi" w:cs="Cambria Math"/>
          <w:color w:val="000000"/>
          <w:sz w:val="24"/>
          <w:szCs w:val="24"/>
        </w:rPr>
        <w:t xml:space="preserve">10×10 </w:t>
      </w:r>
      <w:r w:rsidRPr="000B5203">
        <w:rPr>
          <w:rFonts w:asciiTheme="majorHAnsi" w:hAnsiTheme="majorHAnsi" w:cs="Calibri"/>
          <w:color w:val="000000"/>
          <w:sz w:val="24"/>
          <w:szCs w:val="24"/>
        </w:rPr>
        <w:t>grid).</w:t>
      </w:r>
    </w:p>
    <w:p w:rsidR="000B5203" w:rsidRDefault="000B5203" w:rsidP="000B5203">
      <w:pPr>
        <w:rPr>
          <w:rFonts w:asciiTheme="majorHAnsi" w:hAnsiTheme="majorHAnsi" w:cs="Calibri"/>
          <w:b/>
          <w:bCs/>
          <w:color w:val="000000"/>
          <w:sz w:val="24"/>
          <w:szCs w:val="24"/>
        </w:rPr>
      </w:pPr>
      <w:r>
        <w:rPr>
          <w:rFonts w:asciiTheme="majorHAnsi" w:hAnsiTheme="majorHAnsi" w:cs="Calibri"/>
          <w:b/>
          <w:bCs/>
          <w:noProof/>
          <w:color w:val="000000"/>
          <w:sz w:val="24"/>
          <w:szCs w:val="24"/>
        </w:rPr>
        <w:drawing>
          <wp:inline distT="0" distB="0" distL="0" distR="0">
            <wp:extent cx="6858000" cy="25095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509520"/>
                    </a:xfrm>
                    <a:prstGeom prst="rect">
                      <a:avLst/>
                    </a:prstGeom>
                    <a:noFill/>
                    <a:ln>
                      <a:noFill/>
                    </a:ln>
                  </pic:spPr>
                </pic:pic>
              </a:graphicData>
            </a:graphic>
          </wp:inline>
        </w:drawing>
      </w:r>
    </w:p>
    <w:p w:rsidR="000B5203" w:rsidRDefault="000B5203" w:rsidP="000B5203">
      <w:pPr>
        <w:rPr>
          <w:rFonts w:asciiTheme="majorHAnsi" w:hAnsiTheme="majorHAnsi" w:cs="Calibri"/>
          <w:b/>
          <w:bCs/>
          <w:color w:val="000000"/>
          <w:sz w:val="24"/>
          <w:szCs w:val="24"/>
        </w:rPr>
      </w:pPr>
    </w:p>
    <w:p w:rsidR="000B5203" w:rsidRDefault="000B5203" w:rsidP="000B5203">
      <w:pPr>
        <w:rPr>
          <w:rFonts w:asciiTheme="majorHAnsi" w:hAnsiTheme="majorHAnsi" w:cs="Calibri"/>
          <w:b/>
          <w:bCs/>
          <w:color w:val="000000"/>
          <w:sz w:val="24"/>
          <w:szCs w:val="24"/>
        </w:rPr>
      </w:pPr>
    </w:p>
    <w:p w:rsidR="000B5203" w:rsidRDefault="000B5203" w:rsidP="000B5203">
      <w:pPr>
        <w:rPr>
          <w:rFonts w:asciiTheme="majorHAnsi" w:hAnsiTheme="majorHAnsi" w:cs="Calibri"/>
          <w:b/>
          <w:bCs/>
          <w:color w:val="000000"/>
          <w:sz w:val="24"/>
          <w:szCs w:val="24"/>
        </w:rPr>
      </w:pPr>
    </w:p>
    <w:p w:rsidR="000B5203" w:rsidRDefault="000B5203" w:rsidP="000B5203">
      <w:pPr>
        <w:rPr>
          <w:rFonts w:asciiTheme="majorHAnsi" w:hAnsiTheme="majorHAnsi" w:cs="Calibri"/>
          <w:b/>
          <w:bCs/>
          <w:color w:val="000000"/>
          <w:sz w:val="24"/>
          <w:szCs w:val="24"/>
        </w:rPr>
      </w:pPr>
    </w:p>
    <w:p w:rsidR="000B5203" w:rsidRDefault="000B5203" w:rsidP="000B5203">
      <w:pPr>
        <w:rPr>
          <w:rFonts w:asciiTheme="majorHAnsi" w:hAnsiTheme="majorHAnsi" w:cs="Calibri"/>
          <w:b/>
          <w:bCs/>
          <w:color w:val="000000"/>
          <w:sz w:val="24"/>
          <w:szCs w:val="24"/>
        </w:rPr>
      </w:pPr>
      <w:r>
        <w:rPr>
          <w:rFonts w:asciiTheme="majorHAnsi" w:hAnsiTheme="majorHAnsi" w:cs="Calibri"/>
          <w:b/>
          <w:bCs/>
          <w:noProof/>
          <w:color w:val="000000"/>
          <w:sz w:val="24"/>
          <w:szCs w:val="24"/>
        </w:rPr>
        <w:drawing>
          <wp:inline distT="0" distB="0" distL="0" distR="0">
            <wp:extent cx="6858000" cy="3572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572510"/>
                    </a:xfrm>
                    <a:prstGeom prst="rect">
                      <a:avLst/>
                    </a:prstGeom>
                    <a:noFill/>
                    <a:ln>
                      <a:noFill/>
                    </a:ln>
                  </pic:spPr>
                </pic:pic>
              </a:graphicData>
            </a:graphic>
          </wp:inline>
        </w:drawing>
      </w:r>
    </w:p>
    <w:p w:rsidR="000B5203" w:rsidRPr="000B5203" w:rsidRDefault="000B5203" w:rsidP="000B5203">
      <w:pPr>
        <w:rPr>
          <w:rFonts w:asciiTheme="majorHAnsi" w:hAnsiTheme="majorHAnsi" w:cs="Calibri"/>
          <w:b/>
          <w:bCs/>
          <w:color w:val="000000"/>
          <w:sz w:val="24"/>
          <w:szCs w:val="24"/>
        </w:rPr>
      </w:pPr>
    </w:p>
    <w:p w:rsidR="00CD75AD" w:rsidRDefault="00CD75AD">
      <w:pPr>
        <w:rPr>
          <w:rFonts w:asciiTheme="majorHAnsi" w:hAnsiTheme="majorHAnsi" w:cs="Calibri"/>
          <w:b/>
          <w:bCs/>
          <w:color w:val="000000"/>
          <w:sz w:val="24"/>
          <w:szCs w:val="24"/>
        </w:rPr>
      </w:pPr>
      <w:r>
        <w:rPr>
          <w:rFonts w:asciiTheme="majorHAnsi" w:hAnsiTheme="majorHAnsi" w:cs="Calibri"/>
          <w:b/>
          <w:bCs/>
          <w:color w:val="000000"/>
          <w:sz w:val="24"/>
          <w:szCs w:val="24"/>
        </w:rPr>
        <w:br w:type="page"/>
      </w:r>
    </w:p>
    <w:p w:rsidR="00CD75AD" w:rsidRDefault="000B5203" w:rsidP="00E420A0">
      <w:pPr>
        <w:rPr>
          <w:rFonts w:asciiTheme="majorHAnsi" w:hAnsiTheme="majorHAnsi" w:cs="Calibri"/>
          <w:b/>
          <w:bCs/>
          <w:color w:val="000000"/>
          <w:sz w:val="24"/>
          <w:szCs w:val="24"/>
        </w:rPr>
      </w:pPr>
      <w:r>
        <w:rPr>
          <w:rFonts w:asciiTheme="majorHAnsi" w:hAnsiTheme="majorHAnsi" w:cs="Calibri"/>
          <w:b/>
          <w:bCs/>
          <w:noProof/>
          <w:color w:val="000000"/>
          <w:sz w:val="24"/>
          <w:szCs w:val="24"/>
        </w:rPr>
        <w:lastRenderedPageBreak/>
        <w:drawing>
          <wp:inline distT="0" distB="0" distL="0" distR="0">
            <wp:extent cx="6858000" cy="33705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370580"/>
                    </a:xfrm>
                    <a:prstGeom prst="rect">
                      <a:avLst/>
                    </a:prstGeom>
                    <a:noFill/>
                    <a:ln>
                      <a:noFill/>
                    </a:ln>
                  </pic:spPr>
                </pic:pic>
              </a:graphicData>
            </a:graphic>
          </wp:inline>
        </w:drawing>
      </w:r>
    </w:p>
    <w:p w:rsidR="00CD75AD" w:rsidRDefault="00CD75AD">
      <w:pPr>
        <w:rPr>
          <w:rFonts w:asciiTheme="majorHAnsi" w:hAnsiTheme="majorHAnsi" w:cs="Calibri"/>
          <w:b/>
          <w:bCs/>
          <w:color w:val="000000"/>
          <w:sz w:val="24"/>
          <w:szCs w:val="24"/>
        </w:rPr>
      </w:pPr>
      <w:r>
        <w:rPr>
          <w:rFonts w:asciiTheme="majorHAnsi" w:hAnsiTheme="majorHAnsi" w:cs="Calibri"/>
          <w:b/>
          <w:bCs/>
          <w:color w:val="000000"/>
          <w:sz w:val="24"/>
          <w:szCs w:val="24"/>
        </w:rPr>
        <w:br w:type="page"/>
      </w:r>
    </w:p>
    <w:p w:rsidR="00E420A0" w:rsidRPr="00213820" w:rsidRDefault="00E420A0" w:rsidP="00E420A0">
      <w:pPr>
        <w:rPr>
          <w:rFonts w:asciiTheme="majorHAnsi" w:hAnsiTheme="majorHAnsi"/>
          <w:sz w:val="24"/>
          <w:szCs w:val="24"/>
        </w:rPr>
      </w:pPr>
      <w:r w:rsidRPr="00213820">
        <w:rPr>
          <w:rFonts w:asciiTheme="majorHAnsi" w:hAnsiTheme="majorHAnsi"/>
          <w:sz w:val="24"/>
          <w:szCs w:val="24"/>
        </w:rPr>
        <w:lastRenderedPageBreak/>
        <w:t>Name:</w:t>
      </w:r>
      <w:r>
        <w:rPr>
          <w:rFonts w:asciiTheme="majorHAnsi" w:hAnsiTheme="majorHAnsi"/>
          <w:sz w:val="24"/>
          <w:szCs w:val="24"/>
        </w:rPr>
        <w:t xml:space="preserve"> </w:t>
      </w:r>
      <w:r w:rsidRPr="00213820">
        <w:rPr>
          <w:rFonts w:asciiTheme="majorHAnsi" w:hAnsiTheme="majorHAnsi"/>
          <w:sz w:val="24"/>
          <w:szCs w:val="24"/>
        </w:rPr>
        <w:t>_________________________</w:t>
      </w:r>
      <w:r>
        <w:rPr>
          <w:rFonts w:asciiTheme="majorHAnsi" w:hAnsiTheme="majorHAnsi"/>
          <w:sz w:val="24"/>
          <w:szCs w:val="24"/>
        </w:rPr>
        <w:t>_______</w:t>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t>Date: _______________</w:t>
      </w:r>
      <w:r>
        <w:rPr>
          <w:rFonts w:asciiTheme="majorHAnsi" w:hAnsiTheme="majorHAnsi"/>
          <w:sz w:val="24"/>
          <w:szCs w:val="24"/>
        </w:rPr>
        <w:t>___</w:t>
      </w:r>
      <w:r w:rsidRPr="00213820">
        <w:rPr>
          <w:rFonts w:asciiTheme="majorHAnsi" w:hAnsiTheme="majorHAnsi"/>
          <w:sz w:val="24"/>
          <w:szCs w:val="24"/>
        </w:rPr>
        <w:t>______</w:t>
      </w:r>
    </w:p>
    <w:p w:rsidR="00E420A0" w:rsidRDefault="00CD75AD" w:rsidP="00E420A0">
      <w:pPr>
        <w:jc w:val="center"/>
        <w:rPr>
          <w:rFonts w:asciiTheme="majorHAnsi" w:hAnsiTheme="majorHAnsi"/>
          <w:b/>
          <w:sz w:val="24"/>
          <w:szCs w:val="24"/>
        </w:rPr>
      </w:pPr>
      <w:r>
        <w:rPr>
          <w:rFonts w:asciiTheme="majorHAnsi" w:hAnsiTheme="majorHAnsi"/>
          <w:b/>
          <w:sz w:val="24"/>
          <w:szCs w:val="24"/>
        </w:rPr>
        <w:t>Percent Applications</w:t>
      </w:r>
      <w:r w:rsidR="00E420A0">
        <w:rPr>
          <w:rFonts w:asciiTheme="majorHAnsi" w:hAnsiTheme="majorHAnsi"/>
          <w:b/>
          <w:sz w:val="24"/>
          <w:szCs w:val="24"/>
        </w:rPr>
        <w:t xml:space="preserve"> – Part I</w:t>
      </w:r>
      <w:r w:rsidR="00CD21E5">
        <w:rPr>
          <w:rFonts w:asciiTheme="majorHAnsi" w:hAnsiTheme="majorHAnsi"/>
          <w:b/>
          <w:sz w:val="24"/>
          <w:szCs w:val="24"/>
        </w:rPr>
        <w:t>I</w:t>
      </w:r>
      <w:r w:rsidR="000B5203">
        <w:rPr>
          <w:rFonts w:asciiTheme="majorHAnsi" w:hAnsiTheme="majorHAnsi"/>
          <w:b/>
          <w:sz w:val="24"/>
          <w:szCs w:val="24"/>
        </w:rPr>
        <w:t>I</w:t>
      </w:r>
    </w:p>
    <w:p w:rsidR="00E420A0" w:rsidRPr="00A0476D" w:rsidRDefault="00E420A0" w:rsidP="00E420A0">
      <w:pPr>
        <w:autoSpaceDE w:val="0"/>
        <w:autoSpaceDN w:val="0"/>
        <w:adjustRightInd w:val="0"/>
        <w:spacing w:after="0" w:line="240" w:lineRule="auto"/>
        <w:rPr>
          <w:rFonts w:asciiTheme="majorHAnsi" w:hAnsiTheme="majorHAnsi" w:cs="Calibri"/>
          <w:b/>
          <w:bCs/>
          <w:color w:val="000000"/>
          <w:sz w:val="24"/>
          <w:szCs w:val="24"/>
        </w:rPr>
      </w:pPr>
    </w:p>
    <w:p w:rsidR="00E420A0" w:rsidRPr="00CD21E5" w:rsidRDefault="00E420A0" w:rsidP="00CD21E5">
      <w:pPr>
        <w:autoSpaceDE w:val="0"/>
        <w:autoSpaceDN w:val="0"/>
        <w:adjustRightInd w:val="0"/>
        <w:spacing w:after="0" w:line="360" w:lineRule="auto"/>
        <w:rPr>
          <w:rFonts w:asciiTheme="majorHAnsi" w:hAnsiTheme="majorHAnsi" w:cs="Calibri"/>
          <w:color w:val="000000"/>
          <w:sz w:val="24"/>
          <w:szCs w:val="24"/>
        </w:rPr>
      </w:pPr>
      <w:r w:rsidRPr="00A0476D">
        <w:rPr>
          <w:rFonts w:asciiTheme="majorHAnsi" w:hAnsiTheme="majorHAnsi" w:cs="Calibri"/>
          <w:b/>
          <w:bCs/>
          <w:color w:val="000000"/>
          <w:sz w:val="24"/>
          <w:szCs w:val="24"/>
        </w:rPr>
        <w:t xml:space="preserve">Exit Ticket </w:t>
      </w:r>
    </w:p>
    <w:p w:rsidR="00CD21E5" w:rsidRPr="00CD21E5" w:rsidRDefault="00CD21E5" w:rsidP="00CD21E5">
      <w:pPr>
        <w:autoSpaceDE w:val="0"/>
        <w:autoSpaceDN w:val="0"/>
        <w:adjustRightInd w:val="0"/>
        <w:spacing w:after="0" w:line="240" w:lineRule="auto"/>
        <w:rPr>
          <w:rFonts w:ascii="Calibri" w:hAnsi="Calibri" w:cs="Calibri"/>
          <w:color w:val="000000"/>
          <w:sz w:val="24"/>
          <w:szCs w:val="24"/>
        </w:rPr>
      </w:pPr>
    </w:p>
    <w:p w:rsidR="00B40725" w:rsidRPr="000B5203" w:rsidRDefault="000B5203" w:rsidP="000B5203">
      <w:pPr>
        <w:autoSpaceDE w:val="0"/>
        <w:autoSpaceDN w:val="0"/>
        <w:adjustRightInd w:val="0"/>
        <w:spacing w:after="0" w:line="240" w:lineRule="auto"/>
        <w:rPr>
          <w:rFonts w:asciiTheme="majorHAnsi" w:hAnsiTheme="majorHAnsi"/>
          <w:b/>
          <w:sz w:val="24"/>
          <w:szCs w:val="24"/>
        </w:rPr>
      </w:pPr>
      <w:r w:rsidRPr="000B5203">
        <w:rPr>
          <w:rFonts w:asciiTheme="majorHAnsi" w:hAnsiTheme="majorHAnsi"/>
          <w:sz w:val="24"/>
          <w:szCs w:val="24"/>
        </w:rPr>
        <w:t xml:space="preserve">Angelina received two discounts on a </w:t>
      </w:r>
      <w:r w:rsidRPr="000B5203">
        <w:rPr>
          <w:rFonts w:asciiTheme="majorHAnsi" w:hAnsiTheme="majorHAnsi" w:cs="Cambria Math"/>
          <w:sz w:val="24"/>
          <w:szCs w:val="24"/>
        </w:rPr>
        <w:t xml:space="preserve">$50 </w:t>
      </w:r>
      <w:r w:rsidRPr="000B5203">
        <w:rPr>
          <w:rFonts w:asciiTheme="majorHAnsi" w:hAnsiTheme="majorHAnsi"/>
          <w:sz w:val="24"/>
          <w:szCs w:val="24"/>
        </w:rPr>
        <w:t xml:space="preserve">pair of shoes. The discounts were taken off one after the other. If she paid </w:t>
      </w:r>
      <w:r w:rsidRPr="000B5203">
        <w:rPr>
          <w:rFonts w:asciiTheme="majorHAnsi" w:hAnsiTheme="majorHAnsi" w:cs="Cambria Math"/>
          <w:sz w:val="24"/>
          <w:szCs w:val="24"/>
        </w:rPr>
        <w:t xml:space="preserve">$30 </w:t>
      </w:r>
      <w:r w:rsidRPr="000B5203">
        <w:rPr>
          <w:rFonts w:asciiTheme="majorHAnsi" w:hAnsiTheme="majorHAnsi"/>
          <w:sz w:val="24"/>
          <w:szCs w:val="24"/>
        </w:rPr>
        <w:t>for the shoes, what was the percent discount for each coupon? Is there only one answer to this question?</w:t>
      </w:r>
    </w:p>
    <w:sectPr w:rsidR="00B40725" w:rsidRPr="000B5203" w:rsidSect="0021382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3C" w:rsidRDefault="00360A3C" w:rsidP="00360A3C">
      <w:pPr>
        <w:spacing w:after="0" w:line="240" w:lineRule="auto"/>
      </w:pPr>
      <w:r>
        <w:separator/>
      </w:r>
    </w:p>
  </w:endnote>
  <w:endnote w:type="continuationSeparator" w:id="0">
    <w:p w:rsidR="00360A3C" w:rsidRDefault="00360A3C" w:rsidP="0036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3C" w:rsidRDefault="00360A3C">
    <w:pPr>
      <w:pStyle w:val="Footer"/>
    </w:pPr>
    <w:r>
      <w:t>www.EngageNY.org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3C" w:rsidRDefault="00360A3C" w:rsidP="00360A3C">
      <w:pPr>
        <w:spacing w:after="0" w:line="240" w:lineRule="auto"/>
      </w:pPr>
      <w:r>
        <w:separator/>
      </w:r>
    </w:p>
  </w:footnote>
  <w:footnote w:type="continuationSeparator" w:id="0">
    <w:p w:rsidR="00360A3C" w:rsidRDefault="00360A3C" w:rsidP="00360A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20"/>
    <w:rsid w:val="000739AF"/>
    <w:rsid w:val="000B5203"/>
    <w:rsid w:val="00180C39"/>
    <w:rsid w:val="00191D27"/>
    <w:rsid w:val="00213820"/>
    <w:rsid w:val="00327F53"/>
    <w:rsid w:val="00360A3C"/>
    <w:rsid w:val="003D603F"/>
    <w:rsid w:val="005D1281"/>
    <w:rsid w:val="006A5ADC"/>
    <w:rsid w:val="006E6E82"/>
    <w:rsid w:val="007B5BC4"/>
    <w:rsid w:val="009773B3"/>
    <w:rsid w:val="00A0476D"/>
    <w:rsid w:val="00A83D71"/>
    <w:rsid w:val="00B40725"/>
    <w:rsid w:val="00B947CB"/>
    <w:rsid w:val="00BB10FA"/>
    <w:rsid w:val="00BF148F"/>
    <w:rsid w:val="00CD21E5"/>
    <w:rsid w:val="00CD75AD"/>
    <w:rsid w:val="00E420A0"/>
    <w:rsid w:val="00FB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8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1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20"/>
    <w:rPr>
      <w:rFonts w:ascii="Tahoma" w:hAnsi="Tahoma" w:cs="Tahoma"/>
      <w:sz w:val="16"/>
      <w:szCs w:val="16"/>
    </w:rPr>
  </w:style>
  <w:style w:type="paragraph" w:styleId="Header">
    <w:name w:val="header"/>
    <w:basedOn w:val="Normal"/>
    <w:link w:val="HeaderChar"/>
    <w:uiPriority w:val="99"/>
    <w:unhideWhenUsed/>
    <w:rsid w:val="0036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3C"/>
  </w:style>
  <w:style w:type="paragraph" w:styleId="Footer">
    <w:name w:val="footer"/>
    <w:basedOn w:val="Normal"/>
    <w:link w:val="FooterChar"/>
    <w:uiPriority w:val="99"/>
    <w:unhideWhenUsed/>
    <w:rsid w:val="0036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8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1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20"/>
    <w:rPr>
      <w:rFonts w:ascii="Tahoma" w:hAnsi="Tahoma" w:cs="Tahoma"/>
      <w:sz w:val="16"/>
      <w:szCs w:val="16"/>
    </w:rPr>
  </w:style>
  <w:style w:type="paragraph" w:styleId="Header">
    <w:name w:val="header"/>
    <w:basedOn w:val="Normal"/>
    <w:link w:val="HeaderChar"/>
    <w:uiPriority w:val="99"/>
    <w:unhideWhenUsed/>
    <w:rsid w:val="00360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3C"/>
  </w:style>
  <w:style w:type="paragraph" w:styleId="Footer">
    <w:name w:val="footer"/>
    <w:basedOn w:val="Normal"/>
    <w:link w:val="FooterChar"/>
    <w:uiPriority w:val="99"/>
    <w:unhideWhenUsed/>
    <w:rsid w:val="0036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2014-06-04T18:33:00Z</dcterms:created>
  <dcterms:modified xsi:type="dcterms:W3CDTF">2014-06-05T12:37:00Z</dcterms:modified>
</cp:coreProperties>
</file>