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4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B7255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605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6.NS.1.1</w:t>
            </w:r>
          </w:p>
        </w:tc>
      </w:tr>
      <w:tr w:rsidR="00B72550" w:rsidRPr="00B00450" w:rsidTr="00B72550">
        <w:trPr>
          <w:trHeight w:val="1313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CA751E" w:rsidRDefault="00B72550" w:rsidP="00B62655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Apply </w:t>
            </w:r>
            <w:r w:rsidR="00D815F0">
              <w:rPr>
                <w:rFonts w:ascii="Century Gothic" w:hAnsi="Century Gothic"/>
                <w:szCs w:val="24"/>
              </w:rPr>
              <w:t>understanding</w:t>
            </w:r>
            <w:r>
              <w:rPr>
                <w:rFonts w:ascii="Century Gothic" w:hAnsi="Century Gothic"/>
                <w:szCs w:val="24"/>
              </w:rPr>
              <w:t xml:space="preserve"> of dividing fractions to real-world </w:t>
            </w:r>
            <w:r w:rsidR="00D815F0">
              <w:rPr>
                <w:rFonts w:ascii="Century Gothic" w:hAnsi="Century Gothic"/>
                <w:szCs w:val="24"/>
              </w:rPr>
              <w:t xml:space="preserve">situation involving </w:t>
            </w:r>
            <w:r>
              <w:rPr>
                <w:rFonts w:ascii="Century Gothic" w:hAnsi="Century Gothic"/>
                <w:szCs w:val="24"/>
              </w:rPr>
              <w:t>percent</w:t>
            </w:r>
            <w:r w:rsidR="00D815F0">
              <w:rPr>
                <w:rFonts w:ascii="Century Gothic" w:hAnsi="Century Gothic"/>
                <w:szCs w:val="24"/>
              </w:rPr>
              <w:t>s and decimals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B72550">
        <w:trPr>
          <w:trHeight w:val="1385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apply and extend previous understandings of multiplication and division to divide fractions by fractions.</w:t>
            </w: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FE40C1" w:rsidRDefault="00BA1CF3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6" w:history="1">
              <w:r w:rsidR="00B72550" w:rsidRPr="00BA1CF3">
                <w:rPr>
                  <w:rStyle w:val="Hyperlink"/>
                  <w:rFonts w:ascii="Century Gothic" w:hAnsi="Century Gothic"/>
                  <w:szCs w:val="24"/>
                </w:rPr>
                <w:t>Solve word problems involving division of fractions by fractions</w:t>
              </w:r>
              <w:r w:rsidR="009D1EEF" w:rsidRPr="00BA1CF3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BA1CF3">
                <w:rPr>
                  <w:rStyle w:val="Hyperlink"/>
                  <w:rFonts w:ascii="Century Gothic" w:hAnsi="Century Gothic"/>
                  <w:szCs w:val="24"/>
                </w:rPr>
                <w:t xml:space="preserve"> (6.NS.1.1)</w:t>
              </w:r>
            </w:hyperlink>
          </w:p>
          <w:p w:rsidR="00B72550" w:rsidRDefault="009D1EEF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7" w:history="1">
              <w:r w:rsidR="00B72550" w:rsidRPr="009D1EEF">
                <w:rPr>
                  <w:rStyle w:val="Hyperlink"/>
                  <w:rFonts w:ascii="Century Gothic" w:hAnsi="Century Gothic"/>
                  <w:szCs w:val="24"/>
                </w:rPr>
                <w:t>Solve word problems involving division of fractions by fractions by using visual fraction models and equations to represent the problem</w:t>
              </w:r>
              <w:r w:rsidRPr="009D1EEF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9D1EEF">
                <w:rPr>
                  <w:rStyle w:val="Hyperlink"/>
                  <w:rFonts w:ascii="Century Gothic" w:hAnsi="Century Gothic"/>
                  <w:szCs w:val="24"/>
                </w:rPr>
                <w:t xml:space="preserve"> (6.NS.1.1)</w:t>
              </w:r>
            </w:hyperlink>
          </w:p>
          <w:p w:rsidR="00B72550" w:rsidRDefault="00BA1CF3" w:rsidP="00B62655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8" w:history="1">
              <w:r w:rsidR="00B72550" w:rsidRPr="00BA1CF3">
                <w:rPr>
                  <w:rStyle w:val="Hyperlink"/>
                  <w:rFonts w:ascii="Century Gothic" w:hAnsi="Century Gothic"/>
                  <w:szCs w:val="24"/>
                </w:rPr>
                <w:t>Create a story context for division of fractions</w:t>
              </w:r>
            </w:hyperlink>
            <w:r w:rsidR="00B72550" w:rsidRPr="008B211B">
              <w:rPr>
                <w:rFonts w:ascii="Century Gothic" w:hAnsi="Century Gothic"/>
                <w:szCs w:val="24"/>
              </w:rPr>
              <w:t>, and use a visual fraction model to show the quotient</w:t>
            </w:r>
            <w:r w:rsidR="009D1EEF">
              <w:rPr>
                <w:rFonts w:ascii="Century Gothic" w:hAnsi="Century Gothic"/>
                <w:szCs w:val="24"/>
              </w:rPr>
              <w:t>.</w:t>
            </w:r>
            <w:r w:rsidR="00B72550" w:rsidRPr="008B211B">
              <w:rPr>
                <w:rFonts w:ascii="Century Gothic" w:hAnsi="Century Gothic"/>
                <w:szCs w:val="24"/>
              </w:rPr>
              <w:t xml:space="preserve"> (6.NS.1.1)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B72550">
        <w:trPr>
          <w:trHeight w:val="1466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72550" w:rsidTr="00B62655">
              <w:tc>
                <w:tcPr>
                  <w:tcW w:w="3464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Denominator</w:t>
                  </w:r>
                </w:p>
              </w:tc>
              <w:tc>
                <w:tcPr>
                  <w:tcW w:w="3465" w:type="dxa"/>
                </w:tcPr>
                <w:p w:rsidR="00B72550" w:rsidRPr="0098171A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98171A">
                    <w:rPr>
                      <w:rFonts w:ascii="Century Gothic" w:hAnsi="Century Gothic"/>
                      <w:szCs w:val="24"/>
                    </w:rPr>
                    <w:t>Factor</w:t>
                  </w:r>
                </w:p>
              </w:tc>
              <w:tc>
                <w:tcPr>
                  <w:tcW w:w="3465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Quotient</w:t>
                  </w:r>
                </w:p>
              </w:tc>
            </w:tr>
            <w:tr w:rsidR="00B72550" w:rsidTr="00B62655">
              <w:tc>
                <w:tcPr>
                  <w:tcW w:w="3464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Dividend</w:t>
                  </w:r>
                </w:p>
              </w:tc>
              <w:tc>
                <w:tcPr>
                  <w:tcW w:w="3465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Numerator</w:t>
                  </w:r>
                </w:p>
              </w:tc>
              <w:tc>
                <w:tcPr>
                  <w:tcW w:w="3465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Reciprocal</w:t>
                  </w:r>
                </w:p>
              </w:tc>
            </w:tr>
            <w:tr w:rsidR="00B72550" w:rsidTr="00B62655">
              <w:tc>
                <w:tcPr>
                  <w:tcW w:w="3464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Divisor</w:t>
                  </w:r>
                </w:p>
              </w:tc>
              <w:tc>
                <w:tcPr>
                  <w:tcW w:w="3465" w:type="dxa"/>
                </w:tcPr>
                <w:p w:rsidR="00B72550" w:rsidRPr="00FE40C1" w:rsidRDefault="00B72550" w:rsidP="00B6265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72550" w:rsidRPr="00FE40C1" w:rsidRDefault="00B72550" w:rsidP="00B6265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B6759" w:rsidRDefault="00AB6759" w:rsidP="00AB675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5A133C">
              <w:rPr>
                <w:rFonts w:ascii="Century Gothic" w:hAnsi="Century Gothic"/>
                <w:szCs w:val="24"/>
              </w:rPr>
              <w:t xml:space="preserve">Compute </w:t>
            </w:r>
            <w:r>
              <w:rPr>
                <w:rFonts w:ascii="Century Gothic" w:hAnsi="Century Gothic"/>
                <w:szCs w:val="24"/>
              </w:rPr>
              <w:t xml:space="preserve">products </w:t>
            </w:r>
            <w:r w:rsidRPr="005A133C">
              <w:rPr>
                <w:rFonts w:ascii="Century Gothic" w:hAnsi="Century Gothic"/>
                <w:szCs w:val="24"/>
              </w:rPr>
              <w:t>of fractions</w:t>
            </w:r>
            <w:r w:rsidR="009D1EEF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(6.NS.1.1)</w:t>
            </w:r>
          </w:p>
          <w:p w:rsidR="00B72550" w:rsidRDefault="00BA1CF3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9" w:history="1">
              <w:r w:rsidR="00B72550" w:rsidRPr="00BA1CF3">
                <w:rPr>
                  <w:rStyle w:val="Hyperlink"/>
                  <w:rFonts w:ascii="Century Gothic" w:hAnsi="Century Gothic"/>
                  <w:szCs w:val="24"/>
                </w:rPr>
                <w:t>Compute quotients of fractions</w:t>
              </w:r>
              <w:r w:rsidR="009D1EEF" w:rsidRPr="00BA1CF3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BA1CF3">
                <w:rPr>
                  <w:rStyle w:val="Hyperlink"/>
                  <w:rFonts w:ascii="Century Gothic" w:hAnsi="Century Gothic"/>
                  <w:szCs w:val="24"/>
                </w:rPr>
                <w:t xml:space="preserve"> (6.NS.1.1)</w:t>
              </w:r>
            </w:hyperlink>
            <w:bookmarkStart w:id="0" w:name="_GoBack"/>
            <w:bookmarkEnd w:id="0"/>
          </w:p>
          <w:p w:rsidR="00B72550" w:rsidRPr="00CA751E" w:rsidRDefault="00B72550" w:rsidP="00B6265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fraction models and equations to represent the problem</w:t>
            </w:r>
            <w:r w:rsidR="009D1EEF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(6.NS.1.1)</w:t>
            </w: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B72550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B72550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500B3" w:rsidRDefault="007500B3" w:rsidP="000E39AC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0E39AC"/>
    <w:rsid w:val="003E7600"/>
    <w:rsid w:val="0047444A"/>
    <w:rsid w:val="005125D3"/>
    <w:rsid w:val="00693A8A"/>
    <w:rsid w:val="007500B3"/>
    <w:rsid w:val="009D1EEF"/>
    <w:rsid w:val="00AB6759"/>
    <w:rsid w:val="00B72550"/>
    <w:rsid w:val="00B86E86"/>
    <w:rsid w:val="00BA1CF3"/>
    <w:rsid w:val="00D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59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5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0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5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2014-06-09T15:01:00Z</dcterms:created>
  <dcterms:modified xsi:type="dcterms:W3CDTF">2014-06-25T17:32:00Z</dcterms:modified>
</cp:coreProperties>
</file>