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01DD" w:rsidRPr="00151F94" w:rsidTr="00420158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EA6C99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810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EA6C99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8.G.1.3, 8.G.1.4</w:t>
            </w:r>
          </w:p>
        </w:tc>
      </w:tr>
      <w:tr w:rsidR="00F401DD" w:rsidRPr="00151F94" w:rsidTr="00420158">
        <w:trPr>
          <w:trHeight w:val="1313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565D7F" w:rsidRDefault="005F4C1D" w:rsidP="00693EE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565D7F">
              <w:rPr>
                <w:rFonts w:ascii="Century Gothic" w:hAnsi="Century Gothic"/>
                <w:szCs w:val="24"/>
              </w:rPr>
              <w:t>Generate real-world problems involving transformations (i.e. map scales, floor plans, etc.).</w:t>
            </w:r>
          </w:p>
          <w:p w:rsidR="00565D7F" w:rsidRPr="00151F94" w:rsidRDefault="00565D7F" w:rsidP="00565D7F">
            <w:pPr>
              <w:pStyle w:val="ListParagraph"/>
              <w:ind w:left="360"/>
              <w:rPr>
                <w:rFonts w:ascii="Century Gothic" w:hAnsi="Century Gothic"/>
                <w:sz w:val="22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420158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420158">
        <w:trPr>
          <w:trHeight w:val="1385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EA6C99" w:rsidRPr="00151F94" w:rsidRDefault="00EA6C99" w:rsidP="00EA6C99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151F94">
              <w:rPr>
                <w:rFonts w:ascii="Century Gothic" w:hAnsi="Century Gothic"/>
                <w:b/>
                <w:sz w:val="34"/>
                <w:szCs w:val="34"/>
              </w:rPr>
              <w:t>Students will be able to understand similarity using physical models, transparencies, or geometry software.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453F9C" w:rsidP="00693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5F4C1D" w:rsidRPr="00453F9C">
                <w:rPr>
                  <w:rStyle w:val="Hyperlink"/>
                  <w:rFonts w:ascii="Century Gothic" w:hAnsi="Century Gothic"/>
                  <w:szCs w:val="24"/>
                </w:rPr>
                <w:t>Describe the effect of dilating a two-dimensional figure using coordinates. (8.G.1.3)</w:t>
              </w:r>
            </w:hyperlink>
          </w:p>
          <w:p w:rsidR="00453F9C" w:rsidRPr="00453F9C" w:rsidRDefault="00453F9C" w:rsidP="00453F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5F4C1D" w:rsidRPr="00453F9C">
                <w:rPr>
                  <w:rStyle w:val="Hyperlink"/>
                  <w:rFonts w:ascii="Century Gothic" w:hAnsi="Century Gothic"/>
                  <w:szCs w:val="24"/>
                </w:rPr>
                <w:t>Describe the effect of rotating a two-dimensional figure using coordinates. (8.G.1.3)</w:t>
              </w:r>
            </w:hyperlink>
          </w:p>
          <w:p w:rsidR="00F401DD" w:rsidRPr="00151F94" w:rsidRDefault="00453F9C" w:rsidP="00693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5F4C1D" w:rsidRPr="00453F9C">
                <w:rPr>
                  <w:rStyle w:val="Hyperlink"/>
                  <w:rFonts w:ascii="Century Gothic" w:hAnsi="Century Gothic"/>
                  <w:szCs w:val="24"/>
                </w:rPr>
                <w:t>Describe the effect of reflecting a two-dimensional figure using coordinates. (8.G.1.3)</w:t>
              </w:r>
            </w:hyperlink>
          </w:p>
          <w:p w:rsidR="005F4C1D" w:rsidRPr="00151F94" w:rsidRDefault="00453F9C" w:rsidP="00693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5F4C1D" w:rsidRPr="00453F9C">
                <w:rPr>
                  <w:rStyle w:val="Hyperlink"/>
                  <w:rFonts w:ascii="Century Gothic" w:hAnsi="Century Gothic"/>
                  <w:szCs w:val="24"/>
                </w:rPr>
                <w:t>Describe the effect of translating a two-dimensional figure using coordinates. (8.G.1.3)</w:t>
              </w:r>
            </w:hyperlink>
          </w:p>
          <w:p w:rsidR="005F4C1D" w:rsidRPr="00151F94" w:rsidRDefault="00453F9C" w:rsidP="00693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5F4C1D" w:rsidRPr="00453F9C">
                <w:rPr>
                  <w:rStyle w:val="Hyperlink"/>
                  <w:rFonts w:ascii="Century Gothic" w:hAnsi="Century Gothic"/>
                  <w:szCs w:val="24"/>
                </w:rPr>
                <w:t>Explain the preservation of similarity when a figure is dilated, rotated, reflected, and/or translated (in a sequence).</w:t>
              </w:r>
            </w:hyperlink>
            <w:r w:rsidR="005F4C1D" w:rsidRPr="00151F94">
              <w:rPr>
                <w:rFonts w:ascii="Century Gothic" w:hAnsi="Century Gothic"/>
                <w:szCs w:val="24"/>
              </w:rPr>
              <w:t xml:space="preserve"> (8.G.1.4)</w:t>
            </w:r>
          </w:p>
          <w:p w:rsidR="005F4C1D" w:rsidRPr="00151F94" w:rsidRDefault="00453F9C" w:rsidP="00693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5F4C1D" w:rsidRPr="00453F9C">
                <w:rPr>
                  <w:rStyle w:val="Hyperlink"/>
                  <w:rFonts w:ascii="Century Gothic" w:hAnsi="Century Gothic"/>
                  <w:szCs w:val="24"/>
                </w:rPr>
                <w:t>Given two similar two-dimensional figures, describe a sequence of transformations that exhibits the sim</w:t>
              </w:r>
              <w:r w:rsidR="000A748E" w:rsidRPr="00453F9C">
                <w:rPr>
                  <w:rStyle w:val="Hyperlink"/>
                  <w:rFonts w:ascii="Century Gothic" w:hAnsi="Century Gothic"/>
                  <w:szCs w:val="24"/>
                </w:rPr>
                <w:t>ilarity between them.</w:t>
              </w:r>
            </w:hyperlink>
            <w:r w:rsidR="000A748E" w:rsidRPr="00151F94">
              <w:rPr>
                <w:rFonts w:ascii="Century Gothic" w:hAnsi="Century Gothic"/>
                <w:szCs w:val="24"/>
              </w:rPr>
              <w:t xml:space="preserve"> (</w:t>
            </w:r>
            <w:hyperlink r:id="rId12" w:history="1">
              <w:r w:rsidR="000A748E" w:rsidRPr="00453F9C">
                <w:rPr>
                  <w:rStyle w:val="Hyperlink"/>
                  <w:rFonts w:ascii="Century Gothic" w:hAnsi="Century Gothic"/>
                  <w:szCs w:val="24"/>
                </w:rPr>
                <w:t>8.G.1.4</w:t>
              </w:r>
            </w:hyperlink>
            <w:bookmarkStart w:id="0" w:name="_GoBack"/>
            <w:bookmarkEnd w:id="0"/>
            <w:r w:rsidR="000A748E" w:rsidRPr="00151F94">
              <w:rPr>
                <w:rFonts w:ascii="Century Gothic" w:hAnsi="Century Gothic"/>
                <w:szCs w:val="24"/>
              </w:rPr>
              <w:t>)</w:t>
            </w:r>
          </w:p>
          <w:p w:rsidR="000A748E" w:rsidRPr="00151F94" w:rsidRDefault="000A748E" w:rsidP="00693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Demonstrate similarity of two-dimensional figures using </w:t>
            </w:r>
            <w:proofErr w:type="spellStart"/>
            <w:r w:rsidRPr="00151F94">
              <w:rPr>
                <w:rFonts w:ascii="Century Gothic" w:hAnsi="Century Gothic"/>
                <w:szCs w:val="24"/>
              </w:rPr>
              <w:t>Geogebra</w:t>
            </w:r>
            <w:proofErr w:type="spellEnd"/>
            <w:r w:rsidRPr="00151F94">
              <w:rPr>
                <w:rFonts w:ascii="Century Gothic" w:hAnsi="Century Gothic"/>
                <w:szCs w:val="24"/>
              </w:rPr>
              <w:t xml:space="preserve"> (geometry sketchpad, graphing calculator). </w:t>
            </w:r>
            <w:r w:rsidR="00400981" w:rsidRPr="00151F94">
              <w:rPr>
                <w:rFonts w:ascii="Century Gothic" w:hAnsi="Century Gothic"/>
                <w:szCs w:val="24"/>
              </w:rPr>
              <w:t>(8.G.1.3/8.G.1.4)</w:t>
            </w:r>
          </w:p>
          <w:p w:rsidR="00F401DD" w:rsidRPr="00151F94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420158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420158">
        <w:trPr>
          <w:trHeight w:val="1466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5F4C1D" w:rsidRPr="00151F94" w:rsidTr="00F401DD">
              <w:tc>
                <w:tcPr>
                  <w:tcW w:w="3464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Congruent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Transformation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Clockwise</w:t>
                  </w:r>
                </w:p>
              </w:tc>
            </w:tr>
            <w:tr w:rsidR="005F4C1D" w:rsidRPr="00151F94" w:rsidTr="00F401DD">
              <w:tc>
                <w:tcPr>
                  <w:tcW w:w="3464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Rotation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Corresponding parts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Counter-clockwise</w:t>
                  </w:r>
                </w:p>
              </w:tc>
            </w:tr>
            <w:tr w:rsidR="005F4C1D" w:rsidRPr="00151F94" w:rsidTr="00F401DD">
              <w:tc>
                <w:tcPr>
                  <w:tcW w:w="3464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Reflection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Prime notation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Sequence</w:t>
                  </w:r>
                </w:p>
              </w:tc>
            </w:tr>
            <w:tr w:rsidR="005F4C1D" w:rsidRPr="00151F94" w:rsidTr="00F401DD">
              <w:tc>
                <w:tcPr>
                  <w:tcW w:w="3464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Translation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Image</w:t>
                  </w:r>
                </w:p>
              </w:tc>
              <w:tc>
                <w:tcPr>
                  <w:tcW w:w="3465" w:type="dxa"/>
                </w:tcPr>
                <w:p w:rsidR="005F4C1D" w:rsidRPr="00151F94" w:rsidRDefault="005F4C1D" w:rsidP="005F4C1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151F94">
                    <w:rPr>
                      <w:rFonts w:ascii="Century Gothic" w:hAnsi="Century Gothic"/>
                      <w:sz w:val="22"/>
                      <w:szCs w:val="24"/>
                    </w:rPr>
                    <w:t>Pre-image</w:t>
                  </w:r>
                </w:p>
              </w:tc>
            </w:tr>
          </w:tbl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00981" w:rsidRPr="00151F94" w:rsidRDefault="00400981" w:rsidP="00693E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Dilate a two-dimensional figure using coordinates. (8.G.1.3)</w:t>
            </w:r>
          </w:p>
          <w:p w:rsidR="00400981" w:rsidRPr="00151F94" w:rsidRDefault="00400981" w:rsidP="00693E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Rotate a two-dimensional figure using coordinates. (8.G.1.3)</w:t>
            </w:r>
          </w:p>
          <w:p w:rsidR="00400981" w:rsidRPr="00151F94" w:rsidRDefault="00400981" w:rsidP="00693E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Reflect a two-dimensional figure using coordinates. (8.G.1.3)</w:t>
            </w:r>
          </w:p>
          <w:p w:rsidR="00400981" w:rsidRPr="00151F94" w:rsidRDefault="00400981" w:rsidP="00693E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Translate a two-dimensional figure using coordinates. (8.G.1.3)</w:t>
            </w:r>
          </w:p>
          <w:p w:rsidR="00F401DD" w:rsidRPr="00151F94" w:rsidRDefault="00F401DD" w:rsidP="0040098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151F94" w:rsidTr="00420158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420158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420158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420158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420158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20158"/>
    <w:rsid w:val="004440F0"/>
    <w:rsid w:val="00451859"/>
    <w:rsid w:val="00453F9C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65D7F"/>
    <w:rsid w:val="0059410F"/>
    <w:rsid w:val="005A6953"/>
    <w:rsid w:val="005B7AFF"/>
    <w:rsid w:val="005C37FF"/>
    <w:rsid w:val="005D0835"/>
    <w:rsid w:val="005E6C71"/>
    <w:rsid w:val="005F4C1D"/>
    <w:rsid w:val="0061178F"/>
    <w:rsid w:val="00693EEB"/>
    <w:rsid w:val="006A3240"/>
    <w:rsid w:val="006B2E1F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3F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3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46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4655" TargetMode="External"/><Relationship Id="rId12" Type="http://schemas.openxmlformats.org/officeDocument/2006/relationships/hyperlink" Target="http://www.cpalms.org/Public/PreviewResource/Preview/69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4604" TargetMode="External"/><Relationship Id="rId11" Type="http://schemas.openxmlformats.org/officeDocument/2006/relationships/hyperlink" Target="http://www.cpalms.org/Public/PreviewResource/Preview/694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9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46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2014-06-12T19:03:00Z</dcterms:created>
  <dcterms:modified xsi:type="dcterms:W3CDTF">2014-06-25T19:40:00Z</dcterms:modified>
</cp:coreProperties>
</file>