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7C0766" w:rsidP="0075214A">
      <w:pPr>
        <w:jc w:val="center"/>
        <w:rPr>
          <w:rFonts w:ascii="Calibri" w:hAnsi="Calibri"/>
          <w:b/>
          <w:noProof/>
          <w:sz w:val="40"/>
          <w:szCs w:val="40"/>
        </w:rPr>
      </w:pPr>
      <w:r>
        <w:rPr>
          <w:rFonts w:ascii="Calibri" w:hAnsi="Calibri"/>
          <w:b/>
          <w:noProof/>
          <w:sz w:val="40"/>
          <w:szCs w:val="40"/>
        </w:rPr>
        <w:t>8</w:t>
      </w:r>
      <w:r w:rsidRPr="007C0766">
        <w:rPr>
          <w:rFonts w:ascii="Calibri" w:hAnsi="Calibri"/>
          <w:b/>
          <w:noProof/>
          <w:sz w:val="40"/>
          <w:szCs w:val="40"/>
          <w:vertAlign w:val="superscript"/>
        </w:rPr>
        <w:t>th</w:t>
      </w:r>
      <w:r>
        <w:rPr>
          <w:rFonts w:ascii="Calibri" w:hAnsi="Calibri"/>
          <w:b/>
          <w:noProof/>
          <w:sz w:val="40"/>
          <w:szCs w:val="40"/>
        </w:rPr>
        <w:t xml:space="preserve"> Grade Intensive</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7C0766">
        <w:rPr>
          <w:rFonts w:ascii="Calibri" w:hAnsi="Calibri"/>
          <w:b/>
          <w:sz w:val="40"/>
          <w:szCs w:val="40"/>
        </w:rPr>
        <w:t>Plan 2014</w:t>
      </w:r>
      <w:r w:rsidRPr="001B5958">
        <w:rPr>
          <w:rFonts w:ascii="Calibri" w:hAnsi="Calibri"/>
          <w:b/>
          <w:sz w:val="40"/>
          <w:szCs w:val="40"/>
        </w:rPr>
        <w:t>-201</w:t>
      </w:r>
      <w:r w:rsidR="007C0766">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5301E1" w:rsidRPr="00960F1A" w:rsidTr="0078247E">
              <w:tc>
                <w:tcPr>
                  <w:tcW w:w="3168" w:type="dxa"/>
                </w:tcPr>
                <w:p w:rsidR="005301E1" w:rsidRPr="00454656" w:rsidRDefault="005301E1" w:rsidP="0078247E">
                  <w:pPr>
                    <w:rPr>
                      <w:rFonts w:ascii="Calibri" w:hAnsi="Calibri" w:cs="Calibri"/>
                      <w:b/>
                      <w:sz w:val="20"/>
                      <w:szCs w:val="20"/>
                    </w:rPr>
                  </w:pPr>
                  <w:r w:rsidRPr="00454656">
                    <w:rPr>
                      <w:rFonts w:ascii="Calibri" w:hAnsi="Calibri" w:cs="Calibri"/>
                      <w:b/>
                      <w:sz w:val="20"/>
                      <w:szCs w:val="20"/>
                    </w:rPr>
                    <w:t>School Board Members:</w:t>
                  </w:r>
                </w:p>
                <w:p w:rsidR="00130C8E" w:rsidRDefault="00130C8E" w:rsidP="00130C8E">
                  <w:pPr>
                    <w:rPr>
                      <w:rFonts w:ascii="Calibri" w:hAnsi="Calibri" w:cs="Calibri"/>
                      <w:sz w:val="20"/>
                      <w:szCs w:val="20"/>
                    </w:rPr>
                  </w:pPr>
                  <w:r>
                    <w:rPr>
                      <w:rFonts w:ascii="Calibri" w:hAnsi="Calibri" w:cs="Calibri"/>
                      <w:sz w:val="20"/>
                      <w:szCs w:val="20"/>
                    </w:rPr>
                    <w:t>Karen Almond</w:t>
                  </w:r>
                </w:p>
                <w:p w:rsidR="00130C8E" w:rsidRDefault="00130C8E" w:rsidP="00130C8E">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130C8E" w:rsidRDefault="00130C8E" w:rsidP="00130C8E">
                  <w:pPr>
                    <w:rPr>
                      <w:rFonts w:ascii="Calibri" w:hAnsi="Calibri" w:cs="Calibri"/>
                      <w:sz w:val="20"/>
                      <w:szCs w:val="20"/>
                    </w:rPr>
                  </w:pPr>
                  <w:r>
                    <w:rPr>
                      <w:rFonts w:ascii="Calibri" w:hAnsi="Calibri" w:cs="Calibri"/>
                      <w:sz w:val="20"/>
                      <w:szCs w:val="20"/>
                    </w:rPr>
                    <w:t>Amy Lockhart</w:t>
                  </w:r>
                </w:p>
                <w:p w:rsidR="005301E1" w:rsidRPr="00960F1A" w:rsidRDefault="00130C8E" w:rsidP="00130C8E">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5301E1" w:rsidRPr="00960F1A" w:rsidRDefault="005301E1" w:rsidP="0078247E">
                  <w:pPr>
                    <w:rPr>
                      <w:rFonts w:ascii="Calibri" w:hAnsi="Calibri" w:cs="Calibri"/>
                      <w:sz w:val="16"/>
                      <w:szCs w:val="20"/>
                    </w:rPr>
                  </w:pPr>
                </w:p>
                <w:p w:rsidR="005301E1" w:rsidRPr="00454656" w:rsidRDefault="005301E1" w:rsidP="0078247E">
                  <w:pPr>
                    <w:rPr>
                      <w:rFonts w:ascii="Calibri" w:hAnsi="Calibri" w:cs="Calibri"/>
                      <w:b/>
                      <w:sz w:val="20"/>
                      <w:szCs w:val="20"/>
                    </w:rPr>
                  </w:pPr>
                  <w:r w:rsidRPr="00454656">
                    <w:rPr>
                      <w:rFonts w:ascii="Calibri" w:hAnsi="Calibri" w:cs="Calibri"/>
                      <w:b/>
                      <w:sz w:val="20"/>
                      <w:szCs w:val="20"/>
                    </w:rPr>
                    <w:t>Superintendent:</w:t>
                  </w:r>
                </w:p>
                <w:p w:rsidR="005301E1" w:rsidRPr="00960F1A" w:rsidRDefault="005301E1" w:rsidP="0078247E">
                  <w:pPr>
                    <w:rPr>
                      <w:rFonts w:ascii="Calibri" w:hAnsi="Calibri" w:cs="Calibri"/>
                      <w:sz w:val="20"/>
                      <w:szCs w:val="20"/>
                    </w:rPr>
                  </w:pPr>
                  <w:r w:rsidRPr="00960F1A">
                    <w:rPr>
                      <w:rFonts w:ascii="Calibri" w:hAnsi="Calibri" w:cs="Calibri"/>
                      <w:sz w:val="20"/>
                      <w:szCs w:val="20"/>
                    </w:rPr>
                    <w:t>Dr. Walt Griffin</w:t>
                  </w:r>
                </w:p>
                <w:p w:rsidR="005301E1" w:rsidRPr="00960F1A" w:rsidRDefault="005301E1" w:rsidP="0078247E">
                  <w:pPr>
                    <w:rPr>
                      <w:rFonts w:ascii="Calibri" w:hAnsi="Calibri" w:cs="Calibri"/>
                      <w:sz w:val="16"/>
                      <w:szCs w:val="20"/>
                    </w:rPr>
                  </w:pPr>
                </w:p>
                <w:p w:rsidR="005301E1" w:rsidRPr="00454656" w:rsidRDefault="005301E1" w:rsidP="0078247E">
                  <w:pPr>
                    <w:rPr>
                      <w:rFonts w:ascii="Calibri" w:hAnsi="Calibri" w:cs="Calibri"/>
                      <w:b/>
                      <w:sz w:val="20"/>
                      <w:szCs w:val="20"/>
                    </w:rPr>
                  </w:pPr>
                  <w:r w:rsidRPr="00454656">
                    <w:rPr>
                      <w:rFonts w:ascii="Calibri" w:hAnsi="Calibri" w:cs="Calibri"/>
                      <w:b/>
                      <w:sz w:val="20"/>
                      <w:szCs w:val="20"/>
                    </w:rPr>
                    <w:t>Deputy Superintendent:</w:t>
                  </w:r>
                </w:p>
                <w:p w:rsidR="005301E1" w:rsidRPr="00960F1A" w:rsidRDefault="005301E1" w:rsidP="0078247E">
                  <w:pPr>
                    <w:rPr>
                      <w:rFonts w:ascii="Calibri" w:hAnsi="Calibri" w:cs="Calibri"/>
                      <w:sz w:val="20"/>
                      <w:szCs w:val="20"/>
                    </w:rPr>
                  </w:pPr>
                  <w:r w:rsidRPr="00960F1A">
                    <w:rPr>
                      <w:rFonts w:ascii="Calibri" w:hAnsi="Calibri" w:cs="Calibri"/>
                      <w:sz w:val="20"/>
                      <w:szCs w:val="20"/>
                    </w:rPr>
                    <w:t>Dr. Anna-Marie Cote</w:t>
                  </w:r>
                </w:p>
                <w:p w:rsidR="005301E1" w:rsidRPr="00960F1A" w:rsidRDefault="005301E1" w:rsidP="0078247E">
                  <w:pPr>
                    <w:rPr>
                      <w:rFonts w:ascii="Calibri" w:hAnsi="Calibri" w:cs="Calibri"/>
                      <w:sz w:val="16"/>
                      <w:szCs w:val="20"/>
                    </w:rPr>
                  </w:pPr>
                </w:p>
                <w:p w:rsidR="005301E1" w:rsidRPr="00454656" w:rsidRDefault="005301E1" w:rsidP="0078247E">
                  <w:pPr>
                    <w:rPr>
                      <w:rFonts w:ascii="Calibri" w:hAnsi="Calibri" w:cs="Calibri"/>
                      <w:b/>
                      <w:sz w:val="20"/>
                      <w:szCs w:val="20"/>
                    </w:rPr>
                  </w:pPr>
                  <w:r w:rsidRPr="00454656">
                    <w:rPr>
                      <w:rFonts w:ascii="Calibri" w:hAnsi="Calibri" w:cs="Calibri"/>
                      <w:b/>
                      <w:sz w:val="20"/>
                      <w:szCs w:val="20"/>
                    </w:rPr>
                    <w:t>Secondary Executive Directors:</w:t>
                  </w:r>
                </w:p>
                <w:p w:rsidR="005301E1" w:rsidRPr="00960F1A" w:rsidRDefault="005301E1" w:rsidP="0078247E">
                  <w:pPr>
                    <w:rPr>
                      <w:rFonts w:ascii="Calibri" w:hAnsi="Calibri" w:cs="Calibri"/>
                      <w:sz w:val="16"/>
                      <w:szCs w:val="20"/>
                    </w:rPr>
                  </w:pPr>
                  <w:r w:rsidRPr="00960F1A">
                    <w:rPr>
                      <w:rFonts w:ascii="Calibri" w:hAnsi="Calibri" w:cs="Calibri"/>
                      <w:sz w:val="20"/>
                    </w:rPr>
                    <w:t xml:space="preserve">Dr. Michael </w:t>
                  </w:r>
                  <w:proofErr w:type="spellStart"/>
                  <w:r w:rsidRPr="00960F1A">
                    <w:rPr>
                      <w:rFonts w:ascii="Calibri" w:hAnsi="Calibri" w:cs="Calibri"/>
                      <w:sz w:val="20"/>
                    </w:rPr>
                    <w:t>Blasewitz</w:t>
                  </w:r>
                  <w:proofErr w:type="spellEnd"/>
                </w:p>
                <w:p w:rsidR="005301E1" w:rsidRDefault="005301E1" w:rsidP="0078247E">
                  <w:pPr>
                    <w:rPr>
                      <w:rFonts w:ascii="Calibri" w:hAnsi="Calibri" w:cs="Calibri"/>
                      <w:sz w:val="20"/>
                      <w:szCs w:val="20"/>
                    </w:rPr>
                  </w:pPr>
                  <w:r w:rsidRPr="00960F1A">
                    <w:rPr>
                      <w:rFonts w:ascii="Calibri" w:hAnsi="Calibri" w:cs="Calibri"/>
                      <w:sz w:val="20"/>
                      <w:szCs w:val="20"/>
                    </w:rPr>
                    <w:t xml:space="preserve">Dr. Robin </w:t>
                  </w:r>
                  <w:proofErr w:type="spellStart"/>
                  <w:r w:rsidRPr="00960F1A">
                    <w:rPr>
                      <w:rFonts w:ascii="Calibri" w:hAnsi="Calibri" w:cs="Calibri"/>
                      <w:sz w:val="20"/>
                      <w:szCs w:val="20"/>
                    </w:rPr>
                    <w:t>Dehlinger</w:t>
                  </w:r>
                  <w:proofErr w:type="spellEnd"/>
                </w:p>
                <w:p w:rsidR="005301E1" w:rsidRDefault="005301E1" w:rsidP="0078247E">
                  <w:pPr>
                    <w:rPr>
                      <w:rFonts w:ascii="Calibri" w:hAnsi="Calibri" w:cs="Calibri"/>
                      <w:sz w:val="20"/>
                      <w:szCs w:val="20"/>
                    </w:rPr>
                  </w:pPr>
                </w:p>
                <w:p w:rsidR="005301E1" w:rsidRDefault="005301E1" w:rsidP="0078247E">
                  <w:pPr>
                    <w:rPr>
                      <w:rFonts w:ascii="Calibri" w:hAnsi="Calibri" w:cs="Calibri"/>
                      <w:b/>
                      <w:sz w:val="20"/>
                      <w:szCs w:val="20"/>
                    </w:rPr>
                  </w:pPr>
                  <w:r>
                    <w:rPr>
                      <w:rFonts w:ascii="Calibri" w:hAnsi="Calibri" w:cs="Calibri"/>
                      <w:b/>
                      <w:sz w:val="20"/>
                      <w:szCs w:val="20"/>
                    </w:rPr>
                    <w:t>Department of Teaching and Learning</w:t>
                  </w:r>
                </w:p>
                <w:p w:rsidR="005301E1" w:rsidRDefault="005301E1" w:rsidP="0078247E">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5301E1" w:rsidRPr="002D631E" w:rsidRDefault="005301E1" w:rsidP="0078247E">
                  <w:pPr>
                    <w:rPr>
                      <w:rFonts w:ascii="Calibri" w:hAnsi="Calibri" w:cs="Calibri"/>
                      <w:sz w:val="28"/>
                      <w:szCs w:val="28"/>
                    </w:rPr>
                  </w:pPr>
                  <w:r>
                    <w:rPr>
                      <w:rFonts w:ascii="Calibri" w:hAnsi="Calibri" w:cs="Calibri"/>
                      <w:sz w:val="20"/>
                      <w:szCs w:val="20"/>
                    </w:rPr>
                    <w:t>Diana Barnett</w:t>
                  </w:r>
                </w:p>
              </w:tc>
              <w:tc>
                <w:tcPr>
                  <w:tcW w:w="3897" w:type="dxa"/>
                </w:tcPr>
                <w:p w:rsidR="005301E1" w:rsidRPr="0006649A" w:rsidRDefault="005301E1" w:rsidP="005301E1">
                  <w:pPr>
                    <w:rPr>
                      <w:rFonts w:asciiTheme="minorHAnsi" w:hAnsiTheme="minorHAnsi" w:cs="Arial"/>
                      <w:b/>
                      <w:sz w:val="20"/>
                      <w:szCs w:val="20"/>
                    </w:rPr>
                  </w:pPr>
                  <w:r w:rsidRPr="0006649A">
                    <w:rPr>
                      <w:rFonts w:asciiTheme="minorHAnsi" w:hAnsiTheme="minorHAnsi" w:cs="Arial"/>
                      <w:b/>
                      <w:sz w:val="20"/>
                      <w:szCs w:val="20"/>
                    </w:rPr>
                    <w:t>Middle School Contributors: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Sandy </w:t>
                  </w:r>
                  <w:proofErr w:type="spellStart"/>
                  <w:r w:rsidRPr="0006649A">
                    <w:rPr>
                      <w:rFonts w:asciiTheme="minorHAnsi" w:hAnsiTheme="minorHAnsi" w:cs="Arial"/>
                      <w:sz w:val="20"/>
                      <w:szCs w:val="20"/>
                    </w:rPr>
                    <w:t>Baldorossi</w:t>
                  </w:r>
                  <w:proofErr w:type="spellEnd"/>
                  <w:r w:rsidRPr="0006649A">
                    <w:rPr>
                      <w:rFonts w:asciiTheme="minorHAnsi" w:hAnsiTheme="minorHAnsi" w:cs="Arial"/>
                      <w:sz w:val="20"/>
                      <w:szCs w:val="20"/>
                    </w:rPr>
                    <w:t xml:space="preserve">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Jennifer Bennett – MKMS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Patty </w:t>
                  </w:r>
                  <w:proofErr w:type="spellStart"/>
                  <w:r w:rsidRPr="0006649A">
                    <w:rPr>
                      <w:rFonts w:asciiTheme="minorHAnsi" w:hAnsiTheme="minorHAnsi" w:cs="Arial"/>
                      <w:sz w:val="20"/>
                      <w:szCs w:val="20"/>
                    </w:rPr>
                    <w:t>Bouington</w:t>
                  </w:r>
                  <w:proofErr w:type="spellEnd"/>
                  <w:r w:rsidRPr="0006649A">
                    <w:rPr>
                      <w:rFonts w:asciiTheme="minorHAnsi" w:hAnsiTheme="minorHAnsi" w:cs="Arial"/>
                      <w:sz w:val="20"/>
                      <w:szCs w:val="20"/>
                    </w:rPr>
                    <w:t xml:space="preserve"> – SMS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Allison Child – SMS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Diane </w:t>
                  </w:r>
                  <w:proofErr w:type="spellStart"/>
                  <w:r w:rsidRPr="0006649A">
                    <w:rPr>
                      <w:rFonts w:asciiTheme="minorHAnsi" w:hAnsiTheme="minorHAnsi" w:cs="Arial"/>
                      <w:sz w:val="20"/>
                      <w:szCs w:val="20"/>
                    </w:rPr>
                    <w:t>Firios</w:t>
                  </w:r>
                  <w:proofErr w:type="spellEnd"/>
                  <w:r w:rsidRPr="0006649A">
                    <w:rPr>
                      <w:rFonts w:asciiTheme="minorHAnsi" w:hAnsiTheme="minorHAnsi" w:cs="Arial"/>
                      <w:sz w:val="20"/>
                      <w:szCs w:val="20"/>
                    </w:rPr>
                    <w:t xml:space="preserve"> – SSMS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Mary Ellen Freeman – MMMS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Sara Gibbs – MWMS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Kelly </w:t>
                  </w:r>
                  <w:proofErr w:type="spellStart"/>
                  <w:r w:rsidRPr="0006649A">
                    <w:rPr>
                      <w:rFonts w:asciiTheme="minorHAnsi" w:hAnsiTheme="minorHAnsi" w:cs="Arial"/>
                      <w:sz w:val="20"/>
                      <w:szCs w:val="20"/>
                    </w:rPr>
                    <w:t>Goodearl</w:t>
                  </w:r>
                  <w:proofErr w:type="spellEnd"/>
                  <w:r w:rsidRPr="0006649A">
                    <w:rPr>
                      <w:rFonts w:asciiTheme="minorHAnsi" w:hAnsiTheme="minorHAnsi" w:cs="Arial"/>
                      <w:sz w:val="20"/>
                      <w:szCs w:val="20"/>
                    </w:rPr>
                    <w:t xml:space="preserve"> – ITMS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Kim Hamilton – ITMS </w:t>
                  </w:r>
                </w:p>
                <w:p w:rsidR="005301E1" w:rsidRPr="0006649A" w:rsidRDefault="005301E1" w:rsidP="005301E1">
                  <w:pPr>
                    <w:rPr>
                      <w:rFonts w:asciiTheme="minorHAnsi" w:hAnsiTheme="minorHAnsi" w:cs="Arial"/>
                      <w:sz w:val="20"/>
                      <w:szCs w:val="20"/>
                    </w:rPr>
                  </w:pPr>
                  <w:proofErr w:type="spellStart"/>
                  <w:r w:rsidRPr="0006649A">
                    <w:rPr>
                      <w:rFonts w:asciiTheme="minorHAnsi" w:hAnsiTheme="minorHAnsi" w:cs="Arial"/>
                      <w:sz w:val="20"/>
                      <w:szCs w:val="20"/>
                    </w:rPr>
                    <w:t>LeeAnn</w:t>
                  </w:r>
                  <w:proofErr w:type="spellEnd"/>
                  <w:r w:rsidRPr="0006649A">
                    <w:rPr>
                      <w:rFonts w:asciiTheme="minorHAnsi" w:hAnsiTheme="minorHAnsi" w:cs="Arial"/>
                      <w:sz w:val="20"/>
                      <w:szCs w:val="20"/>
                    </w:rPr>
                    <w:t xml:space="preserve"> </w:t>
                  </w:r>
                  <w:proofErr w:type="spellStart"/>
                  <w:r w:rsidRPr="0006649A">
                    <w:rPr>
                      <w:rFonts w:asciiTheme="minorHAnsi" w:hAnsiTheme="minorHAnsi" w:cs="Arial"/>
                      <w:sz w:val="20"/>
                      <w:szCs w:val="20"/>
                    </w:rPr>
                    <w:t>Heldmyer</w:t>
                  </w:r>
                  <w:proofErr w:type="spellEnd"/>
                  <w:r w:rsidRPr="0006649A">
                    <w:rPr>
                      <w:rFonts w:asciiTheme="minorHAnsi" w:hAnsiTheme="minorHAnsi" w:cs="Arial"/>
                      <w:sz w:val="20"/>
                      <w:szCs w:val="20"/>
                    </w:rPr>
                    <w:t xml:space="preserve"> – TWMS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Joni Hudson – SMS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Stephanie Johnson – MMMS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Beth Karnes – ITMS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Adam Kiefer – SSMS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Elena Lugo – RLMS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Jennifer </w:t>
                  </w:r>
                  <w:proofErr w:type="spellStart"/>
                  <w:r w:rsidRPr="0006649A">
                    <w:rPr>
                      <w:rFonts w:asciiTheme="minorHAnsi" w:hAnsiTheme="minorHAnsi" w:cs="Arial"/>
                      <w:sz w:val="20"/>
                      <w:szCs w:val="20"/>
                    </w:rPr>
                    <w:t>Manwaring</w:t>
                  </w:r>
                  <w:proofErr w:type="spellEnd"/>
                  <w:r w:rsidRPr="0006649A">
                    <w:rPr>
                      <w:rFonts w:asciiTheme="minorHAnsi" w:hAnsiTheme="minorHAnsi" w:cs="Arial"/>
                      <w:sz w:val="20"/>
                      <w:szCs w:val="20"/>
                    </w:rPr>
                    <w:t xml:space="preserve"> – TWMS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Stuart </w:t>
                  </w:r>
                  <w:proofErr w:type="spellStart"/>
                  <w:r w:rsidRPr="0006649A">
                    <w:rPr>
                      <w:rFonts w:asciiTheme="minorHAnsi" w:hAnsiTheme="minorHAnsi" w:cs="Arial"/>
                      <w:sz w:val="20"/>
                      <w:szCs w:val="20"/>
                    </w:rPr>
                    <w:t>Milchman</w:t>
                  </w:r>
                  <w:proofErr w:type="spellEnd"/>
                  <w:r w:rsidRPr="0006649A">
                    <w:rPr>
                      <w:rFonts w:asciiTheme="minorHAnsi" w:hAnsiTheme="minorHAnsi" w:cs="Arial"/>
                      <w:sz w:val="20"/>
                      <w:szCs w:val="20"/>
                    </w:rPr>
                    <w:t xml:space="preserve"> – MMMS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Lisa Morris – MMMS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Misty </w:t>
                  </w:r>
                  <w:proofErr w:type="spellStart"/>
                  <w:r w:rsidRPr="0006649A">
                    <w:rPr>
                      <w:rFonts w:asciiTheme="minorHAnsi" w:hAnsiTheme="minorHAnsi" w:cs="Arial"/>
                      <w:sz w:val="20"/>
                      <w:szCs w:val="20"/>
                    </w:rPr>
                    <w:t>Naran</w:t>
                  </w:r>
                  <w:proofErr w:type="spellEnd"/>
                  <w:r w:rsidRPr="0006649A">
                    <w:rPr>
                      <w:rFonts w:asciiTheme="minorHAnsi" w:hAnsiTheme="minorHAnsi" w:cs="Arial"/>
                      <w:sz w:val="20"/>
                      <w:szCs w:val="20"/>
                    </w:rPr>
                    <w:t xml:space="preserve"> – LCMS </w:t>
                  </w:r>
                </w:p>
                <w:p w:rsidR="005301E1" w:rsidRPr="0006649A" w:rsidRDefault="005301E1" w:rsidP="005301E1">
                  <w:pPr>
                    <w:rPr>
                      <w:rFonts w:asciiTheme="minorHAnsi" w:hAnsiTheme="minorHAnsi" w:cs="Arial"/>
                      <w:sz w:val="20"/>
                      <w:szCs w:val="20"/>
                    </w:rPr>
                  </w:pPr>
                </w:p>
              </w:tc>
              <w:tc>
                <w:tcPr>
                  <w:tcW w:w="3898" w:type="dxa"/>
                </w:tcPr>
                <w:p w:rsidR="005301E1" w:rsidRPr="0006649A" w:rsidRDefault="005301E1" w:rsidP="005301E1">
                  <w:pPr>
                    <w:rPr>
                      <w:rFonts w:asciiTheme="minorHAnsi" w:hAnsiTheme="minorHAnsi" w:cs="Arial"/>
                      <w:sz w:val="20"/>
                      <w:szCs w:val="20"/>
                    </w:rPr>
                  </w:pPr>
                </w:p>
                <w:p w:rsidR="005301E1" w:rsidRPr="0006649A" w:rsidRDefault="005301E1" w:rsidP="005301E1">
                  <w:pPr>
                    <w:rPr>
                      <w:rFonts w:asciiTheme="minorHAnsi" w:hAnsiTheme="minorHAnsi" w:cs="Arial"/>
                      <w:sz w:val="20"/>
                      <w:szCs w:val="20"/>
                    </w:rPr>
                  </w:pPr>
                  <w:proofErr w:type="spellStart"/>
                  <w:r w:rsidRPr="0006649A">
                    <w:rPr>
                      <w:rFonts w:asciiTheme="minorHAnsi" w:hAnsiTheme="minorHAnsi" w:cs="Arial"/>
                      <w:sz w:val="20"/>
                      <w:szCs w:val="20"/>
                    </w:rPr>
                    <w:t>Triscia</w:t>
                  </w:r>
                  <w:proofErr w:type="spellEnd"/>
                  <w:r w:rsidRPr="0006649A">
                    <w:rPr>
                      <w:rFonts w:asciiTheme="minorHAnsi" w:hAnsiTheme="minorHAnsi" w:cs="Arial"/>
                      <w:sz w:val="20"/>
                      <w:szCs w:val="20"/>
                    </w:rPr>
                    <w:t xml:space="preserve"> </w:t>
                  </w:r>
                  <w:proofErr w:type="spellStart"/>
                  <w:r w:rsidRPr="0006649A">
                    <w:rPr>
                      <w:rFonts w:asciiTheme="minorHAnsi" w:hAnsiTheme="minorHAnsi" w:cs="Arial"/>
                      <w:sz w:val="20"/>
                      <w:szCs w:val="20"/>
                    </w:rPr>
                    <w:t>Panarello</w:t>
                  </w:r>
                  <w:proofErr w:type="spellEnd"/>
                  <w:r w:rsidRPr="0006649A">
                    <w:rPr>
                      <w:rFonts w:asciiTheme="minorHAnsi" w:hAnsiTheme="minorHAnsi" w:cs="Arial"/>
                      <w:sz w:val="20"/>
                      <w:szCs w:val="20"/>
                    </w:rPr>
                    <w:t xml:space="preserve"> </w:t>
                  </w:r>
                  <w:r>
                    <w:rPr>
                      <w:rFonts w:asciiTheme="minorHAnsi" w:hAnsiTheme="minorHAnsi" w:cs="Arial"/>
                      <w:sz w:val="20"/>
                      <w:szCs w:val="20"/>
                    </w:rPr>
                    <w:t>–</w:t>
                  </w:r>
                  <w:r w:rsidRPr="0006649A">
                    <w:rPr>
                      <w:rFonts w:asciiTheme="minorHAnsi" w:hAnsiTheme="minorHAnsi" w:cs="Arial"/>
                      <w:sz w:val="20"/>
                      <w:szCs w:val="20"/>
                    </w:rPr>
                    <w:t xml:space="preserve"> SMS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Robyn Smith – MKMS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Erica </w:t>
                  </w:r>
                  <w:proofErr w:type="spellStart"/>
                  <w:r w:rsidRPr="0006649A">
                    <w:rPr>
                      <w:rFonts w:asciiTheme="minorHAnsi" w:hAnsiTheme="minorHAnsi" w:cs="Arial"/>
                      <w:sz w:val="20"/>
                      <w:szCs w:val="20"/>
                    </w:rPr>
                    <w:t>Sowpel</w:t>
                  </w:r>
                  <w:proofErr w:type="spellEnd"/>
                  <w:r w:rsidRPr="0006649A">
                    <w:rPr>
                      <w:rFonts w:asciiTheme="minorHAnsi" w:hAnsiTheme="minorHAnsi" w:cs="Arial"/>
                      <w:sz w:val="20"/>
                      <w:szCs w:val="20"/>
                    </w:rPr>
                    <w:t xml:space="preserve"> – SMS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Barbie </w:t>
                  </w:r>
                  <w:proofErr w:type="spellStart"/>
                  <w:r w:rsidRPr="0006649A">
                    <w:rPr>
                      <w:rFonts w:asciiTheme="minorHAnsi" w:hAnsiTheme="minorHAnsi" w:cs="Arial"/>
                      <w:sz w:val="20"/>
                      <w:szCs w:val="20"/>
                    </w:rPr>
                    <w:t>Wigen</w:t>
                  </w:r>
                  <w:proofErr w:type="spellEnd"/>
                  <w:r w:rsidRPr="0006649A">
                    <w:rPr>
                      <w:rFonts w:asciiTheme="minorHAnsi" w:hAnsiTheme="minorHAnsi" w:cs="Arial"/>
                      <w:sz w:val="20"/>
                      <w:szCs w:val="20"/>
                    </w:rPr>
                    <w:t xml:space="preserve"> – MMMS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Agnes Wong – SMS</w:t>
                  </w:r>
                </w:p>
                <w:p w:rsidR="005301E1" w:rsidRPr="0006649A" w:rsidRDefault="005301E1" w:rsidP="005301E1">
                  <w:pPr>
                    <w:rPr>
                      <w:rFonts w:asciiTheme="minorHAnsi" w:hAnsiTheme="minorHAnsi" w:cs="Arial"/>
                      <w:b/>
                      <w:sz w:val="20"/>
                      <w:szCs w:val="20"/>
                    </w:rPr>
                  </w:pPr>
                </w:p>
                <w:p w:rsidR="005301E1" w:rsidRPr="0006649A" w:rsidRDefault="005301E1" w:rsidP="005301E1">
                  <w:pPr>
                    <w:rPr>
                      <w:rFonts w:asciiTheme="minorHAnsi" w:hAnsiTheme="minorHAnsi" w:cs="Arial"/>
                      <w:sz w:val="20"/>
                      <w:szCs w:val="20"/>
                    </w:rPr>
                  </w:pPr>
                </w:p>
              </w:tc>
              <w:tc>
                <w:tcPr>
                  <w:tcW w:w="3898" w:type="dxa"/>
                </w:tcPr>
                <w:p w:rsidR="005301E1" w:rsidRPr="0006649A" w:rsidRDefault="005301E1" w:rsidP="005301E1">
                  <w:pPr>
                    <w:rPr>
                      <w:rFonts w:asciiTheme="minorHAnsi" w:hAnsiTheme="minorHAnsi" w:cs="Arial"/>
                      <w:b/>
                      <w:sz w:val="20"/>
                      <w:szCs w:val="20"/>
                    </w:rPr>
                  </w:pPr>
                  <w:r w:rsidRPr="0006649A">
                    <w:rPr>
                      <w:rFonts w:asciiTheme="minorHAnsi" w:hAnsiTheme="minorHAnsi" w:cs="Arial"/>
                      <w:b/>
                      <w:sz w:val="20"/>
                      <w:szCs w:val="20"/>
                    </w:rPr>
                    <w:t>High School Contributors: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Ryan Beasley – LMHS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Susan Brown – LHS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Brittany Campbell – HHS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Aglaia </w:t>
                  </w:r>
                  <w:proofErr w:type="spellStart"/>
                  <w:r w:rsidRPr="0006649A">
                    <w:rPr>
                      <w:rFonts w:asciiTheme="minorHAnsi" w:hAnsiTheme="minorHAnsi" w:cs="Arial"/>
                      <w:sz w:val="20"/>
                      <w:szCs w:val="20"/>
                    </w:rPr>
                    <w:t>Christodoulides</w:t>
                  </w:r>
                  <w:proofErr w:type="spellEnd"/>
                  <w:r w:rsidRPr="0006649A">
                    <w:rPr>
                      <w:rFonts w:asciiTheme="minorHAnsi" w:hAnsiTheme="minorHAnsi" w:cs="Arial"/>
                      <w:sz w:val="20"/>
                      <w:szCs w:val="20"/>
                    </w:rPr>
                    <w:t xml:space="preserve"> </w:t>
                  </w:r>
                  <w:r>
                    <w:rPr>
                      <w:rFonts w:asciiTheme="minorHAnsi" w:hAnsiTheme="minorHAnsi" w:cs="Arial"/>
                      <w:sz w:val="20"/>
                      <w:szCs w:val="20"/>
                    </w:rPr>
                    <w:t xml:space="preserve">– </w:t>
                  </w:r>
                  <w:r w:rsidRPr="0006649A">
                    <w:rPr>
                      <w:rFonts w:asciiTheme="minorHAnsi" w:hAnsiTheme="minorHAnsi" w:cs="Arial"/>
                      <w:sz w:val="20"/>
                      <w:szCs w:val="20"/>
                    </w:rPr>
                    <w:t>HHS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Lauren </w:t>
                  </w:r>
                  <w:proofErr w:type="spellStart"/>
                  <w:r w:rsidRPr="0006649A">
                    <w:rPr>
                      <w:rFonts w:asciiTheme="minorHAnsi" w:hAnsiTheme="minorHAnsi" w:cs="Arial"/>
                      <w:sz w:val="20"/>
                      <w:szCs w:val="20"/>
                    </w:rPr>
                    <w:t>Fedi</w:t>
                  </w:r>
                  <w:proofErr w:type="spellEnd"/>
                  <w:r w:rsidRPr="0006649A">
                    <w:rPr>
                      <w:rFonts w:asciiTheme="minorHAnsi" w:hAnsiTheme="minorHAnsi" w:cs="Arial"/>
                      <w:sz w:val="20"/>
                      <w:szCs w:val="20"/>
                    </w:rPr>
                    <w:t xml:space="preserve">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Matt </w:t>
                  </w:r>
                  <w:proofErr w:type="spellStart"/>
                  <w:r w:rsidRPr="0006649A">
                    <w:rPr>
                      <w:rFonts w:asciiTheme="minorHAnsi" w:hAnsiTheme="minorHAnsi" w:cs="Arial"/>
                      <w:sz w:val="20"/>
                      <w:szCs w:val="20"/>
                    </w:rPr>
                    <w:t>Guglielmello</w:t>
                  </w:r>
                  <w:proofErr w:type="spellEnd"/>
                  <w:r w:rsidRPr="0006649A">
                    <w:rPr>
                      <w:rFonts w:asciiTheme="minorHAnsi" w:hAnsiTheme="minorHAnsi" w:cs="Arial"/>
                      <w:sz w:val="20"/>
                      <w:szCs w:val="20"/>
                    </w:rPr>
                    <w:t xml:space="preserve"> – OHS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David Hiller – LMHS </w:t>
                  </w:r>
                </w:p>
                <w:p w:rsidR="005301E1" w:rsidRDefault="005301E1" w:rsidP="005301E1">
                  <w:pPr>
                    <w:rPr>
                      <w:rFonts w:asciiTheme="minorHAnsi" w:hAnsiTheme="minorHAnsi" w:cs="Arial"/>
                      <w:sz w:val="20"/>
                      <w:szCs w:val="20"/>
                    </w:rPr>
                  </w:pPr>
                  <w:proofErr w:type="spellStart"/>
                  <w:r>
                    <w:rPr>
                      <w:rFonts w:asciiTheme="minorHAnsi" w:hAnsiTheme="minorHAnsi" w:cs="Arial"/>
                      <w:sz w:val="20"/>
                      <w:szCs w:val="20"/>
                    </w:rPr>
                    <w:t>Saida</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Huessien</w:t>
                  </w:r>
                  <w:proofErr w:type="spellEnd"/>
                  <w:r>
                    <w:rPr>
                      <w:rFonts w:asciiTheme="minorHAnsi" w:hAnsiTheme="minorHAnsi" w:cs="Arial"/>
                      <w:sz w:val="20"/>
                      <w:szCs w:val="20"/>
                    </w:rPr>
                    <w:t xml:space="preserve"> – OHS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Mia </w:t>
                  </w:r>
                  <w:proofErr w:type="spellStart"/>
                  <w:r w:rsidRPr="0006649A">
                    <w:rPr>
                      <w:rFonts w:asciiTheme="minorHAnsi" w:hAnsiTheme="minorHAnsi" w:cs="Arial"/>
                      <w:sz w:val="20"/>
                      <w:szCs w:val="20"/>
                    </w:rPr>
                    <w:t>Keyeser</w:t>
                  </w:r>
                  <w:proofErr w:type="spellEnd"/>
                  <w:r w:rsidRPr="0006649A">
                    <w:rPr>
                      <w:rFonts w:asciiTheme="minorHAnsi" w:hAnsiTheme="minorHAnsi" w:cs="Arial"/>
                      <w:sz w:val="20"/>
                      <w:szCs w:val="20"/>
                    </w:rPr>
                    <w:t xml:space="preserve"> – LMHS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Karen </w:t>
                  </w:r>
                  <w:proofErr w:type="spellStart"/>
                  <w:r w:rsidRPr="0006649A">
                    <w:rPr>
                      <w:rFonts w:asciiTheme="minorHAnsi" w:hAnsiTheme="minorHAnsi" w:cs="Arial"/>
                      <w:sz w:val="20"/>
                      <w:szCs w:val="20"/>
                    </w:rPr>
                    <w:t>Neukamm</w:t>
                  </w:r>
                  <w:proofErr w:type="spellEnd"/>
                  <w:r w:rsidRPr="0006649A">
                    <w:rPr>
                      <w:rFonts w:asciiTheme="minorHAnsi" w:hAnsiTheme="minorHAnsi" w:cs="Arial"/>
                      <w:sz w:val="20"/>
                      <w:szCs w:val="20"/>
                    </w:rPr>
                    <w:t xml:space="preserve">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Laura Pollard – LHS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Kristina </w:t>
                  </w:r>
                  <w:proofErr w:type="spellStart"/>
                  <w:r w:rsidRPr="0006649A">
                    <w:rPr>
                      <w:rFonts w:asciiTheme="minorHAnsi" w:hAnsiTheme="minorHAnsi" w:cs="Arial"/>
                      <w:sz w:val="20"/>
                      <w:szCs w:val="20"/>
                    </w:rPr>
                    <w:t>Rudich</w:t>
                  </w:r>
                  <w:proofErr w:type="spellEnd"/>
                  <w:r w:rsidRPr="0006649A">
                    <w:rPr>
                      <w:rFonts w:asciiTheme="minorHAnsi" w:hAnsiTheme="minorHAnsi" w:cs="Arial"/>
                      <w:sz w:val="20"/>
                      <w:szCs w:val="20"/>
                    </w:rPr>
                    <w:t xml:space="preserve"> – LMHS</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Erica </w:t>
                  </w:r>
                  <w:proofErr w:type="spellStart"/>
                  <w:r w:rsidRPr="0006649A">
                    <w:rPr>
                      <w:rFonts w:asciiTheme="minorHAnsi" w:hAnsiTheme="minorHAnsi" w:cs="Arial"/>
                      <w:sz w:val="20"/>
                      <w:szCs w:val="20"/>
                    </w:rPr>
                    <w:t>Segrest</w:t>
                  </w:r>
                  <w:proofErr w:type="spellEnd"/>
                  <w:r w:rsidRPr="0006649A">
                    <w:rPr>
                      <w:rFonts w:asciiTheme="minorHAnsi" w:hAnsiTheme="minorHAnsi" w:cs="Arial"/>
                      <w:sz w:val="20"/>
                      <w:szCs w:val="20"/>
                    </w:rPr>
                    <w:t xml:space="preserve">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Lynn Webb – LHHS </w:t>
                  </w:r>
                </w:p>
                <w:p w:rsidR="005301E1" w:rsidRPr="0006649A" w:rsidRDefault="005301E1" w:rsidP="005301E1">
                  <w:pPr>
                    <w:rPr>
                      <w:rFonts w:asciiTheme="minorHAnsi" w:hAnsiTheme="minorHAnsi" w:cs="Arial"/>
                      <w:sz w:val="20"/>
                      <w:szCs w:val="20"/>
                    </w:rPr>
                  </w:pPr>
                  <w:r w:rsidRPr="0006649A">
                    <w:rPr>
                      <w:rFonts w:asciiTheme="minorHAnsi" w:hAnsiTheme="minorHAnsi" w:cs="Arial"/>
                      <w:sz w:val="20"/>
                      <w:szCs w:val="20"/>
                    </w:rPr>
                    <w:t xml:space="preserve">Betty </w:t>
                  </w:r>
                  <w:proofErr w:type="spellStart"/>
                  <w:r w:rsidRPr="0006649A">
                    <w:rPr>
                      <w:rFonts w:asciiTheme="minorHAnsi" w:hAnsiTheme="minorHAnsi" w:cs="Arial"/>
                      <w:sz w:val="20"/>
                      <w:szCs w:val="20"/>
                    </w:rPr>
                    <w:t>Westhelle</w:t>
                  </w:r>
                  <w:proofErr w:type="spellEnd"/>
                  <w:r w:rsidRPr="0006649A">
                    <w:rPr>
                      <w:rFonts w:asciiTheme="minorHAnsi" w:hAnsiTheme="minorHAnsi" w:cs="Arial"/>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5301E1"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5301E1" w:rsidRPr="0091673D" w:rsidRDefault="0075214A" w:rsidP="005301E1">
      <w:pPr>
        <w:jc w:val="both"/>
        <w:rPr>
          <w:rFonts w:asciiTheme="minorHAnsi" w:hAnsiTheme="minorHAnsi"/>
          <w:b/>
          <w:sz w:val="22"/>
          <w:u w:val="single"/>
        </w:rPr>
      </w:pPr>
      <w:r w:rsidRPr="0091673D">
        <w:rPr>
          <w:rFonts w:ascii="Calibri" w:hAnsi="Calibri"/>
          <w:b/>
          <w:sz w:val="22"/>
          <w:u w:val="single"/>
        </w:rPr>
        <w:br w:type="page"/>
      </w:r>
      <w:r w:rsidR="005301E1" w:rsidRPr="0091673D">
        <w:rPr>
          <w:rFonts w:asciiTheme="minorHAnsi" w:hAnsiTheme="minorHAnsi"/>
          <w:b/>
          <w:sz w:val="22"/>
          <w:u w:val="single"/>
        </w:rPr>
        <w:lastRenderedPageBreak/>
        <w:t>Purpose:</w:t>
      </w:r>
    </w:p>
    <w:p w:rsidR="005301E1" w:rsidRDefault="005301E1" w:rsidP="005301E1">
      <w:pPr>
        <w:jc w:val="both"/>
        <w:rPr>
          <w:rFonts w:ascii="Calibri" w:hAnsi="Calibri"/>
          <w:sz w:val="20"/>
          <w:szCs w:val="20"/>
        </w:rPr>
      </w:pPr>
      <w:r w:rsidRPr="00094AF4">
        <w:rPr>
          <w:rFonts w:ascii="Calibri" w:hAnsi="Calibri"/>
          <w:sz w:val="20"/>
          <w:szCs w:val="20"/>
        </w:rPr>
        <w:t xml:space="preserve">The purpose of the Seminole County Public Schools Instructional Plan is to present an organized, responsible strategy of Benchmark presentation that incorporates the Florida Standards (MAFS) while using the Connected Mathematics Project </w:t>
      </w:r>
      <w:r>
        <w:rPr>
          <w:rFonts w:ascii="Calibri" w:hAnsi="Calibri"/>
          <w:sz w:val="20"/>
          <w:szCs w:val="20"/>
        </w:rPr>
        <w:t>3</w:t>
      </w:r>
      <w:r w:rsidRPr="00094AF4">
        <w:rPr>
          <w:rFonts w:ascii="Calibri" w:hAnsi="Calibri"/>
          <w:sz w:val="20"/>
          <w:szCs w:val="20"/>
        </w:rPr>
        <w:t xml:space="preserve"> Textbook. This document will serve as a guide for teachers of mathematics. Latitude in the execution of this document shall be determined by a school rather than by an individual teacher.</w:t>
      </w:r>
    </w:p>
    <w:p w:rsidR="0091673D" w:rsidRDefault="0091673D" w:rsidP="005301E1">
      <w:pPr>
        <w:jc w:val="both"/>
        <w:rPr>
          <w:rFonts w:ascii="Calibri" w:hAnsi="Calibri"/>
          <w:sz w:val="20"/>
          <w:szCs w:val="20"/>
        </w:rPr>
      </w:pPr>
    </w:p>
    <w:p w:rsidR="0091673D" w:rsidRPr="00094AF4" w:rsidRDefault="001556A3" w:rsidP="005301E1">
      <w:pPr>
        <w:jc w:val="both"/>
        <w:rPr>
          <w:rFonts w:ascii="Calibri" w:hAnsi="Calibri"/>
          <w:sz w:val="20"/>
          <w:szCs w:val="20"/>
        </w:rPr>
      </w:pPr>
      <w:r>
        <w:rPr>
          <w:rFonts w:ascii="Calibri" w:hAnsi="Calibri"/>
          <w:sz w:val="20"/>
          <w:szCs w:val="20"/>
        </w:rPr>
        <w:t>In Units 3 and 4</w:t>
      </w:r>
      <w:r w:rsidR="0091673D">
        <w:rPr>
          <w:rFonts w:ascii="Calibri" w:hAnsi="Calibri"/>
          <w:sz w:val="20"/>
          <w:szCs w:val="20"/>
        </w:rPr>
        <w:t xml:space="preserve">, </w:t>
      </w:r>
      <w:r>
        <w:rPr>
          <w:rFonts w:ascii="Calibri" w:hAnsi="Calibri"/>
          <w:sz w:val="20"/>
          <w:szCs w:val="20"/>
        </w:rPr>
        <w:t>there are</w:t>
      </w:r>
      <w:r w:rsidR="0091673D">
        <w:rPr>
          <w:rFonts w:ascii="Calibri" w:hAnsi="Calibri"/>
          <w:sz w:val="20"/>
          <w:szCs w:val="20"/>
        </w:rPr>
        <w:t xml:space="preserve"> references made to the 6</w:t>
      </w:r>
      <w:r w:rsidR="0091673D" w:rsidRPr="0091673D">
        <w:rPr>
          <w:rFonts w:ascii="Calibri" w:hAnsi="Calibri"/>
          <w:sz w:val="20"/>
          <w:szCs w:val="20"/>
          <w:vertAlign w:val="superscript"/>
        </w:rPr>
        <w:t>th</w:t>
      </w:r>
      <w:r w:rsidR="0091673D">
        <w:rPr>
          <w:rFonts w:ascii="Calibri" w:hAnsi="Calibri"/>
          <w:sz w:val="20"/>
          <w:szCs w:val="20"/>
        </w:rPr>
        <w:t xml:space="preserve"> and 7</w:t>
      </w:r>
      <w:r w:rsidR="0091673D" w:rsidRPr="0091673D">
        <w:rPr>
          <w:rFonts w:ascii="Calibri" w:hAnsi="Calibri"/>
          <w:sz w:val="20"/>
          <w:szCs w:val="20"/>
          <w:vertAlign w:val="superscript"/>
        </w:rPr>
        <w:t>th</w:t>
      </w:r>
      <w:r w:rsidR="0091673D">
        <w:rPr>
          <w:rFonts w:ascii="Calibri" w:hAnsi="Calibri"/>
          <w:sz w:val="20"/>
          <w:szCs w:val="20"/>
        </w:rPr>
        <w:t xml:space="preserve"> grade CMP</w:t>
      </w:r>
      <w:r w:rsidR="00902F64">
        <w:rPr>
          <w:rFonts w:ascii="Calibri" w:hAnsi="Calibri"/>
          <w:sz w:val="20"/>
          <w:szCs w:val="20"/>
        </w:rPr>
        <w:t>2</w:t>
      </w:r>
      <w:r w:rsidR="0091673D">
        <w:rPr>
          <w:rFonts w:ascii="Calibri" w:hAnsi="Calibri"/>
          <w:sz w:val="20"/>
          <w:szCs w:val="20"/>
        </w:rPr>
        <w:t xml:space="preserve"> texts. Students will either need access to the student texts or electronic/printed copies of the text (which can be found on Blackboard).</w:t>
      </w:r>
    </w:p>
    <w:p w:rsidR="005301E1" w:rsidRPr="00094AF4" w:rsidRDefault="005301E1" w:rsidP="005301E1">
      <w:pPr>
        <w:rPr>
          <w:rFonts w:ascii="Calibri" w:hAnsi="Calibri"/>
          <w:sz w:val="20"/>
          <w:szCs w:val="20"/>
        </w:rPr>
      </w:pPr>
    </w:p>
    <w:p w:rsidR="005301E1" w:rsidRPr="008416AF" w:rsidRDefault="005301E1" w:rsidP="005301E1">
      <w:pPr>
        <w:rPr>
          <w:rFonts w:ascii="Calibri" w:hAnsi="Calibri"/>
          <w:b/>
          <w:szCs w:val="24"/>
          <w:u w:val="single"/>
        </w:rPr>
      </w:pPr>
      <w:r w:rsidRPr="008416AF">
        <w:rPr>
          <w:rFonts w:ascii="Calibri" w:hAnsi="Calibri"/>
          <w:b/>
          <w:szCs w:val="24"/>
          <w:u w:val="single"/>
        </w:rPr>
        <w:t>Goals:</w:t>
      </w:r>
    </w:p>
    <w:p w:rsidR="005301E1" w:rsidRPr="00094AF4" w:rsidRDefault="005301E1" w:rsidP="005301E1">
      <w:pPr>
        <w:numPr>
          <w:ilvl w:val="0"/>
          <w:numId w:val="1"/>
        </w:numPr>
        <w:rPr>
          <w:rFonts w:ascii="Calibri" w:hAnsi="Calibri"/>
          <w:b/>
          <w:sz w:val="20"/>
          <w:szCs w:val="20"/>
        </w:rPr>
      </w:pPr>
      <w:r w:rsidRPr="00094AF4">
        <w:rPr>
          <w:rFonts w:ascii="Calibri" w:hAnsi="Calibri"/>
          <w:b/>
          <w:sz w:val="20"/>
          <w:szCs w:val="20"/>
        </w:rPr>
        <w:t>To establish a classroom environment that values mathematical student discourse</w:t>
      </w:r>
    </w:p>
    <w:p w:rsidR="005301E1" w:rsidRPr="00094AF4" w:rsidRDefault="005301E1" w:rsidP="005301E1">
      <w:pPr>
        <w:numPr>
          <w:ilvl w:val="0"/>
          <w:numId w:val="1"/>
        </w:numPr>
        <w:rPr>
          <w:rFonts w:ascii="Calibri" w:hAnsi="Calibri"/>
          <w:b/>
          <w:sz w:val="20"/>
          <w:szCs w:val="20"/>
        </w:rPr>
      </w:pPr>
      <w:r w:rsidRPr="00094AF4">
        <w:rPr>
          <w:rFonts w:ascii="Calibri" w:hAnsi="Calibri"/>
          <w:b/>
          <w:sz w:val="20"/>
          <w:szCs w:val="20"/>
        </w:rPr>
        <w:t>To engage students in cognitively challenging mathematical tasks</w:t>
      </w:r>
    </w:p>
    <w:p w:rsidR="005301E1" w:rsidRPr="00094AF4" w:rsidRDefault="005301E1" w:rsidP="005301E1">
      <w:pPr>
        <w:numPr>
          <w:ilvl w:val="0"/>
          <w:numId w:val="1"/>
        </w:numPr>
        <w:rPr>
          <w:rFonts w:ascii="Calibri" w:hAnsi="Calibri"/>
          <w:b/>
          <w:sz w:val="20"/>
          <w:szCs w:val="20"/>
        </w:rPr>
      </w:pPr>
      <w:r w:rsidRPr="00094AF4">
        <w:rPr>
          <w:rFonts w:ascii="Calibri" w:hAnsi="Calibri"/>
          <w:b/>
          <w:sz w:val="20"/>
          <w:szCs w:val="20"/>
        </w:rPr>
        <w:t>To promote discussions that focus on student thinking, reasoning, problem solving and student presentation</w:t>
      </w:r>
    </w:p>
    <w:p w:rsidR="005301E1" w:rsidRPr="00094AF4" w:rsidRDefault="005301E1" w:rsidP="005301E1">
      <w:pPr>
        <w:numPr>
          <w:ilvl w:val="0"/>
          <w:numId w:val="1"/>
        </w:numPr>
        <w:rPr>
          <w:rFonts w:ascii="Calibri" w:hAnsi="Calibri"/>
          <w:b/>
          <w:sz w:val="20"/>
          <w:szCs w:val="20"/>
        </w:rPr>
      </w:pPr>
      <w:r w:rsidRPr="00094AF4">
        <w:rPr>
          <w:rFonts w:ascii="Calibri" w:hAnsi="Calibri"/>
          <w:b/>
          <w:sz w:val="20"/>
          <w:szCs w:val="20"/>
        </w:rPr>
        <w:t>Employ questioning techniques that require students to justify, defend and support their ideas</w:t>
      </w:r>
    </w:p>
    <w:p w:rsidR="005301E1" w:rsidRPr="00094AF4" w:rsidRDefault="005301E1" w:rsidP="005301E1">
      <w:pPr>
        <w:pStyle w:val="ListParagraph"/>
        <w:numPr>
          <w:ilvl w:val="0"/>
          <w:numId w:val="1"/>
        </w:numPr>
        <w:rPr>
          <w:b/>
          <w:sz w:val="20"/>
          <w:szCs w:val="20"/>
        </w:rPr>
      </w:pPr>
      <w:r w:rsidRPr="00094AF4">
        <w:rPr>
          <w:b/>
          <w:sz w:val="20"/>
          <w:szCs w:val="20"/>
        </w:rPr>
        <w:t>For all students to be able to reason and communicate proficiently in mathematics</w:t>
      </w:r>
    </w:p>
    <w:p w:rsidR="005301E1" w:rsidRPr="00094AF4" w:rsidRDefault="005301E1" w:rsidP="005301E1">
      <w:pPr>
        <w:rPr>
          <w:rFonts w:ascii="Calibri" w:hAnsi="Calibri"/>
          <w:sz w:val="20"/>
          <w:szCs w:val="20"/>
        </w:rPr>
      </w:pPr>
      <w:r w:rsidRPr="00094AF4">
        <w:rPr>
          <w:rFonts w:ascii="Calibri" w:hAnsi="Calibri"/>
          <w:sz w:val="20"/>
          <w:szCs w:val="20"/>
        </w:rPr>
        <w:t xml:space="preserve">In pursuit of the stated goals, teachers are encouraged to develop a classroom atmosphere that </w:t>
      </w:r>
      <w:r w:rsidRPr="00094AF4">
        <w:rPr>
          <w:rFonts w:ascii="Calibri" w:hAnsi="Calibri"/>
          <w:b/>
          <w:sz w:val="20"/>
          <w:szCs w:val="20"/>
        </w:rPr>
        <w:t xml:space="preserve">promotes inquiry, discussion of mathematics, justification of thinking and a joy for exploring. </w:t>
      </w:r>
      <w:r w:rsidRPr="00094AF4">
        <w:rPr>
          <w:rFonts w:ascii="Calibri" w:hAnsi="Calibri"/>
          <w:sz w:val="20"/>
          <w:szCs w:val="20"/>
        </w:rPr>
        <w:t>Concurrently, teachers should strive to develop:</w:t>
      </w:r>
    </w:p>
    <w:p w:rsidR="005301E1" w:rsidRPr="00094AF4" w:rsidRDefault="005301E1" w:rsidP="005301E1">
      <w:pPr>
        <w:pStyle w:val="ListParagraph"/>
        <w:numPr>
          <w:ilvl w:val="0"/>
          <w:numId w:val="1"/>
        </w:numPr>
        <w:rPr>
          <w:sz w:val="20"/>
          <w:szCs w:val="20"/>
        </w:rPr>
      </w:pPr>
      <w:r w:rsidRPr="00094AF4">
        <w:rPr>
          <w:b/>
          <w:sz w:val="20"/>
          <w:szCs w:val="20"/>
        </w:rPr>
        <w:t>respect</w:t>
      </w:r>
      <w:r w:rsidRPr="00094AF4">
        <w:rPr>
          <w:sz w:val="20"/>
          <w:szCs w:val="20"/>
        </w:rPr>
        <w:t xml:space="preserve"> in the classroom</w:t>
      </w:r>
    </w:p>
    <w:p w:rsidR="005301E1" w:rsidRPr="00094AF4" w:rsidRDefault="005301E1" w:rsidP="005301E1">
      <w:pPr>
        <w:pStyle w:val="ListParagraph"/>
        <w:numPr>
          <w:ilvl w:val="0"/>
          <w:numId w:val="1"/>
        </w:numPr>
        <w:rPr>
          <w:sz w:val="20"/>
          <w:szCs w:val="20"/>
        </w:rPr>
      </w:pPr>
      <w:r w:rsidRPr="00094AF4">
        <w:rPr>
          <w:b/>
          <w:sz w:val="20"/>
          <w:szCs w:val="20"/>
        </w:rPr>
        <w:t>academic excellence and rigor</w:t>
      </w:r>
    </w:p>
    <w:p w:rsidR="005301E1" w:rsidRPr="00094AF4" w:rsidRDefault="005301E1" w:rsidP="005301E1">
      <w:pPr>
        <w:pStyle w:val="ListParagraph"/>
        <w:numPr>
          <w:ilvl w:val="0"/>
          <w:numId w:val="1"/>
        </w:numPr>
        <w:rPr>
          <w:sz w:val="20"/>
          <w:szCs w:val="20"/>
        </w:rPr>
      </w:pPr>
      <w:r w:rsidRPr="00094AF4">
        <w:rPr>
          <w:sz w:val="20"/>
          <w:szCs w:val="20"/>
        </w:rPr>
        <w:t xml:space="preserve">student </w:t>
      </w:r>
      <w:r w:rsidRPr="00094AF4">
        <w:rPr>
          <w:b/>
          <w:sz w:val="20"/>
          <w:szCs w:val="20"/>
        </w:rPr>
        <w:t>success</w:t>
      </w:r>
    </w:p>
    <w:p w:rsidR="005301E1" w:rsidRPr="00094AF4" w:rsidRDefault="005301E1" w:rsidP="005301E1">
      <w:pPr>
        <w:pStyle w:val="ListParagraph"/>
        <w:numPr>
          <w:ilvl w:val="0"/>
          <w:numId w:val="1"/>
        </w:numPr>
        <w:rPr>
          <w:sz w:val="20"/>
          <w:szCs w:val="20"/>
        </w:rPr>
      </w:pPr>
      <w:r w:rsidRPr="00094AF4">
        <w:rPr>
          <w:sz w:val="20"/>
          <w:szCs w:val="20"/>
        </w:rPr>
        <w:t xml:space="preserve">student </w:t>
      </w:r>
      <w:r w:rsidRPr="00094AF4">
        <w:rPr>
          <w:b/>
          <w:sz w:val="20"/>
          <w:szCs w:val="20"/>
        </w:rPr>
        <w:t>confidence</w:t>
      </w:r>
    </w:p>
    <w:p w:rsidR="005301E1" w:rsidRPr="0091673D" w:rsidRDefault="005301E1" w:rsidP="005301E1">
      <w:pPr>
        <w:pStyle w:val="ListParagraph"/>
        <w:numPr>
          <w:ilvl w:val="0"/>
          <w:numId w:val="1"/>
        </w:numPr>
        <w:rPr>
          <w:sz w:val="20"/>
          <w:szCs w:val="20"/>
        </w:rPr>
      </w:pPr>
      <w:r w:rsidRPr="00094AF4">
        <w:rPr>
          <w:sz w:val="20"/>
          <w:szCs w:val="20"/>
        </w:rPr>
        <w:t xml:space="preserve">a </w:t>
      </w:r>
      <w:r w:rsidRPr="00094AF4">
        <w:rPr>
          <w:b/>
          <w:sz w:val="20"/>
          <w:szCs w:val="20"/>
        </w:rPr>
        <w:t>“safe place”</w:t>
      </w:r>
      <w:r w:rsidRPr="00094AF4">
        <w:rPr>
          <w:sz w:val="20"/>
          <w:szCs w:val="20"/>
        </w:rPr>
        <w:t xml:space="preserve"> to share/collaborate/question</w:t>
      </w:r>
    </w:p>
    <w:p w:rsidR="005301E1" w:rsidRPr="008416AF" w:rsidRDefault="005301E1" w:rsidP="005301E1">
      <w:pPr>
        <w:rPr>
          <w:rFonts w:ascii="Calibri" w:hAnsi="Calibri"/>
          <w:b/>
          <w:szCs w:val="24"/>
          <w:u w:val="single"/>
        </w:rPr>
      </w:pPr>
      <w:r w:rsidRPr="008416AF">
        <w:rPr>
          <w:rFonts w:ascii="Calibri" w:hAnsi="Calibri"/>
          <w:b/>
          <w:szCs w:val="24"/>
          <w:u w:val="single"/>
        </w:rPr>
        <w:t>Instructional Plan Caveats:</w:t>
      </w:r>
    </w:p>
    <w:p w:rsidR="005301E1" w:rsidRPr="00094AF4" w:rsidRDefault="005301E1" w:rsidP="005301E1">
      <w:pPr>
        <w:numPr>
          <w:ilvl w:val="0"/>
          <w:numId w:val="1"/>
        </w:numPr>
        <w:rPr>
          <w:rFonts w:asciiTheme="minorHAnsi" w:hAnsiTheme="minorHAnsi"/>
          <w:sz w:val="20"/>
          <w:szCs w:val="20"/>
        </w:rPr>
      </w:pPr>
      <w:r w:rsidRPr="00094AF4">
        <w:rPr>
          <w:rFonts w:asciiTheme="minorHAnsi" w:hAnsiTheme="minorHAnsi"/>
          <w:sz w:val="20"/>
          <w:szCs w:val="20"/>
        </w:rPr>
        <w:t xml:space="preserve">The </w:t>
      </w:r>
      <w:r w:rsidRPr="00094AF4">
        <w:rPr>
          <w:rFonts w:asciiTheme="minorHAnsi" w:hAnsiTheme="minorHAnsi"/>
          <w:b/>
          <w:sz w:val="20"/>
          <w:szCs w:val="20"/>
        </w:rPr>
        <w:t>purpose of Week 1</w:t>
      </w:r>
      <w:r w:rsidRPr="00094AF4">
        <w:rPr>
          <w:rFonts w:asciiTheme="minorHAnsi" w:hAnsiTheme="minorHAnsi"/>
          <w:sz w:val="20"/>
          <w:szCs w:val="20"/>
        </w:rPr>
        <w:t xml:space="preserve"> in each Instructional Plan is to establish “social norms”: establish procedures and expectations that will lead to daily classroom success (how to work in partners and groups, how to explain/justify, focus on academic rigor, etc</w:t>
      </w:r>
      <w:r>
        <w:rPr>
          <w:rFonts w:asciiTheme="minorHAnsi" w:hAnsiTheme="minorHAnsi"/>
          <w:sz w:val="20"/>
          <w:szCs w:val="20"/>
        </w:rPr>
        <w:t>.</w:t>
      </w:r>
      <w:r w:rsidRPr="00094AF4">
        <w:rPr>
          <w:rFonts w:asciiTheme="minorHAnsi" w:hAnsiTheme="minorHAnsi"/>
          <w:sz w:val="20"/>
          <w:szCs w:val="20"/>
        </w:rPr>
        <w:t xml:space="preserve">); all grades will use the problem solving exercises posted on SCPS Blackboard. </w:t>
      </w:r>
      <w:r w:rsidRPr="00094AF4">
        <w:rPr>
          <w:rFonts w:asciiTheme="minorHAnsi" w:hAnsiTheme="minorHAnsi"/>
          <w:b/>
          <w:sz w:val="20"/>
          <w:szCs w:val="20"/>
        </w:rPr>
        <w:t>During Week 2</w:t>
      </w:r>
      <w:r>
        <w:rPr>
          <w:rFonts w:asciiTheme="minorHAnsi" w:hAnsiTheme="minorHAnsi"/>
          <w:b/>
          <w:sz w:val="20"/>
          <w:szCs w:val="20"/>
        </w:rPr>
        <w:t>,</w:t>
      </w:r>
      <w:r w:rsidRPr="00094AF4">
        <w:rPr>
          <w:rFonts w:asciiTheme="minorHAnsi" w:hAnsiTheme="minorHAnsi"/>
          <w:sz w:val="20"/>
          <w:szCs w:val="20"/>
        </w:rPr>
        <w:t xml:space="preserve"> continue to establish social norms while beginning to use math content</w:t>
      </w:r>
      <w:r>
        <w:rPr>
          <w:rFonts w:asciiTheme="minorHAnsi" w:hAnsiTheme="minorHAnsi"/>
          <w:sz w:val="20"/>
          <w:szCs w:val="20"/>
        </w:rPr>
        <w:t>.</w:t>
      </w:r>
    </w:p>
    <w:p w:rsidR="005301E1" w:rsidRPr="00094AF4" w:rsidRDefault="005301E1" w:rsidP="005301E1">
      <w:pPr>
        <w:numPr>
          <w:ilvl w:val="0"/>
          <w:numId w:val="1"/>
        </w:numPr>
        <w:rPr>
          <w:rFonts w:asciiTheme="minorHAnsi" w:hAnsiTheme="minorHAnsi"/>
          <w:sz w:val="20"/>
          <w:szCs w:val="20"/>
        </w:rPr>
      </w:pPr>
      <w:r w:rsidRPr="00094AF4">
        <w:rPr>
          <w:rFonts w:asciiTheme="minorHAnsi" w:hAnsiTheme="minorHAnsi"/>
          <w:sz w:val="20"/>
          <w:szCs w:val="20"/>
        </w:rPr>
        <w:t xml:space="preserve">Suggested ACE problems can be used after each individual lesson or after an entire investigation based on teacher preference. </w:t>
      </w:r>
    </w:p>
    <w:p w:rsidR="005301E1" w:rsidRPr="00094AF4" w:rsidRDefault="005301E1" w:rsidP="005301E1">
      <w:pPr>
        <w:numPr>
          <w:ilvl w:val="0"/>
          <w:numId w:val="1"/>
        </w:numPr>
        <w:rPr>
          <w:rFonts w:asciiTheme="minorHAnsi" w:hAnsiTheme="minorHAnsi"/>
          <w:sz w:val="20"/>
          <w:szCs w:val="20"/>
        </w:rPr>
      </w:pPr>
      <w:r w:rsidRPr="00094AF4">
        <w:rPr>
          <w:rFonts w:asciiTheme="minorHAnsi" w:hAnsiTheme="minorHAnsi"/>
          <w:sz w:val="20"/>
          <w:szCs w:val="20"/>
        </w:rPr>
        <w:t xml:space="preserve">Limited or no homework should be prescribed in the intensive classes. </w:t>
      </w:r>
    </w:p>
    <w:p w:rsidR="005301E1" w:rsidRPr="00094AF4" w:rsidRDefault="005301E1" w:rsidP="005301E1">
      <w:pPr>
        <w:numPr>
          <w:ilvl w:val="0"/>
          <w:numId w:val="1"/>
        </w:numPr>
        <w:rPr>
          <w:rFonts w:asciiTheme="minorHAnsi" w:hAnsiTheme="minorHAnsi"/>
          <w:sz w:val="20"/>
          <w:szCs w:val="20"/>
        </w:rPr>
      </w:pPr>
      <w:r w:rsidRPr="00094AF4">
        <w:rPr>
          <w:rFonts w:asciiTheme="minorHAnsi" w:hAnsiTheme="minorHAnsi"/>
          <w:sz w:val="20"/>
          <w:szCs w:val="20"/>
        </w:rPr>
        <w:t>Descriptions of the Mathematical Practices can be found on pages 3 – 4. Teachers are encouraged to embed the Questions to Develop Mathematical Thinking (located on pages 5 – 6) in their daily lessons.</w:t>
      </w:r>
    </w:p>
    <w:p w:rsidR="005301E1" w:rsidRPr="00094AF4" w:rsidRDefault="005301E1" w:rsidP="005301E1">
      <w:pPr>
        <w:pStyle w:val="ListParagraph"/>
        <w:numPr>
          <w:ilvl w:val="0"/>
          <w:numId w:val="26"/>
        </w:numPr>
        <w:rPr>
          <w:b/>
          <w:sz w:val="20"/>
          <w:szCs w:val="20"/>
        </w:rPr>
      </w:pPr>
      <w:r w:rsidRPr="00094AF4">
        <w:rPr>
          <w:b/>
          <w:sz w:val="20"/>
          <w:szCs w:val="20"/>
        </w:rPr>
        <w:t>No assessment or assignment will receive a score of less than 50%</w:t>
      </w:r>
    </w:p>
    <w:p w:rsidR="005301E1" w:rsidRPr="00094AF4" w:rsidRDefault="005301E1" w:rsidP="005301E1">
      <w:pPr>
        <w:pStyle w:val="ListParagraph"/>
        <w:numPr>
          <w:ilvl w:val="0"/>
          <w:numId w:val="26"/>
        </w:numPr>
        <w:rPr>
          <w:sz w:val="20"/>
          <w:szCs w:val="20"/>
        </w:rPr>
      </w:pPr>
      <w:r w:rsidRPr="00094AF4">
        <w:rPr>
          <w:b/>
          <w:sz w:val="20"/>
          <w:szCs w:val="20"/>
        </w:rPr>
        <w:t>Tests and quizzes will count for no more than 20%</w:t>
      </w:r>
      <w:r w:rsidRPr="00094AF4">
        <w:rPr>
          <w:sz w:val="20"/>
          <w:szCs w:val="20"/>
        </w:rPr>
        <w:t xml:space="preserve"> of the entire nine-week grade</w:t>
      </w:r>
    </w:p>
    <w:p w:rsidR="005301E1" w:rsidRPr="00094AF4" w:rsidRDefault="005301E1" w:rsidP="005301E1">
      <w:pPr>
        <w:pStyle w:val="ListParagraph"/>
        <w:numPr>
          <w:ilvl w:val="0"/>
          <w:numId w:val="26"/>
        </w:numPr>
        <w:rPr>
          <w:sz w:val="20"/>
          <w:szCs w:val="20"/>
        </w:rPr>
      </w:pPr>
      <w:r w:rsidRPr="00094AF4">
        <w:rPr>
          <w:sz w:val="20"/>
          <w:szCs w:val="20"/>
        </w:rPr>
        <w:t xml:space="preserve">The </w:t>
      </w:r>
      <w:r w:rsidRPr="00094AF4">
        <w:rPr>
          <w:b/>
          <w:sz w:val="20"/>
          <w:szCs w:val="20"/>
        </w:rPr>
        <w:t>remaining 80%</w:t>
      </w:r>
      <w:r w:rsidRPr="00094AF4">
        <w:rPr>
          <w:sz w:val="20"/>
          <w:szCs w:val="20"/>
        </w:rPr>
        <w:t xml:space="preserve"> of the nine-week grade should be a collaborative decision within the PLC and may include classwork, participation, notebook/journal, projects, etc.</w:t>
      </w:r>
    </w:p>
    <w:p w:rsidR="005301E1" w:rsidRPr="00094AF4" w:rsidRDefault="005301E1" w:rsidP="005301E1">
      <w:pPr>
        <w:pStyle w:val="ListParagraph"/>
        <w:numPr>
          <w:ilvl w:val="0"/>
          <w:numId w:val="26"/>
        </w:numPr>
        <w:rPr>
          <w:sz w:val="20"/>
          <w:szCs w:val="20"/>
        </w:rPr>
      </w:pPr>
      <w:r w:rsidRPr="00094AF4">
        <w:rPr>
          <w:sz w:val="20"/>
          <w:szCs w:val="20"/>
        </w:rPr>
        <w:t>Common Unit Assessments are available on SCPS Blackboard; in addition, there is a Unit Test Item Bank available for “chunking” the assessments throughout each unit or authentic tasks such as the Amplify Projects can be used. PLC’s should determine the school decision.</w:t>
      </w:r>
    </w:p>
    <w:p w:rsidR="005301E1" w:rsidRPr="00094AF4" w:rsidRDefault="005301E1" w:rsidP="005301E1">
      <w:pPr>
        <w:pStyle w:val="ListParagraph"/>
        <w:numPr>
          <w:ilvl w:val="0"/>
          <w:numId w:val="26"/>
        </w:numPr>
        <w:rPr>
          <w:sz w:val="20"/>
          <w:szCs w:val="20"/>
        </w:rPr>
      </w:pPr>
      <w:r w:rsidRPr="00094AF4">
        <w:rPr>
          <w:sz w:val="20"/>
          <w:szCs w:val="20"/>
        </w:rPr>
        <w:t>It is essential that teachers do the Required TE Reading in preparation for successful presentation of each problem</w:t>
      </w:r>
    </w:p>
    <w:p w:rsidR="005301E1" w:rsidRDefault="005301E1" w:rsidP="005301E1">
      <w:pPr>
        <w:numPr>
          <w:ilvl w:val="0"/>
          <w:numId w:val="26"/>
        </w:numPr>
        <w:rPr>
          <w:rFonts w:ascii="Calibri" w:hAnsi="Calibri"/>
          <w:sz w:val="20"/>
          <w:szCs w:val="20"/>
        </w:rPr>
      </w:pPr>
      <w:r w:rsidRPr="0087144B">
        <w:rPr>
          <w:rFonts w:ascii="Calibri" w:hAnsi="Calibri"/>
          <w:sz w:val="20"/>
          <w:szCs w:val="20"/>
        </w:rPr>
        <w:t>Learning goals and scales can be accessed through the hyperlinks within the Instructional Plan.</w:t>
      </w:r>
    </w:p>
    <w:p w:rsidR="0075214A" w:rsidRPr="0091673D" w:rsidRDefault="005301E1" w:rsidP="0091673D">
      <w:pPr>
        <w:numPr>
          <w:ilvl w:val="0"/>
          <w:numId w:val="26"/>
        </w:numPr>
        <w:rPr>
          <w:rFonts w:ascii="Calibri" w:hAnsi="Calibri"/>
          <w:sz w:val="20"/>
          <w:szCs w:val="20"/>
        </w:rPr>
      </w:pPr>
      <w:r w:rsidRPr="005301E1">
        <w:rPr>
          <w:rFonts w:ascii="Calibri" w:hAnsi="Calibri"/>
          <w:sz w:val="20"/>
          <w:szCs w:val="20"/>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75214A" w:rsidRPr="00C13092" w:rsidRDefault="00C13092" w:rsidP="00C13092">
      <w:pPr>
        <w:autoSpaceDE w:val="0"/>
        <w:autoSpaceDN w:val="0"/>
        <w:adjustRightInd w:val="0"/>
        <w:rPr>
          <w:rFonts w:asciiTheme="minorHAnsi" w:hAnsiTheme="minorHAnsi" w:cs="Arial"/>
          <w:b/>
          <w:bCs/>
          <w:sz w:val="32"/>
          <w:szCs w:val="23"/>
          <w:u w:val="single"/>
        </w:rPr>
        <w:sectPr w:rsidR="0075214A" w:rsidRPr="00C13092"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r w:rsidRPr="00C13092">
        <w:rPr>
          <w:rFonts w:asciiTheme="minorHAnsi" w:hAnsiTheme="minorHAnsi"/>
          <w:b/>
          <w:u w:val="single"/>
        </w:rPr>
        <w:t>Test Items Specifications:</w:t>
      </w:r>
      <w:r w:rsidRPr="00C13092">
        <w:rPr>
          <w:rFonts w:asciiTheme="minorHAnsi" w:hAnsiTheme="minorHAnsi"/>
        </w:rPr>
        <w:t xml:space="preserve"> </w:t>
      </w:r>
      <w:hyperlink r:id="rId12" w:history="1">
        <w:r w:rsidRPr="00C13092">
          <w:rPr>
            <w:rStyle w:val="Hyperlink"/>
            <w:rFonts w:asciiTheme="minorHAnsi" w:hAnsiTheme="minorHAnsi"/>
          </w:rPr>
          <w:t xml:space="preserve">fsassessments.org </w:t>
        </w:r>
      </w:hyperlink>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5301E1" w:rsidRPr="00132C43" w:rsidRDefault="005301E1" w:rsidP="005301E1">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5301E1" w:rsidRPr="00A41039" w:rsidRDefault="005301E1" w:rsidP="005301E1">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5301E1" w:rsidRPr="009C0160" w:rsidRDefault="005301E1" w:rsidP="005301E1">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5301E1" w:rsidRPr="00132C43" w:rsidRDefault="005301E1" w:rsidP="005301E1">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5301E1" w:rsidRDefault="005301E1" w:rsidP="005301E1">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gridCol w:w="1800"/>
        <w:gridCol w:w="2570"/>
      </w:tblGrid>
      <w:tr w:rsidR="0075214A" w:rsidRPr="004D4063" w:rsidTr="005301E1">
        <w:trPr>
          <w:trHeight w:hRule="exact" w:val="296"/>
        </w:trPr>
        <w:tc>
          <w:tcPr>
            <w:tcW w:w="1207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lastRenderedPageBreak/>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57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5301E1">
        <w:trPr>
          <w:trHeight w:hRule="exact" w:val="296"/>
        </w:trPr>
        <w:tc>
          <w:tcPr>
            <w:tcW w:w="1027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570" w:type="dxa"/>
          </w:tcPr>
          <w:p w:rsidR="0075214A" w:rsidRPr="004D4063" w:rsidRDefault="005301E1" w:rsidP="008C7DCB">
            <w:pPr>
              <w:jc w:val="center"/>
              <w:rPr>
                <w:rFonts w:ascii="Calibri" w:hAnsi="Calibri"/>
                <w:b/>
                <w:szCs w:val="24"/>
              </w:rPr>
            </w:pPr>
            <w:r>
              <w:rPr>
                <w:rFonts w:ascii="Calibri" w:hAnsi="Calibri"/>
                <w:b/>
                <w:szCs w:val="24"/>
              </w:rPr>
              <w:t>Approximate # of Days</w:t>
            </w:r>
          </w:p>
        </w:tc>
      </w:tr>
      <w:tr w:rsidR="0075214A" w:rsidRPr="004D4063" w:rsidTr="005301E1">
        <w:trPr>
          <w:trHeight w:hRule="exact" w:val="296"/>
        </w:trPr>
        <w:tc>
          <w:tcPr>
            <w:tcW w:w="10278" w:type="dxa"/>
            <w:shd w:val="clear" w:color="auto" w:fill="auto"/>
          </w:tcPr>
          <w:p w:rsidR="0075214A" w:rsidRPr="004D4063" w:rsidRDefault="00344364" w:rsidP="008C7DCB">
            <w:pPr>
              <w:rPr>
                <w:rFonts w:ascii="Calibri" w:hAnsi="Calibri"/>
                <w:szCs w:val="24"/>
              </w:rPr>
            </w:pPr>
            <w:r>
              <w:rPr>
                <w:rFonts w:ascii="Calibri" w:hAnsi="Calibri"/>
                <w:szCs w:val="24"/>
              </w:rPr>
              <w:t xml:space="preserve">Unit 1: </w:t>
            </w:r>
            <w:r w:rsidR="005301E1">
              <w:rPr>
                <w:rFonts w:ascii="Calibri" w:hAnsi="Calibri"/>
                <w:szCs w:val="24"/>
              </w:rPr>
              <w:t>Social Norms/</w:t>
            </w:r>
            <w:r w:rsidR="004429D2">
              <w:rPr>
                <w:rFonts w:ascii="Calibri" w:hAnsi="Calibri"/>
                <w:szCs w:val="24"/>
              </w:rPr>
              <w:t>Patterns</w:t>
            </w:r>
          </w:p>
        </w:tc>
        <w:tc>
          <w:tcPr>
            <w:tcW w:w="1800" w:type="dxa"/>
          </w:tcPr>
          <w:p w:rsidR="0075214A" w:rsidRPr="004D4063" w:rsidRDefault="0075214A" w:rsidP="008C7DCB">
            <w:pPr>
              <w:rPr>
                <w:rFonts w:ascii="Calibri" w:hAnsi="Calibri"/>
                <w:szCs w:val="24"/>
              </w:rPr>
            </w:pPr>
          </w:p>
        </w:tc>
        <w:tc>
          <w:tcPr>
            <w:tcW w:w="2570" w:type="dxa"/>
            <w:shd w:val="clear" w:color="auto" w:fill="auto"/>
          </w:tcPr>
          <w:p w:rsidR="0075214A" w:rsidRPr="004D4063" w:rsidRDefault="004429D2" w:rsidP="008C7DCB">
            <w:pPr>
              <w:jc w:val="right"/>
              <w:rPr>
                <w:rFonts w:ascii="Calibri" w:hAnsi="Calibri"/>
                <w:szCs w:val="24"/>
              </w:rPr>
            </w:pPr>
            <w:r>
              <w:rPr>
                <w:rFonts w:ascii="Calibri" w:hAnsi="Calibri"/>
                <w:szCs w:val="24"/>
              </w:rPr>
              <w:t>5</w:t>
            </w:r>
          </w:p>
        </w:tc>
      </w:tr>
      <w:tr w:rsidR="00325EF0" w:rsidRPr="004D4063" w:rsidTr="005301E1">
        <w:trPr>
          <w:trHeight w:hRule="exact" w:val="296"/>
        </w:trPr>
        <w:tc>
          <w:tcPr>
            <w:tcW w:w="10278" w:type="dxa"/>
            <w:shd w:val="clear" w:color="auto" w:fill="auto"/>
          </w:tcPr>
          <w:p w:rsidR="00325EF0" w:rsidRPr="004D4063" w:rsidRDefault="00344364" w:rsidP="00344364">
            <w:pPr>
              <w:rPr>
                <w:rFonts w:ascii="Calibri" w:hAnsi="Calibri"/>
                <w:szCs w:val="24"/>
              </w:rPr>
            </w:pPr>
            <w:r>
              <w:rPr>
                <w:rFonts w:ascii="Calibri" w:hAnsi="Calibri"/>
                <w:szCs w:val="24"/>
              </w:rPr>
              <w:t xml:space="preserve">Unit 2: </w:t>
            </w:r>
            <w:r w:rsidR="004429D2">
              <w:rPr>
                <w:rFonts w:ascii="Calibri" w:hAnsi="Calibri"/>
                <w:szCs w:val="24"/>
              </w:rPr>
              <w:t xml:space="preserve">Growing, Growing, Growing </w:t>
            </w:r>
            <w:r>
              <w:rPr>
                <w:rFonts w:ascii="Calibri" w:hAnsi="Calibri"/>
                <w:szCs w:val="24"/>
              </w:rPr>
              <w:t>(Inv. 1 and 5)</w:t>
            </w:r>
          </w:p>
        </w:tc>
        <w:tc>
          <w:tcPr>
            <w:tcW w:w="1800" w:type="dxa"/>
          </w:tcPr>
          <w:p w:rsidR="00325EF0" w:rsidRPr="004D4063" w:rsidRDefault="00325EF0" w:rsidP="008C7DCB">
            <w:pPr>
              <w:rPr>
                <w:rFonts w:ascii="Calibri" w:hAnsi="Calibri"/>
                <w:szCs w:val="24"/>
              </w:rPr>
            </w:pPr>
          </w:p>
        </w:tc>
        <w:tc>
          <w:tcPr>
            <w:tcW w:w="2570" w:type="dxa"/>
            <w:shd w:val="clear" w:color="auto" w:fill="auto"/>
          </w:tcPr>
          <w:p w:rsidR="00325EF0" w:rsidRPr="004D4063" w:rsidRDefault="00344364" w:rsidP="008C7DCB">
            <w:pPr>
              <w:jc w:val="right"/>
              <w:rPr>
                <w:rFonts w:ascii="Calibri" w:hAnsi="Calibri"/>
                <w:szCs w:val="24"/>
              </w:rPr>
            </w:pPr>
            <w:r>
              <w:rPr>
                <w:rFonts w:ascii="Calibri" w:hAnsi="Calibri"/>
                <w:szCs w:val="24"/>
              </w:rPr>
              <w:t>27</w:t>
            </w:r>
          </w:p>
        </w:tc>
      </w:tr>
      <w:tr w:rsidR="004429D2" w:rsidRPr="004D4063" w:rsidTr="005301E1">
        <w:trPr>
          <w:trHeight w:hRule="exact" w:val="296"/>
        </w:trPr>
        <w:tc>
          <w:tcPr>
            <w:tcW w:w="10278" w:type="dxa"/>
            <w:shd w:val="clear" w:color="auto" w:fill="auto"/>
          </w:tcPr>
          <w:p w:rsidR="004429D2" w:rsidRPr="00521C85" w:rsidRDefault="00344364" w:rsidP="00344364">
            <w:pPr>
              <w:rPr>
                <w:rFonts w:ascii="Calibri" w:hAnsi="Calibri"/>
                <w:szCs w:val="24"/>
              </w:rPr>
            </w:pPr>
            <w:r w:rsidRPr="00521C85">
              <w:rPr>
                <w:rFonts w:ascii="Calibri" w:hAnsi="Calibri"/>
                <w:szCs w:val="24"/>
              </w:rPr>
              <w:t>Unit 3: Moving Straight Ahead</w:t>
            </w:r>
          </w:p>
        </w:tc>
        <w:tc>
          <w:tcPr>
            <w:tcW w:w="1800" w:type="dxa"/>
          </w:tcPr>
          <w:p w:rsidR="004429D2" w:rsidRPr="00521C85" w:rsidRDefault="004429D2" w:rsidP="008C7DCB">
            <w:pPr>
              <w:rPr>
                <w:rFonts w:ascii="Calibri" w:hAnsi="Calibri"/>
                <w:szCs w:val="24"/>
              </w:rPr>
            </w:pPr>
          </w:p>
        </w:tc>
        <w:tc>
          <w:tcPr>
            <w:tcW w:w="2570" w:type="dxa"/>
            <w:shd w:val="clear" w:color="auto" w:fill="auto"/>
          </w:tcPr>
          <w:p w:rsidR="004429D2" w:rsidRPr="00521C85" w:rsidRDefault="00344364" w:rsidP="008C7DCB">
            <w:pPr>
              <w:jc w:val="right"/>
              <w:rPr>
                <w:rFonts w:ascii="Calibri" w:hAnsi="Calibri"/>
                <w:szCs w:val="24"/>
              </w:rPr>
            </w:pPr>
            <w:r w:rsidRPr="00521C85">
              <w:rPr>
                <w:rFonts w:ascii="Calibri" w:hAnsi="Calibri"/>
                <w:szCs w:val="24"/>
              </w:rPr>
              <w:t>10</w:t>
            </w:r>
          </w:p>
        </w:tc>
      </w:tr>
      <w:tr w:rsidR="0075214A" w:rsidRPr="004D4063" w:rsidTr="00046F8D">
        <w:trPr>
          <w:trHeight w:hRule="exact" w:val="296"/>
        </w:trPr>
        <w:tc>
          <w:tcPr>
            <w:tcW w:w="14648" w:type="dxa"/>
            <w:gridSpan w:val="3"/>
            <w:tcBorders>
              <w:left w:val="nil"/>
              <w:right w:val="nil"/>
            </w:tcBorders>
            <w:shd w:val="clear" w:color="auto" w:fill="FFFFFF"/>
          </w:tcPr>
          <w:p w:rsidR="0075214A" w:rsidRPr="00521C85" w:rsidRDefault="0075214A" w:rsidP="008C7DCB">
            <w:pPr>
              <w:jc w:val="right"/>
              <w:rPr>
                <w:rFonts w:ascii="Calibri" w:hAnsi="Calibri"/>
                <w:szCs w:val="24"/>
              </w:rPr>
            </w:pPr>
          </w:p>
        </w:tc>
      </w:tr>
      <w:tr w:rsidR="0075214A" w:rsidRPr="004D4063" w:rsidTr="005301E1">
        <w:trPr>
          <w:trHeight w:hRule="exact" w:val="296"/>
        </w:trPr>
        <w:tc>
          <w:tcPr>
            <w:tcW w:w="12078" w:type="dxa"/>
            <w:gridSpan w:val="2"/>
            <w:tcBorders>
              <w:right w:val="nil"/>
            </w:tcBorders>
            <w:shd w:val="clear" w:color="auto" w:fill="D9D9D9"/>
            <w:vAlign w:val="center"/>
          </w:tcPr>
          <w:p w:rsidR="0075214A" w:rsidRPr="00521C85" w:rsidRDefault="00325EF0" w:rsidP="00325EF0">
            <w:pPr>
              <w:rPr>
                <w:rFonts w:ascii="Calibri" w:hAnsi="Calibri"/>
                <w:b/>
                <w:szCs w:val="24"/>
              </w:rPr>
            </w:pPr>
            <w:r w:rsidRPr="00521C85">
              <w:rPr>
                <w:rFonts w:ascii="Calibri" w:hAnsi="Calibri"/>
                <w:b/>
                <w:szCs w:val="24"/>
              </w:rPr>
              <w:t>SECOND QUARTER (October 13</w:t>
            </w:r>
            <w:r w:rsidR="0075214A" w:rsidRPr="00521C85">
              <w:rPr>
                <w:rFonts w:ascii="Calibri" w:hAnsi="Calibri"/>
                <w:b/>
                <w:szCs w:val="24"/>
              </w:rPr>
              <w:t xml:space="preserve"> – December 1</w:t>
            </w:r>
            <w:r w:rsidRPr="00521C85">
              <w:rPr>
                <w:rFonts w:ascii="Calibri" w:hAnsi="Calibri"/>
                <w:b/>
                <w:szCs w:val="24"/>
              </w:rPr>
              <w:t>8</w:t>
            </w:r>
            <w:r w:rsidR="0075214A" w:rsidRPr="00521C85">
              <w:rPr>
                <w:rFonts w:ascii="Calibri" w:hAnsi="Calibri"/>
                <w:b/>
                <w:szCs w:val="24"/>
              </w:rPr>
              <w:t xml:space="preserve">) </w:t>
            </w:r>
          </w:p>
        </w:tc>
        <w:tc>
          <w:tcPr>
            <w:tcW w:w="2570" w:type="dxa"/>
            <w:tcBorders>
              <w:left w:val="nil"/>
            </w:tcBorders>
            <w:shd w:val="clear" w:color="auto" w:fill="D9D9D9"/>
            <w:vAlign w:val="center"/>
          </w:tcPr>
          <w:p w:rsidR="0075214A" w:rsidRPr="00521C85" w:rsidRDefault="0075214A" w:rsidP="008C7DCB">
            <w:pPr>
              <w:jc w:val="right"/>
              <w:rPr>
                <w:rFonts w:ascii="Calibri" w:hAnsi="Calibri"/>
                <w:b/>
                <w:szCs w:val="24"/>
              </w:rPr>
            </w:pPr>
            <w:r w:rsidRPr="00521C85">
              <w:rPr>
                <w:rFonts w:ascii="Calibri" w:hAnsi="Calibri"/>
                <w:b/>
                <w:szCs w:val="24"/>
              </w:rPr>
              <w:t>4</w:t>
            </w:r>
            <w:r w:rsidR="00325EF0" w:rsidRPr="00521C85">
              <w:rPr>
                <w:rFonts w:ascii="Calibri" w:hAnsi="Calibri"/>
                <w:b/>
                <w:szCs w:val="24"/>
              </w:rPr>
              <w:t>6</w:t>
            </w:r>
            <w:r w:rsidRPr="00521C85">
              <w:rPr>
                <w:rFonts w:ascii="Calibri" w:hAnsi="Calibri"/>
                <w:b/>
                <w:szCs w:val="24"/>
              </w:rPr>
              <w:t xml:space="preserve"> DAYS</w:t>
            </w:r>
          </w:p>
        </w:tc>
      </w:tr>
      <w:tr w:rsidR="0075214A" w:rsidRPr="004D4063" w:rsidTr="005301E1">
        <w:trPr>
          <w:trHeight w:hRule="exact" w:val="296"/>
        </w:trPr>
        <w:tc>
          <w:tcPr>
            <w:tcW w:w="10278" w:type="dxa"/>
          </w:tcPr>
          <w:p w:rsidR="0075214A" w:rsidRPr="00521C85" w:rsidRDefault="0075214A" w:rsidP="008C7DCB">
            <w:pPr>
              <w:jc w:val="center"/>
              <w:rPr>
                <w:rFonts w:ascii="Calibri" w:hAnsi="Calibri"/>
                <w:b/>
                <w:szCs w:val="24"/>
              </w:rPr>
            </w:pPr>
            <w:r w:rsidRPr="00521C85">
              <w:rPr>
                <w:rFonts w:ascii="Calibri" w:hAnsi="Calibri"/>
                <w:b/>
                <w:szCs w:val="24"/>
              </w:rPr>
              <w:t>Topic/Assessment</w:t>
            </w:r>
          </w:p>
        </w:tc>
        <w:tc>
          <w:tcPr>
            <w:tcW w:w="1800" w:type="dxa"/>
          </w:tcPr>
          <w:p w:rsidR="0075214A" w:rsidRPr="00521C85" w:rsidRDefault="0075214A" w:rsidP="008C7DCB">
            <w:pPr>
              <w:jc w:val="center"/>
              <w:rPr>
                <w:rFonts w:ascii="Calibri" w:hAnsi="Calibri"/>
                <w:b/>
                <w:szCs w:val="24"/>
              </w:rPr>
            </w:pPr>
            <w:r w:rsidRPr="00521C85">
              <w:rPr>
                <w:rFonts w:ascii="Calibri" w:hAnsi="Calibri"/>
                <w:b/>
                <w:szCs w:val="24"/>
              </w:rPr>
              <w:t>Dates Covered</w:t>
            </w:r>
          </w:p>
        </w:tc>
        <w:tc>
          <w:tcPr>
            <w:tcW w:w="2570" w:type="dxa"/>
          </w:tcPr>
          <w:p w:rsidR="0075214A" w:rsidRPr="00521C85" w:rsidRDefault="005301E1" w:rsidP="008C7DCB">
            <w:pPr>
              <w:jc w:val="center"/>
              <w:rPr>
                <w:rFonts w:ascii="Calibri" w:hAnsi="Calibri"/>
                <w:b/>
                <w:szCs w:val="24"/>
              </w:rPr>
            </w:pPr>
            <w:r w:rsidRPr="00521C85">
              <w:rPr>
                <w:rFonts w:ascii="Calibri" w:hAnsi="Calibri"/>
                <w:b/>
                <w:szCs w:val="24"/>
              </w:rPr>
              <w:t>Approximate # of Days</w:t>
            </w:r>
          </w:p>
        </w:tc>
      </w:tr>
      <w:tr w:rsidR="0075214A" w:rsidRPr="004D4063" w:rsidTr="005301E1">
        <w:trPr>
          <w:trHeight w:hRule="exact" w:val="296"/>
        </w:trPr>
        <w:tc>
          <w:tcPr>
            <w:tcW w:w="10278" w:type="dxa"/>
          </w:tcPr>
          <w:p w:rsidR="0075214A" w:rsidRPr="00521C85" w:rsidRDefault="00344364" w:rsidP="008C7DCB">
            <w:pPr>
              <w:rPr>
                <w:rFonts w:ascii="Calibri" w:hAnsi="Calibri"/>
                <w:szCs w:val="24"/>
              </w:rPr>
            </w:pPr>
            <w:r w:rsidRPr="00521C85">
              <w:rPr>
                <w:rFonts w:ascii="Calibri" w:hAnsi="Calibri"/>
                <w:szCs w:val="24"/>
              </w:rPr>
              <w:t>Unit 3: Moving Straight Ahead (cont.)</w:t>
            </w:r>
          </w:p>
        </w:tc>
        <w:tc>
          <w:tcPr>
            <w:tcW w:w="1800" w:type="dxa"/>
          </w:tcPr>
          <w:p w:rsidR="0075214A" w:rsidRPr="00521C85" w:rsidRDefault="0075214A" w:rsidP="008C7DCB">
            <w:pPr>
              <w:rPr>
                <w:rFonts w:ascii="Calibri" w:hAnsi="Calibri"/>
                <w:szCs w:val="24"/>
              </w:rPr>
            </w:pPr>
          </w:p>
        </w:tc>
        <w:tc>
          <w:tcPr>
            <w:tcW w:w="2570" w:type="dxa"/>
          </w:tcPr>
          <w:p w:rsidR="0075214A" w:rsidRPr="00521C85" w:rsidRDefault="00344364" w:rsidP="008C7DCB">
            <w:pPr>
              <w:jc w:val="right"/>
              <w:rPr>
                <w:rFonts w:ascii="Calibri" w:hAnsi="Calibri"/>
                <w:szCs w:val="24"/>
              </w:rPr>
            </w:pPr>
            <w:r w:rsidRPr="00521C85">
              <w:rPr>
                <w:rFonts w:ascii="Calibri" w:hAnsi="Calibri"/>
                <w:szCs w:val="24"/>
              </w:rPr>
              <w:t>33</w:t>
            </w:r>
          </w:p>
        </w:tc>
      </w:tr>
      <w:tr w:rsidR="002640F2" w:rsidRPr="004D4063" w:rsidTr="005301E1">
        <w:trPr>
          <w:trHeight w:hRule="exact" w:val="296"/>
        </w:trPr>
        <w:tc>
          <w:tcPr>
            <w:tcW w:w="10278" w:type="dxa"/>
          </w:tcPr>
          <w:p w:rsidR="002640F2" w:rsidRPr="00521C85" w:rsidRDefault="00344364" w:rsidP="008C7DCB">
            <w:pPr>
              <w:rPr>
                <w:rFonts w:ascii="Calibri" w:hAnsi="Calibri"/>
                <w:szCs w:val="24"/>
              </w:rPr>
            </w:pPr>
            <w:r w:rsidRPr="00521C85">
              <w:rPr>
                <w:rFonts w:ascii="Calibri" w:hAnsi="Calibri"/>
                <w:szCs w:val="24"/>
              </w:rPr>
              <w:t>Unit 4: Shapes and Designs (Inv. 2 and 3)</w:t>
            </w:r>
          </w:p>
        </w:tc>
        <w:tc>
          <w:tcPr>
            <w:tcW w:w="1800" w:type="dxa"/>
          </w:tcPr>
          <w:p w:rsidR="002640F2" w:rsidRPr="00521C85" w:rsidRDefault="002640F2" w:rsidP="008C7DCB">
            <w:pPr>
              <w:rPr>
                <w:rFonts w:ascii="Calibri" w:hAnsi="Calibri"/>
                <w:szCs w:val="24"/>
              </w:rPr>
            </w:pPr>
          </w:p>
        </w:tc>
        <w:tc>
          <w:tcPr>
            <w:tcW w:w="2570" w:type="dxa"/>
          </w:tcPr>
          <w:p w:rsidR="002640F2" w:rsidRPr="00521C85" w:rsidRDefault="00344364" w:rsidP="008C7DCB">
            <w:pPr>
              <w:jc w:val="right"/>
              <w:rPr>
                <w:rFonts w:ascii="Calibri" w:hAnsi="Calibri"/>
                <w:szCs w:val="24"/>
              </w:rPr>
            </w:pPr>
            <w:r w:rsidRPr="00521C85">
              <w:rPr>
                <w:rFonts w:ascii="Calibri" w:hAnsi="Calibri"/>
                <w:szCs w:val="24"/>
              </w:rPr>
              <w:t>13</w:t>
            </w:r>
          </w:p>
        </w:tc>
      </w:tr>
      <w:tr w:rsidR="0075214A" w:rsidRPr="004D4063" w:rsidTr="00046F8D">
        <w:trPr>
          <w:trHeight w:hRule="exact" w:val="296"/>
        </w:trPr>
        <w:tc>
          <w:tcPr>
            <w:tcW w:w="14648" w:type="dxa"/>
            <w:gridSpan w:val="3"/>
            <w:tcBorders>
              <w:left w:val="nil"/>
              <w:right w:val="nil"/>
            </w:tcBorders>
            <w:shd w:val="clear" w:color="auto" w:fill="FFFFFF"/>
          </w:tcPr>
          <w:p w:rsidR="0075214A" w:rsidRPr="00521C85" w:rsidRDefault="0075214A" w:rsidP="008C7DCB">
            <w:pPr>
              <w:jc w:val="right"/>
              <w:rPr>
                <w:rFonts w:ascii="Calibri" w:hAnsi="Calibri"/>
                <w:szCs w:val="24"/>
              </w:rPr>
            </w:pPr>
          </w:p>
        </w:tc>
      </w:tr>
      <w:tr w:rsidR="0075214A" w:rsidRPr="004D4063" w:rsidTr="005301E1">
        <w:trPr>
          <w:trHeight w:hRule="exact" w:val="296"/>
        </w:trPr>
        <w:tc>
          <w:tcPr>
            <w:tcW w:w="12078" w:type="dxa"/>
            <w:gridSpan w:val="2"/>
            <w:tcBorders>
              <w:right w:val="nil"/>
            </w:tcBorders>
            <w:shd w:val="clear" w:color="auto" w:fill="D9D9D9"/>
            <w:vAlign w:val="center"/>
          </w:tcPr>
          <w:p w:rsidR="0075214A" w:rsidRPr="00521C85" w:rsidRDefault="00325EF0" w:rsidP="008C7DCB">
            <w:pPr>
              <w:rPr>
                <w:rFonts w:ascii="Calibri" w:hAnsi="Calibri"/>
                <w:b/>
                <w:szCs w:val="24"/>
              </w:rPr>
            </w:pPr>
            <w:r w:rsidRPr="00521C85">
              <w:rPr>
                <w:rFonts w:ascii="Calibri" w:hAnsi="Calibri"/>
                <w:b/>
                <w:szCs w:val="24"/>
              </w:rPr>
              <w:t>THIRD QUARTER (January 6 – March 12</w:t>
            </w:r>
            <w:r w:rsidR="0075214A" w:rsidRPr="00521C85">
              <w:rPr>
                <w:rFonts w:ascii="Calibri" w:hAnsi="Calibri"/>
                <w:b/>
                <w:szCs w:val="24"/>
              </w:rPr>
              <w:t>)</w:t>
            </w:r>
          </w:p>
        </w:tc>
        <w:tc>
          <w:tcPr>
            <w:tcW w:w="2570" w:type="dxa"/>
            <w:tcBorders>
              <w:left w:val="nil"/>
            </w:tcBorders>
            <w:shd w:val="clear" w:color="auto" w:fill="D9D9D9"/>
            <w:vAlign w:val="center"/>
          </w:tcPr>
          <w:p w:rsidR="0075214A" w:rsidRPr="00521C85" w:rsidRDefault="00325EF0" w:rsidP="008C7DCB">
            <w:pPr>
              <w:jc w:val="right"/>
              <w:rPr>
                <w:rFonts w:ascii="Calibri" w:hAnsi="Calibri"/>
                <w:b/>
                <w:szCs w:val="24"/>
              </w:rPr>
            </w:pPr>
            <w:r w:rsidRPr="00521C85">
              <w:rPr>
                <w:rFonts w:ascii="Calibri" w:hAnsi="Calibri"/>
                <w:b/>
                <w:szCs w:val="24"/>
              </w:rPr>
              <w:t>46</w:t>
            </w:r>
            <w:r w:rsidR="0075214A" w:rsidRPr="00521C85">
              <w:rPr>
                <w:rFonts w:ascii="Calibri" w:hAnsi="Calibri"/>
                <w:b/>
                <w:szCs w:val="24"/>
              </w:rPr>
              <w:t xml:space="preserve"> DAYS</w:t>
            </w:r>
          </w:p>
        </w:tc>
      </w:tr>
      <w:tr w:rsidR="0075214A" w:rsidRPr="004D4063" w:rsidTr="005301E1">
        <w:trPr>
          <w:trHeight w:hRule="exact" w:val="296"/>
        </w:trPr>
        <w:tc>
          <w:tcPr>
            <w:tcW w:w="10278" w:type="dxa"/>
          </w:tcPr>
          <w:p w:rsidR="0075214A" w:rsidRPr="00521C85" w:rsidRDefault="0075214A" w:rsidP="008C7DCB">
            <w:pPr>
              <w:jc w:val="center"/>
              <w:rPr>
                <w:rFonts w:ascii="Calibri" w:hAnsi="Calibri"/>
                <w:b/>
                <w:szCs w:val="24"/>
              </w:rPr>
            </w:pPr>
            <w:r w:rsidRPr="00521C85">
              <w:rPr>
                <w:rFonts w:ascii="Calibri" w:hAnsi="Calibri"/>
                <w:b/>
                <w:szCs w:val="24"/>
              </w:rPr>
              <w:t>Topic/Assessment</w:t>
            </w:r>
          </w:p>
        </w:tc>
        <w:tc>
          <w:tcPr>
            <w:tcW w:w="1800" w:type="dxa"/>
          </w:tcPr>
          <w:p w:rsidR="0075214A" w:rsidRPr="00521C85" w:rsidRDefault="0075214A" w:rsidP="008C7DCB">
            <w:pPr>
              <w:jc w:val="center"/>
              <w:rPr>
                <w:rFonts w:ascii="Calibri" w:hAnsi="Calibri"/>
                <w:b/>
                <w:szCs w:val="24"/>
              </w:rPr>
            </w:pPr>
            <w:r w:rsidRPr="00521C85">
              <w:rPr>
                <w:rFonts w:ascii="Calibri" w:hAnsi="Calibri"/>
                <w:b/>
                <w:szCs w:val="24"/>
              </w:rPr>
              <w:t>Dates Covered</w:t>
            </w:r>
          </w:p>
        </w:tc>
        <w:tc>
          <w:tcPr>
            <w:tcW w:w="2570" w:type="dxa"/>
          </w:tcPr>
          <w:p w:rsidR="0075214A" w:rsidRPr="00521C85" w:rsidRDefault="005301E1" w:rsidP="008C7DCB">
            <w:pPr>
              <w:jc w:val="center"/>
              <w:rPr>
                <w:rFonts w:ascii="Calibri" w:hAnsi="Calibri"/>
                <w:b/>
                <w:szCs w:val="24"/>
              </w:rPr>
            </w:pPr>
            <w:r w:rsidRPr="00521C85">
              <w:rPr>
                <w:rFonts w:ascii="Calibri" w:hAnsi="Calibri"/>
                <w:b/>
                <w:szCs w:val="24"/>
              </w:rPr>
              <w:t>Approximate # of Days</w:t>
            </w:r>
          </w:p>
        </w:tc>
      </w:tr>
      <w:tr w:rsidR="0075214A" w:rsidRPr="004D4063" w:rsidTr="005301E1">
        <w:trPr>
          <w:trHeight w:hRule="exact" w:val="296"/>
        </w:trPr>
        <w:tc>
          <w:tcPr>
            <w:tcW w:w="10278" w:type="dxa"/>
          </w:tcPr>
          <w:p w:rsidR="0075214A" w:rsidRPr="00521C85" w:rsidRDefault="00344364" w:rsidP="008C7DCB">
            <w:pPr>
              <w:rPr>
                <w:rFonts w:ascii="Calibri" w:hAnsi="Calibri"/>
                <w:szCs w:val="24"/>
              </w:rPr>
            </w:pPr>
            <w:r w:rsidRPr="00521C85">
              <w:rPr>
                <w:rFonts w:ascii="Calibri" w:hAnsi="Calibri"/>
                <w:szCs w:val="24"/>
              </w:rPr>
              <w:t>Unit 5: Statistics</w:t>
            </w:r>
          </w:p>
        </w:tc>
        <w:tc>
          <w:tcPr>
            <w:tcW w:w="1800" w:type="dxa"/>
          </w:tcPr>
          <w:p w:rsidR="0075214A" w:rsidRPr="00521C85" w:rsidRDefault="0075214A" w:rsidP="008C7DCB">
            <w:pPr>
              <w:rPr>
                <w:rFonts w:ascii="Calibri" w:hAnsi="Calibri"/>
                <w:szCs w:val="24"/>
              </w:rPr>
            </w:pPr>
          </w:p>
        </w:tc>
        <w:tc>
          <w:tcPr>
            <w:tcW w:w="2570" w:type="dxa"/>
          </w:tcPr>
          <w:p w:rsidR="0075214A" w:rsidRPr="00521C85" w:rsidRDefault="00521C85" w:rsidP="008C7DCB">
            <w:pPr>
              <w:jc w:val="right"/>
              <w:rPr>
                <w:rFonts w:ascii="Calibri" w:hAnsi="Calibri"/>
                <w:szCs w:val="24"/>
              </w:rPr>
            </w:pPr>
            <w:r w:rsidRPr="00521C85">
              <w:rPr>
                <w:rFonts w:ascii="Calibri" w:hAnsi="Calibri"/>
                <w:szCs w:val="24"/>
              </w:rPr>
              <w:t>14</w:t>
            </w:r>
          </w:p>
        </w:tc>
      </w:tr>
      <w:tr w:rsidR="00E72D9A" w:rsidRPr="004D4063" w:rsidTr="005301E1">
        <w:trPr>
          <w:trHeight w:hRule="exact" w:val="296"/>
        </w:trPr>
        <w:tc>
          <w:tcPr>
            <w:tcW w:w="10278" w:type="dxa"/>
          </w:tcPr>
          <w:p w:rsidR="00E72D9A" w:rsidRPr="00521C85" w:rsidRDefault="00344364" w:rsidP="008C7DCB">
            <w:pPr>
              <w:rPr>
                <w:rFonts w:ascii="Calibri" w:hAnsi="Calibri"/>
                <w:szCs w:val="24"/>
              </w:rPr>
            </w:pPr>
            <w:r w:rsidRPr="00521C85">
              <w:rPr>
                <w:rFonts w:ascii="Calibri" w:hAnsi="Calibri"/>
                <w:szCs w:val="24"/>
              </w:rPr>
              <w:t xml:space="preserve">Unit 6: The Shapes of Algebra </w:t>
            </w:r>
            <w:r w:rsidR="00521C85" w:rsidRPr="00521C85">
              <w:rPr>
                <w:rFonts w:ascii="Calibri" w:hAnsi="Calibri"/>
                <w:szCs w:val="24"/>
              </w:rPr>
              <w:t>Pt. I (Inv. 4)</w:t>
            </w:r>
          </w:p>
        </w:tc>
        <w:tc>
          <w:tcPr>
            <w:tcW w:w="1800" w:type="dxa"/>
          </w:tcPr>
          <w:p w:rsidR="00E72D9A" w:rsidRPr="00521C85" w:rsidRDefault="00E72D9A" w:rsidP="008C7DCB">
            <w:pPr>
              <w:rPr>
                <w:rFonts w:ascii="Calibri" w:hAnsi="Calibri"/>
                <w:szCs w:val="24"/>
              </w:rPr>
            </w:pPr>
          </w:p>
        </w:tc>
        <w:tc>
          <w:tcPr>
            <w:tcW w:w="2570" w:type="dxa"/>
          </w:tcPr>
          <w:p w:rsidR="00E72D9A" w:rsidRPr="00521C85" w:rsidRDefault="00521C85" w:rsidP="008C7DCB">
            <w:pPr>
              <w:jc w:val="right"/>
              <w:rPr>
                <w:rFonts w:ascii="Calibri" w:hAnsi="Calibri"/>
                <w:szCs w:val="24"/>
              </w:rPr>
            </w:pPr>
            <w:r w:rsidRPr="00521C85">
              <w:rPr>
                <w:rFonts w:ascii="Calibri" w:hAnsi="Calibri"/>
                <w:szCs w:val="24"/>
              </w:rPr>
              <w:t>10</w:t>
            </w:r>
          </w:p>
        </w:tc>
      </w:tr>
      <w:tr w:rsidR="00E72D9A" w:rsidRPr="004D4063" w:rsidTr="005301E1">
        <w:trPr>
          <w:trHeight w:hRule="exact" w:val="296"/>
        </w:trPr>
        <w:tc>
          <w:tcPr>
            <w:tcW w:w="10278" w:type="dxa"/>
          </w:tcPr>
          <w:p w:rsidR="00E72D9A" w:rsidRPr="00521C85" w:rsidRDefault="00521C85" w:rsidP="008C7DCB">
            <w:pPr>
              <w:rPr>
                <w:rFonts w:ascii="Calibri" w:hAnsi="Calibri"/>
                <w:szCs w:val="24"/>
              </w:rPr>
            </w:pPr>
            <w:r w:rsidRPr="00521C85">
              <w:rPr>
                <w:rFonts w:ascii="Calibri" w:hAnsi="Calibri"/>
                <w:szCs w:val="24"/>
              </w:rPr>
              <w:t>Unit 7: Looking for Pythagoras</w:t>
            </w:r>
          </w:p>
        </w:tc>
        <w:tc>
          <w:tcPr>
            <w:tcW w:w="1800" w:type="dxa"/>
          </w:tcPr>
          <w:p w:rsidR="00E72D9A" w:rsidRPr="00521C85" w:rsidRDefault="00E72D9A" w:rsidP="008C7DCB">
            <w:pPr>
              <w:rPr>
                <w:rFonts w:ascii="Calibri" w:hAnsi="Calibri"/>
                <w:szCs w:val="24"/>
              </w:rPr>
            </w:pPr>
          </w:p>
        </w:tc>
        <w:tc>
          <w:tcPr>
            <w:tcW w:w="2570" w:type="dxa"/>
          </w:tcPr>
          <w:p w:rsidR="00E72D9A" w:rsidRPr="00521C85" w:rsidRDefault="00521C85" w:rsidP="008C7DCB">
            <w:pPr>
              <w:jc w:val="right"/>
              <w:rPr>
                <w:rFonts w:ascii="Calibri" w:hAnsi="Calibri"/>
                <w:szCs w:val="24"/>
              </w:rPr>
            </w:pPr>
            <w:r w:rsidRPr="00521C85">
              <w:rPr>
                <w:rFonts w:ascii="Calibri" w:hAnsi="Calibri"/>
                <w:szCs w:val="24"/>
              </w:rPr>
              <w:t>21</w:t>
            </w:r>
          </w:p>
        </w:tc>
      </w:tr>
      <w:tr w:rsidR="0075214A" w:rsidRPr="004D4063" w:rsidTr="005301E1">
        <w:trPr>
          <w:trHeight w:hRule="exact" w:val="296"/>
        </w:trPr>
        <w:tc>
          <w:tcPr>
            <w:tcW w:w="10278" w:type="dxa"/>
            <w:tcBorders>
              <w:bottom w:val="single" w:sz="4" w:space="0" w:color="auto"/>
            </w:tcBorders>
            <w:shd w:val="clear" w:color="auto" w:fill="D9D9D9"/>
          </w:tcPr>
          <w:p w:rsidR="0075214A" w:rsidRPr="00521C85" w:rsidRDefault="00B9265B" w:rsidP="00521C85">
            <w:pPr>
              <w:rPr>
                <w:rFonts w:ascii="Calibri" w:hAnsi="Calibri"/>
                <w:szCs w:val="24"/>
              </w:rPr>
            </w:pPr>
            <w:r w:rsidRPr="00521C85">
              <w:rPr>
                <w:rFonts w:ascii="Calibri" w:hAnsi="Calibri"/>
                <w:szCs w:val="24"/>
              </w:rPr>
              <w:t>FSA Writing</w:t>
            </w:r>
            <w:r w:rsidR="00521C85" w:rsidRPr="00521C85">
              <w:rPr>
                <w:rFonts w:ascii="Calibri" w:hAnsi="Calibri"/>
                <w:szCs w:val="24"/>
              </w:rPr>
              <w:t xml:space="preserve"> (1 day)</w:t>
            </w:r>
          </w:p>
        </w:tc>
        <w:tc>
          <w:tcPr>
            <w:tcW w:w="1800" w:type="dxa"/>
            <w:tcBorders>
              <w:bottom w:val="single" w:sz="4" w:space="0" w:color="auto"/>
            </w:tcBorders>
            <w:shd w:val="clear" w:color="auto" w:fill="D9D9D9"/>
          </w:tcPr>
          <w:p w:rsidR="0075214A" w:rsidRPr="00521C85" w:rsidRDefault="0075214A" w:rsidP="008C7DCB">
            <w:pPr>
              <w:rPr>
                <w:rFonts w:ascii="Calibri" w:hAnsi="Calibri"/>
                <w:szCs w:val="24"/>
              </w:rPr>
            </w:pPr>
          </w:p>
        </w:tc>
        <w:tc>
          <w:tcPr>
            <w:tcW w:w="2570" w:type="dxa"/>
            <w:tcBorders>
              <w:bottom w:val="single" w:sz="4" w:space="0" w:color="auto"/>
            </w:tcBorders>
            <w:shd w:val="clear" w:color="auto" w:fill="D9D9D9"/>
          </w:tcPr>
          <w:p w:rsidR="0075214A" w:rsidRPr="00521C85" w:rsidRDefault="00521C85" w:rsidP="008C7DCB">
            <w:pPr>
              <w:jc w:val="right"/>
              <w:rPr>
                <w:rFonts w:ascii="Calibri" w:hAnsi="Calibri"/>
                <w:szCs w:val="24"/>
              </w:rPr>
            </w:pPr>
            <w:r w:rsidRPr="00521C85">
              <w:rPr>
                <w:rFonts w:ascii="Calibri" w:hAnsi="Calibri"/>
                <w:szCs w:val="24"/>
              </w:rPr>
              <w:t>1</w:t>
            </w:r>
          </w:p>
        </w:tc>
      </w:tr>
      <w:tr w:rsidR="0075214A" w:rsidRPr="004D4063" w:rsidTr="00046F8D">
        <w:trPr>
          <w:trHeight w:hRule="exact" w:val="296"/>
        </w:trPr>
        <w:tc>
          <w:tcPr>
            <w:tcW w:w="14648" w:type="dxa"/>
            <w:gridSpan w:val="3"/>
            <w:tcBorders>
              <w:left w:val="nil"/>
              <w:right w:val="nil"/>
            </w:tcBorders>
            <w:shd w:val="clear" w:color="auto" w:fill="FFFFFF"/>
          </w:tcPr>
          <w:p w:rsidR="0075214A" w:rsidRPr="00521C85" w:rsidRDefault="0075214A" w:rsidP="008C7DCB">
            <w:pPr>
              <w:tabs>
                <w:tab w:val="left" w:pos="860"/>
              </w:tabs>
              <w:rPr>
                <w:rFonts w:ascii="Calibri" w:hAnsi="Calibri"/>
                <w:szCs w:val="24"/>
              </w:rPr>
            </w:pPr>
            <w:r w:rsidRPr="00521C85">
              <w:rPr>
                <w:rFonts w:ascii="Calibri" w:hAnsi="Calibri"/>
                <w:szCs w:val="24"/>
              </w:rPr>
              <w:tab/>
            </w:r>
          </w:p>
        </w:tc>
      </w:tr>
      <w:tr w:rsidR="0075214A" w:rsidRPr="004D4063" w:rsidTr="005301E1">
        <w:trPr>
          <w:trHeight w:hRule="exact" w:val="296"/>
        </w:trPr>
        <w:tc>
          <w:tcPr>
            <w:tcW w:w="12078" w:type="dxa"/>
            <w:gridSpan w:val="2"/>
            <w:tcBorders>
              <w:right w:val="nil"/>
            </w:tcBorders>
            <w:shd w:val="clear" w:color="auto" w:fill="D9D9D9"/>
          </w:tcPr>
          <w:p w:rsidR="0075214A" w:rsidRPr="00521C85" w:rsidRDefault="0075214A" w:rsidP="008C7DCB">
            <w:pPr>
              <w:rPr>
                <w:rFonts w:ascii="Calibri" w:hAnsi="Calibri"/>
                <w:b/>
                <w:szCs w:val="24"/>
              </w:rPr>
            </w:pPr>
            <w:r w:rsidRPr="00521C85">
              <w:rPr>
                <w:rFonts w:ascii="Calibri" w:hAnsi="Calibri"/>
                <w:b/>
                <w:szCs w:val="24"/>
              </w:rPr>
              <w:t>FOURTH QUARTER (Mar</w:t>
            </w:r>
            <w:r w:rsidR="00325EF0" w:rsidRPr="00521C85">
              <w:rPr>
                <w:rFonts w:ascii="Calibri" w:hAnsi="Calibri"/>
                <w:b/>
                <w:szCs w:val="24"/>
              </w:rPr>
              <w:t>ch 23 – May 27</w:t>
            </w:r>
            <w:r w:rsidRPr="00521C85">
              <w:rPr>
                <w:rFonts w:ascii="Calibri" w:hAnsi="Calibri"/>
                <w:b/>
                <w:szCs w:val="24"/>
              </w:rPr>
              <w:t xml:space="preserve">) </w:t>
            </w:r>
          </w:p>
        </w:tc>
        <w:tc>
          <w:tcPr>
            <w:tcW w:w="2570" w:type="dxa"/>
            <w:tcBorders>
              <w:left w:val="nil"/>
            </w:tcBorders>
            <w:shd w:val="clear" w:color="auto" w:fill="D9D9D9"/>
          </w:tcPr>
          <w:p w:rsidR="0075214A" w:rsidRPr="00521C85" w:rsidRDefault="0075214A" w:rsidP="008C7DCB">
            <w:pPr>
              <w:jc w:val="right"/>
              <w:rPr>
                <w:rFonts w:ascii="Calibri" w:hAnsi="Calibri"/>
                <w:b/>
                <w:szCs w:val="24"/>
              </w:rPr>
            </w:pPr>
            <w:r w:rsidRPr="00521C85">
              <w:rPr>
                <w:rFonts w:ascii="Calibri" w:hAnsi="Calibri"/>
                <w:b/>
                <w:szCs w:val="24"/>
              </w:rPr>
              <w:t>46 DAYS</w:t>
            </w:r>
          </w:p>
        </w:tc>
      </w:tr>
      <w:tr w:rsidR="0075214A" w:rsidRPr="004D4063" w:rsidTr="005301E1">
        <w:trPr>
          <w:trHeight w:hRule="exact" w:val="296"/>
        </w:trPr>
        <w:tc>
          <w:tcPr>
            <w:tcW w:w="10278" w:type="dxa"/>
          </w:tcPr>
          <w:p w:rsidR="0075214A" w:rsidRPr="00521C85" w:rsidRDefault="0075214A" w:rsidP="008C7DCB">
            <w:pPr>
              <w:jc w:val="center"/>
              <w:rPr>
                <w:rFonts w:ascii="Calibri" w:hAnsi="Calibri"/>
                <w:b/>
                <w:szCs w:val="24"/>
              </w:rPr>
            </w:pPr>
            <w:r w:rsidRPr="00521C85">
              <w:rPr>
                <w:rFonts w:ascii="Calibri" w:hAnsi="Calibri"/>
                <w:b/>
                <w:szCs w:val="24"/>
              </w:rPr>
              <w:t>Topic/Assessment</w:t>
            </w:r>
          </w:p>
        </w:tc>
        <w:tc>
          <w:tcPr>
            <w:tcW w:w="1800" w:type="dxa"/>
          </w:tcPr>
          <w:p w:rsidR="0075214A" w:rsidRPr="00521C85" w:rsidRDefault="0075214A" w:rsidP="008C7DCB">
            <w:pPr>
              <w:jc w:val="center"/>
              <w:rPr>
                <w:rFonts w:ascii="Calibri" w:hAnsi="Calibri"/>
                <w:b/>
                <w:szCs w:val="24"/>
              </w:rPr>
            </w:pPr>
            <w:r w:rsidRPr="00521C85">
              <w:rPr>
                <w:rFonts w:ascii="Calibri" w:hAnsi="Calibri"/>
                <w:b/>
                <w:szCs w:val="24"/>
              </w:rPr>
              <w:t>Dates Covered</w:t>
            </w:r>
          </w:p>
        </w:tc>
        <w:tc>
          <w:tcPr>
            <w:tcW w:w="2570" w:type="dxa"/>
          </w:tcPr>
          <w:p w:rsidR="0075214A" w:rsidRPr="00521C85" w:rsidRDefault="005301E1" w:rsidP="008C7DCB">
            <w:pPr>
              <w:jc w:val="center"/>
              <w:rPr>
                <w:rFonts w:ascii="Calibri" w:hAnsi="Calibri"/>
                <w:b/>
                <w:szCs w:val="24"/>
              </w:rPr>
            </w:pPr>
            <w:r w:rsidRPr="00521C85">
              <w:rPr>
                <w:rFonts w:ascii="Calibri" w:hAnsi="Calibri"/>
                <w:b/>
                <w:szCs w:val="24"/>
              </w:rPr>
              <w:t>Approximate # of Days</w:t>
            </w:r>
          </w:p>
        </w:tc>
      </w:tr>
      <w:tr w:rsidR="0075214A" w:rsidRPr="004D4063" w:rsidTr="005301E1">
        <w:trPr>
          <w:trHeight w:hRule="exact" w:val="296"/>
        </w:trPr>
        <w:tc>
          <w:tcPr>
            <w:tcW w:w="10278" w:type="dxa"/>
          </w:tcPr>
          <w:p w:rsidR="0075214A" w:rsidRPr="00521C85" w:rsidRDefault="00521C85" w:rsidP="00801C34">
            <w:pPr>
              <w:rPr>
                <w:rFonts w:ascii="Calibri" w:hAnsi="Calibri"/>
                <w:szCs w:val="24"/>
              </w:rPr>
            </w:pPr>
            <w:r w:rsidRPr="00521C85">
              <w:rPr>
                <w:rFonts w:ascii="Calibri" w:hAnsi="Calibri"/>
                <w:szCs w:val="24"/>
              </w:rPr>
              <w:t>Unit 7: Looking for Pythagoras (cont.)</w:t>
            </w:r>
          </w:p>
        </w:tc>
        <w:tc>
          <w:tcPr>
            <w:tcW w:w="1800" w:type="dxa"/>
          </w:tcPr>
          <w:p w:rsidR="0075214A" w:rsidRPr="00521C85" w:rsidRDefault="0075214A" w:rsidP="008C7DCB">
            <w:pPr>
              <w:tabs>
                <w:tab w:val="left" w:pos="10620"/>
              </w:tabs>
              <w:rPr>
                <w:rFonts w:ascii="Calibri" w:hAnsi="Calibri"/>
                <w:szCs w:val="24"/>
              </w:rPr>
            </w:pPr>
          </w:p>
        </w:tc>
        <w:tc>
          <w:tcPr>
            <w:tcW w:w="2570" w:type="dxa"/>
          </w:tcPr>
          <w:p w:rsidR="0075214A" w:rsidRPr="00521C85" w:rsidRDefault="00521C85" w:rsidP="008C7DCB">
            <w:pPr>
              <w:jc w:val="right"/>
              <w:rPr>
                <w:rFonts w:ascii="Calibri" w:hAnsi="Calibri"/>
                <w:szCs w:val="24"/>
              </w:rPr>
            </w:pPr>
            <w:r w:rsidRPr="00521C85">
              <w:rPr>
                <w:rFonts w:ascii="Calibri" w:hAnsi="Calibri"/>
                <w:szCs w:val="24"/>
              </w:rPr>
              <w:t>3</w:t>
            </w:r>
          </w:p>
        </w:tc>
      </w:tr>
      <w:tr w:rsidR="002B4C7A" w:rsidRPr="004D4063" w:rsidTr="005301E1">
        <w:trPr>
          <w:trHeight w:hRule="exact" w:val="296"/>
        </w:trPr>
        <w:tc>
          <w:tcPr>
            <w:tcW w:w="10278" w:type="dxa"/>
          </w:tcPr>
          <w:p w:rsidR="002B4C7A" w:rsidRPr="004D4063" w:rsidRDefault="00521C85" w:rsidP="002B4C7A">
            <w:pPr>
              <w:rPr>
                <w:rFonts w:ascii="Calibri" w:hAnsi="Calibri"/>
                <w:szCs w:val="24"/>
              </w:rPr>
            </w:pPr>
            <w:r>
              <w:rPr>
                <w:rFonts w:ascii="Calibri" w:hAnsi="Calibri"/>
                <w:szCs w:val="24"/>
              </w:rPr>
              <w:t xml:space="preserve">Unit 8: </w:t>
            </w:r>
            <w:r w:rsidR="002B4C7A">
              <w:rPr>
                <w:rFonts w:ascii="Calibri" w:hAnsi="Calibri"/>
                <w:szCs w:val="24"/>
              </w:rPr>
              <w:t xml:space="preserve">Kaleidoscopes, Hubcaps, and Mirrors </w:t>
            </w:r>
            <w:r>
              <w:rPr>
                <w:rFonts w:ascii="Calibri" w:hAnsi="Calibri"/>
                <w:szCs w:val="24"/>
              </w:rPr>
              <w:t>(Inv.</w:t>
            </w:r>
            <w:r w:rsidR="002B4C7A">
              <w:rPr>
                <w:rFonts w:ascii="Calibri" w:hAnsi="Calibri"/>
                <w:szCs w:val="24"/>
              </w:rPr>
              <w:t xml:space="preserve"> 5</w:t>
            </w:r>
            <w:r>
              <w:rPr>
                <w:rFonts w:ascii="Calibri" w:hAnsi="Calibri"/>
                <w:szCs w:val="24"/>
              </w:rPr>
              <w:t>)</w:t>
            </w:r>
            <w:r w:rsidR="002B4C7A">
              <w:rPr>
                <w:rFonts w:ascii="Calibri" w:hAnsi="Calibri"/>
                <w:szCs w:val="24"/>
              </w:rPr>
              <w:t xml:space="preserve"> </w:t>
            </w:r>
          </w:p>
        </w:tc>
        <w:tc>
          <w:tcPr>
            <w:tcW w:w="1800" w:type="dxa"/>
          </w:tcPr>
          <w:p w:rsidR="002B4C7A" w:rsidRPr="004D4063" w:rsidRDefault="002B4C7A" w:rsidP="008C7DCB">
            <w:pPr>
              <w:tabs>
                <w:tab w:val="left" w:pos="10620"/>
              </w:tabs>
              <w:rPr>
                <w:rFonts w:ascii="Calibri" w:hAnsi="Calibri"/>
                <w:szCs w:val="24"/>
              </w:rPr>
            </w:pPr>
          </w:p>
        </w:tc>
        <w:tc>
          <w:tcPr>
            <w:tcW w:w="2570" w:type="dxa"/>
          </w:tcPr>
          <w:p w:rsidR="002B4C7A" w:rsidRPr="004D4063" w:rsidRDefault="00521C85" w:rsidP="008C7DCB">
            <w:pPr>
              <w:jc w:val="right"/>
              <w:rPr>
                <w:rFonts w:ascii="Calibri" w:hAnsi="Calibri"/>
                <w:szCs w:val="24"/>
              </w:rPr>
            </w:pPr>
            <w:r>
              <w:rPr>
                <w:rFonts w:ascii="Calibri" w:hAnsi="Calibri"/>
                <w:szCs w:val="24"/>
              </w:rPr>
              <w:t>14</w:t>
            </w:r>
          </w:p>
        </w:tc>
      </w:tr>
      <w:tr w:rsidR="00521C85" w:rsidRPr="004D4063" w:rsidTr="005301E1">
        <w:trPr>
          <w:trHeight w:hRule="exact" w:val="296"/>
        </w:trPr>
        <w:tc>
          <w:tcPr>
            <w:tcW w:w="10278" w:type="dxa"/>
          </w:tcPr>
          <w:p w:rsidR="00521C85" w:rsidRPr="004D4063" w:rsidRDefault="00521C85" w:rsidP="00521C85">
            <w:pPr>
              <w:rPr>
                <w:rFonts w:ascii="Calibri" w:hAnsi="Calibri"/>
                <w:szCs w:val="24"/>
              </w:rPr>
            </w:pPr>
            <w:r>
              <w:rPr>
                <w:rFonts w:ascii="Calibri" w:hAnsi="Calibri"/>
                <w:szCs w:val="24"/>
              </w:rPr>
              <w:t xml:space="preserve">Test Taking Strategies and Review During FSA Testing Schedule </w:t>
            </w:r>
          </w:p>
        </w:tc>
        <w:tc>
          <w:tcPr>
            <w:tcW w:w="1800" w:type="dxa"/>
          </w:tcPr>
          <w:p w:rsidR="00521C85" w:rsidRPr="004D4063" w:rsidRDefault="00521C85" w:rsidP="00521C85">
            <w:pPr>
              <w:rPr>
                <w:rFonts w:ascii="Calibri" w:hAnsi="Calibri"/>
                <w:szCs w:val="24"/>
              </w:rPr>
            </w:pPr>
          </w:p>
        </w:tc>
        <w:tc>
          <w:tcPr>
            <w:tcW w:w="2570" w:type="dxa"/>
          </w:tcPr>
          <w:p w:rsidR="00521C85" w:rsidRPr="004D4063" w:rsidRDefault="00521C85" w:rsidP="00521C85">
            <w:pPr>
              <w:jc w:val="right"/>
              <w:rPr>
                <w:rFonts w:ascii="Calibri" w:hAnsi="Calibri"/>
                <w:szCs w:val="24"/>
              </w:rPr>
            </w:pPr>
            <w:r>
              <w:rPr>
                <w:rFonts w:ascii="Calibri" w:hAnsi="Calibri"/>
                <w:szCs w:val="24"/>
              </w:rPr>
              <w:t>15</w:t>
            </w:r>
          </w:p>
        </w:tc>
      </w:tr>
      <w:tr w:rsidR="002B4C7A" w:rsidRPr="004D4063" w:rsidTr="005301E1">
        <w:trPr>
          <w:trHeight w:hRule="exact" w:val="296"/>
        </w:trPr>
        <w:tc>
          <w:tcPr>
            <w:tcW w:w="10278" w:type="dxa"/>
          </w:tcPr>
          <w:p w:rsidR="002B4C7A" w:rsidRPr="004D4063" w:rsidRDefault="00521C85" w:rsidP="00521C85">
            <w:pPr>
              <w:rPr>
                <w:rFonts w:ascii="Calibri" w:hAnsi="Calibri"/>
                <w:szCs w:val="24"/>
              </w:rPr>
            </w:pPr>
            <w:r>
              <w:rPr>
                <w:rFonts w:ascii="Calibri" w:hAnsi="Calibri"/>
                <w:szCs w:val="24"/>
              </w:rPr>
              <w:t xml:space="preserve">Unit 9: The </w:t>
            </w:r>
            <w:r w:rsidR="002B4C7A">
              <w:rPr>
                <w:rFonts w:ascii="Calibri" w:hAnsi="Calibri"/>
                <w:szCs w:val="24"/>
              </w:rPr>
              <w:t>Shapes of Algebra</w:t>
            </w:r>
            <w:r>
              <w:rPr>
                <w:rFonts w:ascii="Calibri" w:hAnsi="Calibri"/>
                <w:szCs w:val="24"/>
              </w:rPr>
              <w:t xml:space="preserve"> Pt. II (Inv.</w:t>
            </w:r>
            <w:r w:rsidR="002B4C7A">
              <w:rPr>
                <w:rFonts w:ascii="Calibri" w:hAnsi="Calibri"/>
                <w:szCs w:val="24"/>
              </w:rPr>
              <w:t xml:space="preserve"> 5</w:t>
            </w:r>
            <w:r>
              <w:rPr>
                <w:rFonts w:ascii="Calibri" w:hAnsi="Calibri"/>
                <w:szCs w:val="24"/>
              </w:rPr>
              <w:t>)</w:t>
            </w:r>
          </w:p>
        </w:tc>
        <w:tc>
          <w:tcPr>
            <w:tcW w:w="1800" w:type="dxa"/>
          </w:tcPr>
          <w:p w:rsidR="002B4C7A" w:rsidRPr="004D4063" w:rsidRDefault="002B4C7A" w:rsidP="008C7DCB">
            <w:pPr>
              <w:tabs>
                <w:tab w:val="left" w:pos="10620"/>
              </w:tabs>
              <w:rPr>
                <w:rFonts w:ascii="Calibri" w:hAnsi="Calibri"/>
                <w:szCs w:val="24"/>
              </w:rPr>
            </w:pPr>
          </w:p>
        </w:tc>
        <w:tc>
          <w:tcPr>
            <w:tcW w:w="2570" w:type="dxa"/>
          </w:tcPr>
          <w:p w:rsidR="002B4C7A" w:rsidRPr="004D4063" w:rsidRDefault="00521C85" w:rsidP="008C7DCB">
            <w:pPr>
              <w:jc w:val="right"/>
              <w:rPr>
                <w:rFonts w:ascii="Calibri" w:hAnsi="Calibri"/>
                <w:szCs w:val="24"/>
              </w:rPr>
            </w:pPr>
            <w:r>
              <w:rPr>
                <w:rFonts w:ascii="Calibri" w:hAnsi="Calibri"/>
                <w:szCs w:val="24"/>
              </w:rPr>
              <w:t>14</w:t>
            </w:r>
          </w:p>
        </w:tc>
      </w:tr>
    </w:tbl>
    <w:p w:rsidR="0075214A" w:rsidRDefault="0075214A"/>
    <w:p w:rsidR="008C7DCB" w:rsidRDefault="008C7DCB"/>
    <w:p w:rsidR="00B7484F" w:rsidRDefault="008C7DCB">
      <w:pPr>
        <w:rPr>
          <w:rFonts w:asciiTheme="minorHAnsi" w:hAnsiTheme="minorHAnsi"/>
          <w:i/>
          <w:sz w:val="28"/>
        </w:rPr>
        <w:sectPr w:rsidR="00B7484F" w:rsidSect="0075214A">
          <w:pgSz w:w="15840" w:h="12240" w:orient="landscape"/>
          <w:pgMar w:top="720" w:right="720" w:bottom="720" w:left="720" w:header="576" w:footer="720" w:gutter="0"/>
          <w:cols w:space="720"/>
          <w:docGrid w:linePitch="360"/>
        </w:sect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208" w:type="dxa"/>
        <w:tblInd w:w="-455" w:type="dxa"/>
        <w:tblLook w:val="04A0" w:firstRow="1" w:lastRow="0" w:firstColumn="1" w:lastColumn="0" w:noHBand="0" w:noVBand="1"/>
      </w:tblPr>
      <w:tblGrid>
        <w:gridCol w:w="917"/>
        <w:gridCol w:w="1976"/>
        <w:gridCol w:w="2794"/>
        <w:gridCol w:w="1626"/>
        <w:gridCol w:w="3239"/>
        <w:gridCol w:w="1920"/>
        <w:gridCol w:w="1654"/>
        <w:gridCol w:w="1082"/>
      </w:tblGrid>
      <w:tr w:rsidR="00843048" w:rsidTr="00843048">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843048" w:rsidRPr="00843048" w:rsidRDefault="00843048" w:rsidP="00843048">
            <w:pPr>
              <w:rPr>
                <w:rFonts w:ascii="Arial" w:hAnsi="Arial" w:cs="Arial"/>
                <w:b/>
                <w:sz w:val="28"/>
                <w:szCs w:val="28"/>
              </w:rPr>
            </w:pPr>
            <w:r w:rsidRPr="00843048">
              <w:rPr>
                <w:rFonts w:ascii="Arial" w:hAnsi="Arial" w:cs="Arial"/>
                <w:b/>
                <w:sz w:val="28"/>
                <w:szCs w:val="28"/>
              </w:rPr>
              <w:lastRenderedPageBreak/>
              <w:t xml:space="preserve">Unit 1: </w:t>
            </w:r>
            <w:r w:rsidRPr="00843048">
              <w:rPr>
                <w:rFonts w:ascii="Arial" w:hAnsi="Arial" w:cs="Arial"/>
                <w:b/>
                <w:sz w:val="28"/>
                <w:szCs w:val="28"/>
                <w:u w:val="single"/>
              </w:rPr>
              <w:t>Patterns</w:t>
            </w:r>
            <w:r w:rsidRPr="00843048">
              <w:rPr>
                <w:rFonts w:ascii="Arial" w:hAnsi="Arial" w:cs="Arial"/>
                <w:b/>
                <w:sz w:val="28"/>
                <w:szCs w:val="28"/>
              </w:rPr>
              <w:t xml:space="preserve"> </w:t>
            </w:r>
          </w:p>
        </w:tc>
      </w:tr>
      <w:tr w:rsidR="00B7484F" w:rsidTr="00685C3B">
        <w:trPr>
          <w:trHeight w:val="305"/>
        </w:trPr>
        <w:tc>
          <w:tcPr>
            <w:tcW w:w="917" w:type="dxa"/>
            <w:tcBorders>
              <w:top w:val="single" w:sz="4" w:space="0" w:color="auto"/>
              <w:left w:val="single" w:sz="4" w:space="0" w:color="auto"/>
              <w:bottom w:val="single" w:sz="4" w:space="0" w:color="auto"/>
              <w:right w:val="single" w:sz="4" w:space="0" w:color="auto"/>
            </w:tcBorders>
            <w:hideMark/>
          </w:tcPr>
          <w:p w:rsidR="00B7484F" w:rsidRPr="00843048" w:rsidRDefault="00B7484F" w:rsidP="00587456">
            <w:pPr>
              <w:jc w:val="center"/>
              <w:rPr>
                <w:rFonts w:ascii="Arial" w:hAnsi="Arial" w:cs="Arial"/>
                <w:b/>
                <w:sz w:val="28"/>
                <w:szCs w:val="28"/>
              </w:rPr>
            </w:pPr>
            <w:r w:rsidRPr="00843048">
              <w:rPr>
                <w:rFonts w:ascii="Arial" w:hAnsi="Arial" w:cs="Arial"/>
                <w:b/>
                <w:sz w:val="28"/>
                <w:szCs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B7484F" w:rsidRPr="00843048" w:rsidRDefault="00B7484F" w:rsidP="00587456">
            <w:pPr>
              <w:jc w:val="center"/>
              <w:rPr>
                <w:rFonts w:ascii="Arial" w:hAnsi="Arial" w:cs="Arial"/>
                <w:b/>
                <w:sz w:val="28"/>
                <w:szCs w:val="28"/>
              </w:rPr>
            </w:pPr>
            <w:r w:rsidRPr="00843048">
              <w:rPr>
                <w:rFonts w:ascii="Arial" w:hAnsi="Arial" w:cs="Arial"/>
                <w:b/>
                <w:sz w:val="28"/>
                <w:szCs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B7484F" w:rsidRPr="00843048" w:rsidRDefault="00B7484F" w:rsidP="00587456">
            <w:pPr>
              <w:jc w:val="center"/>
              <w:rPr>
                <w:rFonts w:ascii="Arial" w:hAnsi="Arial" w:cs="Arial"/>
                <w:b/>
                <w:sz w:val="28"/>
                <w:szCs w:val="28"/>
              </w:rPr>
            </w:pPr>
            <w:r w:rsidRPr="00843048">
              <w:rPr>
                <w:rFonts w:ascii="Arial" w:hAnsi="Arial" w:cs="Arial"/>
                <w:b/>
                <w:sz w:val="28"/>
                <w:szCs w:val="28"/>
              </w:rPr>
              <w:t>SMP</w:t>
            </w:r>
          </w:p>
        </w:tc>
      </w:tr>
      <w:tr w:rsidR="00B7484F" w:rsidRPr="002C4A98" w:rsidTr="00685C3B">
        <w:trPr>
          <w:trHeight w:val="20"/>
        </w:trPr>
        <w:tc>
          <w:tcPr>
            <w:tcW w:w="917" w:type="dxa"/>
            <w:tcBorders>
              <w:top w:val="nil"/>
              <w:left w:val="single" w:sz="4" w:space="0" w:color="auto"/>
              <w:bottom w:val="single" w:sz="4" w:space="0" w:color="auto"/>
              <w:right w:val="single" w:sz="4" w:space="0" w:color="auto"/>
            </w:tcBorders>
            <w:vAlign w:val="center"/>
            <w:hideMark/>
          </w:tcPr>
          <w:p w:rsidR="00B7484F" w:rsidRPr="002C4A98" w:rsidRDefault="00BF3D92" w:rsidP="00843048">
            <w:pPr>
              <w:rPr>
                <w:rFonts w:ascii="Arial Narrow" w:hAnsi="Arial Narrow" w:cs="Arial"/>
                <w:sz w:val="20"/>
                <w:szCs w:val="20"/>
              </w:rPr>
            </w:pPr>
            <w:r w:rsidRPr="002C4A98">
              <w:rPr>
                <w:rFonts w:ascii="Arial Narrow" w:hAnsi="Arial Narrow" w:cs="Arial"/>
                <w:sz w:val="20"/>
                <w:szCs w:val="20"/>
              </w:rPr>
              <w:t>8.EE.2.5</w:t>
            </w:r>
          </w:p>
        </w:tc>
        <w:tc>
          <w:tcPr>
            <w:tcW w:w="13209" w:type="dxa"/>
            <w:gridSpan w:val="6"/>
            <w:tcBorders>
              <w:top w:val="nil"/>
              <w:left w:val="single" w:sz="4" w:space="0" w:color="auto"/>
              <w:bottom w:val="single" w:sz="4" w:space="0" w:color="auto"/>
              <w:right w:val="single" w:sz="4" w:space="0" w:color="auto"/>
            </w:tcBorders>
            <w:hideMark/>
          </w:tcPr>
          <w:p w:rsidR="00B7484F" w:rsidRPr="002C4A98" w:rsidRDefault="00BF3D92" w:rsidP="00587456">
            <w:pPr>
              <w:pStyle w:val="Default"/>
              <w:rPr>
                <w:rFonts w:ascii="Arial Narrow" w:hAnsi="Arial Narrow"/>
                <w:sz w:val="20"/>
                <w:szCs w:val="20"/>
              </w:rPr>
            </w:pPr>
            <w:r w:rsidRPr="002C4A98">
              <w:rPr>
                <w:rFonts w:ascii="Arial Narrow" w:hAnsi="Arial Narrow"/>
                <w:sz w:val="20"/>
                <w:szCs w:val="20"/>
              </w:rPr>
              <w:t>Graph proportional relationships, interpreting the unit rate as the slope of the graph. Compare two different proportional relational represented in different ways.</w:t>
            </w:r>
          </w:p>
        </w:tc>
        <w:tc>
          <w:tcPr>
            <w:tcW w:w="1082" w:type="dxa"/>
            <w:tcBorders>
              <w:top w:val="nil"/>
              <w:left w:val="single" w:sz="4" w:space="0" w:color="auto"/>
              <w:bottom w:val="single" w:sz="4" w:space="0" w:color="auto"/>
              <w:right w:val="single" w:sz="4" w:space="0" w:color="auto"/>
            </w:tcBorders>
            <w:vAlign w:val="center"/>
            <w:hideMark/>
          </w:tcPr>
          <w:p w:rsidR="00B7484F" w:rsidRPr="002C4A98" w:rsidRDefault="00BF3D92" w:rsidP="00843048">
            <w:pPr>
              <w:jc w:val="center"/>
              <w:rPr>
                <w:rFonts w:ascii="Arial Narrow" w:hAnsi="Arial Narrow" w:cs="Arial"/>
                <w:sz w:val="20"/>
                <w:szCs w:val="20"/>
                <w:highlight w:val="yellow"/>
              </w:rPr>
            </w:pPr>
            <w:r w:rsidRPr="002C4A98">
              <w:rPr>
                <w:rFonts w:ascii="Arial Narrow" w:hAnsi="Arial Narrow" w:cs="Arial"/>
                <w:sz w:val="20"/>
                <w:szCs w:val="20"/>
              </w:rPr>
              <w:t>2,</w:t>
            </w:r>
            <w:r w:rsidR="00030D7C" w:rsidRPr="002C4A98">
              <w:rPr>
                <w:rFonts w:ascii="Arial Narrow" w:hAnsi="Arial Narrow" w:cs="Arial"/>
                <w:sz w:val="20"/>
                <w:szCs w:val="20"/>
              </w:rPr>
              <w:t xml:space="preserve"> </w:t>
            </w:r>
            <w:r w:rsidRPr="002C4A98">
              <w:rPr>
                <w:rFonts w:ascii="Arial Narrow" w:hAnsi="Arial Narrow" w:cs="Arial"/>
                <w:sz w:val="20"/>
                <w:szCs w:val="20"/>
              </w:rPr>
              <w:t>7</w:t>
            </w:r>
            <w:r w:rsidR="00030D7C" w:rsidRPr="002C4A98">
              <w:rPr>
                <w:rFonts w:ascii="Arial Narrow" w:hAnsi="Arial Narrow" w:cs="Arial"/>
                <w:sz w:val="20"/>
                <w:szCs w:val="20"/>
              </w:rPr>
              <w:t>, 8</w:t>
            </w:r>
          </w:p>
        </w:tc>
      </w:tr>
      <w:tr w:rsidR="00B7484F" w:rsidTr="00685C3B">
        <w:trPr>
          <w:trHeight w:val="60"/>
        </w:trPr>
        <w:tc>
          <w:tcPr>
            <w:tcW w:w="7313" w:type="dxa"/>
            <w:gridSpan w:val="4"/>
            <w:tcBorders>
              <w:top w:val="nil"/>
              <w:left w:val="single" w:sz="4" w:space="0" w:color="auto"/>
              <w:right w:val="single" w:sz="4" w:space="0" w:color="auto"/>
            </w:tcBorders>
            <w:shd w:val="clear" w:color="auto" w:fill="D9D9D9" w:themeFill="background1" w:themeFillShade="D9"/>
          </w:tcPr>
          <w:p w:rsidR="00B7484F" w:rsidRPr="00843048" w:rsidRDefault="00B7484F" w:rsidP="00843048">
            <w:pPr>
              <w:jc w:val="center"/>
              <w:rPr>
                <w:rFonts w:ascii="Arial" w:hAnsi="Arial" w:cs="Arial"/>
                <w:sz w:val="28"/>
                <w:szCs w:val="28"/>
              </w:rPr>
            </w:pPr>
            <w:r w:rsidRPr="00843048">
              <w:rPr>
                <w:rFonts w:ascii="Arial" w:hAnsi="Arial" w:cs="Arial"/>
                <w:b/>
                <w:sz w:val="28"/>
                <w:szCs w:val="28"/>
              </w:rPr>
              <w:t>Learning Goal and Scale</w:t>
            </w:r>
          </w:p>
        </w:tc>
        <w:tc>
          <w:tcPr>
            <w:tcW w:w="789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43048" w:rsidRDefault="00B7484F" w:rsidP="00843048">
            <w:pPr>
              <w:jc w:val="center"/>
              <w:rPr>
                <w:rFonts w:ascii="Arial" w:hAnsi="Arial" w:cs="Arial"/>
                <w:sz w:val="28"/>
                <w:szCs w:val="28"/>
              </w:rPr>
            </w:pPr>
            <w:r w:rsidRPr="00843048">
              <w:rPr>
                <w:rFonts w:ascii="Arial" w:hAnsi="Arial" w:cs="Arial"/>
                <w:b/>
                <w:sz w:val="28"/>
                <w:szCs w:val="28"/>
              </w:rPr>
              <w:t>Instructional Strategies &amp; Misconceptions</w:t>
            </w:r>
          </w:p>
        </w:tc>
      </w:tr>
      <w:tr w:rsidR="00B7484F" w:rsidTr="00685C3B">
        <w:trPr>
          <w:trHeight w:val="720"/>
        </w:trPr>
        <w:tc>
          <w:tcPr>
            <w:tcW w:w="7313" w:type="dxa"/>
            <w:gridSpan w:val="4"/>
            <w:tcBorders>
              <w:left w:val="single" w:sz="4" w:space="0" w:color="auto"/>
              <w:bottom w:val="single" w:sz="4" w:space="0" w:color="auto"/>
              <w:right w:val="single" w:sz="4" w:space="0" w:color="auto"/>
            </w:tcBorders>
          </w:tcPr>
          <w:p w:rsidR="00B7484F" w:rsidRPr="00843048" w:rsidRDefault="002F1FD6" w:rsidP="00B7484F">
            <w:pPr>
              <w:rPr>
                <w:rFonts w:ascii="Arial Narrow" w:hAnsi="Arial Narrow" w:cs="Arial"/>
                <w:b/>
                <w:sz w:val="20"/>
                <w:szCs w:val="20"/>
              </w:rPr>
            </w:pPr>
            <w:hyperlink r:id="rId14" w:history="1">
              <w:r w:rsidR="00BF3D92" w:rsidRPr="00843048">
                <w:rPr>
                  <w:rStyle w:val="Hyperlink"/>
                  <w:rFonts w:ascii="Arial Narrow" w:hAnsi="Arial Narrow" w:cs="Arial"/>
                  <w:b/>
                  <w:sz w:val="20"/>
                  <w:szCs w:val="20"/>
                </w:rPr>
                <w:t xml:space="preserve">804: </w:t>
              </w:r>
              <w:r w:rsidR="00BF3D92" w:rsidRPr="00843048">
                <w:rPr>
                  <w:rStyle w:val="Hyperlink"/>
                  <w:rFonts w:ascii="Arial Narrow" w:hAnsi="Arial Narrow" w:cs="Arial"/>
                  <w:sz w:val="20"/>
                  <w:szCs w:val="20"/>
                </w:rPr>
                <w:t>Understand the connections between proportional relationships, lines, and linear equations.</w:t>
              </w:r>
            </w:hyperlink>
          </w:p>
        </w:tc>
        <w:tc>
          <w:tcPr>
            <w:tcW w:w="7895" w:type="dxa"/>
            <w:gridSpan w:val="4"/>
            <w:tcBorders>
              <w:top w:val="nil"/>
              <w:left w:val="single" w:sz="4" w:space="0" w:color="auto"/>
              <w:bottom w:val="single" w:sz="4" w:space="0" w:color="auto"/>
              <w:right w:val="single" w:sz="4" w:space="0" w:color="auto"/>
            </w:tcBorders>
          </w:tcPr>
          <w:p w:rsidR="00983D58" w:rsidRPr="00843048" w:rsidRDefault="00983D58" w:rsidP="00983D58">
            <w:pPr>
              <w:pStyle w:val="Default"/>
              <w:numPr>
                <w:ilvl w:val="0"/>
                <w:numId w:val="15"/>
              </w:numPr>
              <w:rPr>
                <w:rFonts w:ascii="Arial Narrow" w:hAnsi="Arial Narrow"/>
                <w:sz w:val="20"/>
                <w:szCs w:val="20"/>
              </w:rPr>
            </w:pPr>
            <w:r w:rsidRPr="00843048">
              <w:rPr>
                <w:rFonts w:ascii="Arial Narrow" w:hAnsi="Arial Narrow"/>
                <w:sz w:val="20"/>
                <w:szCs w:val="20"/>
              </w:rPr>
              <w:t>Misconception-</w:t>
            </w:r>
            <w:r w:rsidR="0057785F" w:rsidRPr="00843048">
              <w:rPr>
                <w:rFonts w:ascii="Arial Narrow" w:hAnsi="Arial Narrow"/>
                <w:sz w:val="20"/>
                <w:szCs w:val="20"/>
              </w:rPr>
              <w:t xml:space="preserve"> students will be tempted to use addition and no other operation</w:t>
            </w:r>
          </w:p>
          <w:p w:rsidR="00983D58" w:rsidRPr="00843048" w:rsidRDefault="00983D58" w:rsidP="00983D58">
            <w:pPr>
              <w:pStyle w:val="Default"/>
              <w:numPr>
                <w:ilvl w:val="0"/>
                <w:numId w:val="15"/>
              </w:numPr>
              <w:rPr>
                <w:rFonts w:ascii="Arial Narrow" w:hAnsi="Arial Narrow"/>
                <w:sz w:val="20"/>
                <w:szCs w:val="20"/>
              </w:rPr>
            </w:pPr>
            <w:r w:rsidRPr="00843048">
              <w:rPr>
                <w:rFonts w:ascii="Arial Narrow" w:hAnsi="Arial Narrow"/>
                <w:sz w:val="20"/>
                <w:szCs w:val="20"/>
              </w:rPr>
              <w:t>Misconcepti</w:t>
            </w:r>
            <w:r w:rsidR="0057785F" w:rsidRPr="00843048">
              <w:rPr>
                <w:rFonts w:ascii="Arial Narrow" w:hAnsi="Arial Narrow"/>
                <w:sz w:val="20"/>
                <w:szCs w:val="20"/>
              </w:rPr>
              <w:t>on- students will confuse the figure number and how it fits into the expression describing the pattern</w:t>
            </w:r>
          </w:p>
          <w:p w:rsidR="00983D58" w:rsidRPr="00843048" w:rsidRDefault="0057785F" w:rsidP="00983D58">
            <w:pPr>
              <w:pStyle w:val="Default"/>
              <w:numPr>
                <w:ilvl w:val="0"/>
                <w:numId w:val="15"/>
              </w:numPr>
              <w:rPr>
                <w:rFonts w:ascii="Arial Narrow" w:hAnsi="Arial Narrow"/>
                <w:sz w:val="20"/>
                <w:szCs w:val="20"/>
              </w:rPr>
            </w:pPr>
            <w:r w:rsidRPr="00843048">
              <w:rPr>
                <w:rFonts w:ascii="Arial Narrow" w:hAnsi="Arial Narrow"/>
                <w:sz w:val="20"/>
                <w:szCs w:val="20"/>
              </w:rPr>
              <w:t>Strategy – model the connection between the given pattern</w:t>
            </w:r>
            <w:r w:rsidR="00983D58" w:rsidRPr="00843048">
              <w:rPr>
                <w:rFonts w:ascii="Arial Narrow" w:hAnsi="Arial Narrow"/>
                <w:sz w:val="20"/>
                <w:szCs w:val="20"/>
              </w:rPr>
              <w:t xml:space="preserve"> and </w:t>
            </w:r>
            <w:r w:rsidRPr="00843048">
              <w:rPr>
                <w:rFonts w:ascii="Arial Narrow" w:hAnsi="Arial Narrow"/>
                <w:sz w:val="20"/>
                <w:szCs w:val="20"/>
              </w:rPr>
              <w:t xml:space="preserve">algebraic </w:t>
            </w:r>
            <w:r w:rsidR="00983D58" w:rsidRPr="00843048">
              <w:rPr>
                <w:rFonts w:ascii="Arial Narrow" w:hAnsi="Arial Narrow"/>
                <w:sz w:val="20"/>
                <w:szCs w:val="20"/>
              </w:rPr>
              <w:t>expression</w:t>
            </w:r>
          </w:p>
          <w:p w:rsidR="00B7484F" w:rsidRPr="00843048" w:rsidRDefault="00B7484F" w:rsidP="00983D58">
            <w:pPr>
              <w:pStyle w:val="ListParagraph"/>
              <w:rPr>
                <w:rFonts w:ascii="Arial Narrow" w:hAnsi="Arial Narrow" w:cs="Arial"/>
                <w:b/>
                <w:sz w:val="20"/>
                <w:szCs w:val="20"/>
              </w:rPr>
            </w:pPr>
          </w:p>
        </w:tc>
      </w:tr>
      <w:tr w:rsidR="00B7484F" w:rsidTr="00685C3B">
        <w:trPr>
          <w:trHeight w:val="260"/>
        </w:trPr>
        <w:tc>
          <w:tcPr>
            <w:tcW w:w="56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43048" w:rsidRDefault="00B7484F" w:rsidP="00587456">
            <w:pPr>
              <w:jc w:val="center"/>
              <w:rPr>
                <w:rFonts w:ascii="Arial" w:hAnsi="Arial" w:cs="Arial"/>
                <w:sz w:val="28"/>
                <w:szCs w:val="24"/>
              </w:rPr>
            </w:pPr>
            <w:r w:rsidRPr="00843048">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B7484F" w:rsidRPr="00843048" w:rsidRDefault="00B7484F" w:rsidP="00587456">
            <w:pPr>
              <w:jc w:val="center"/>
              <w:rPr>
                <w:rFonts w:ascii="Arial" w:hAnsi="Arial" w:cs="Arial"/>
                <w:b/>
                <w:sz w:val="28"/>
                <w:szCs w:val="24"/>
              </w:rPr>
            </w:pPr>
            <w:r w:rsidRPr="00843048">
              <w:rPr>
                <w:rFonts w:ascii="Arial" w:hAnsi="Arial" w:cs="Arial"/>
                <w:b/>
                <w:sz w:val="28"/>
                <w:szCs w:val="24"/>
              </w:rPr>
              <w:t>Unit Connections</w:t>
            </w:r>
          </w:p>
        </w:tc>
        <w:tc>
          <w:tcPr>
            <w:tcW w:w="465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43048" w:rsidRDefault="00B7484F" w:rsidP="00587456">
            <w:pPr>
              <w:jc w:val="center"/>
              <w:rPr>
                <w:rFonts w:ascii="Arial" w:hAnsi="Arial" w:cs="Arial"/>
                <w:sz w:val="28"/>
                <w:szCs w:val="24"/>
              </w:rPr>
            </w:pPr>
            <w:r w:rsidRPr="00843048">
              <w:rPr>
                <w:rFonts w:ascii="Arial" w:hAnsi="Arial" w:cs="Arial"/>
                <w:b/>
                <w:sz w:val="28"/>
                <w:szCs w:val="24"/>
              </w:rPr>
              <w:t>Instructional Resources</w:t>
            </w:r>
          </w:p>
        </w:tc>
      </w:tr>
      <w:tr w:rsidR="00B7484F"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78099D" w:rsidRDefault="00586DCF" w:rsidP="00AE27DB">
            <w:pPr>
              <w:pStyle w:val="Default"/>
              <w:numPr>
                <w:ilvl w:val="0"/>
                <w:numId w:val="25"/>
              </w:numPr>
              <w:rPr>
                <w:rFonts w:ascii="Arial Narrow" w:hAnsi="Arial Narrow"/>
                <w:sz w:val="20"/>
                <w:szCs w:val="20"/>
              </w:rPr>
            </w:pPr>
            <w:r w:rsidRPr="002C4A98">
              <w:rPr>
                <w:rFonts w:ascii="Arial Narrow" w:hAnsi="Arial Narrow"/>
                <w:sz w:val="20"/>
                <w:szCs w:val="20"/>
              </w:rPr>
              <w:t xml:space="preserve">Recognize relationships between </w:t>
            </w:r>
            <w:r w:rsidR="00030D7C" w:rsidRPr="002C4A98">
              <w:rPr>
                <w:rFonts w:ascii="Arial Narrow" w:hAnsi="Arial Narrow"/>
                <w:sz w:val="20"/>
                <w:szCs w:val="20"/>
              </w:rPr>
              <w:t>pictorial</w:t>
            </w:r>
            <w:r w:rsidRPr="002C4A98">
              <w:rPr>
                <w:rFonts w:ascii="Arial Narrow" w:hAnsi="Arial Narrow"/>
                <w:sz w:val="20"/>
                <w:szCs w:val="20"/>
              </w:rPr>
              <w:t xml:space="preserve"> representations and expressions. (Variables and Patterns)</w:t>
            </w:r>
          </w:p>
          <w:p w:rsidR="00AE27DB" w:rsidRPr="002C4A98" w:rsidRDefault="00AE27DB" w:rsidP="00AE27DB">
            <w:pPr>
              <w:pStyle w:val="Default"/>
              <w:numPr>
                <w:ilvl w:val="0"/>
                <w:numId w:val="25"/>
              </w:numPr>
              <w:rPr>
                <w:rFonts w:ascii="Arial Narrow" w:hAnsi="Arial Narrow"/>
                <w:sz w:val="20"/>
                <w:szCs w:val="20"/>
              </w:rPr>
            </w:pPr>
            <w:r>
              <w:rPr>
                <w:rFonts w:ascii="Arial Narrow" w:hAnsi="Arial Narrow"/>
                <w:sz w:val="20"/>
                <w:szCs w:val="20"/>
              </w:rPr>
              <w:t>This activity will lead in to the Expressions and Equations unit</w:t>
            </w:r>
            <w:r w:rsidR="00843048">
              <w:rPr>
                <w:rFonts w:ascii="Arial Narrow" w:hAnsi="Arial Narrow"/>
                <w:sz w:val="20"/>
                <w:szCs w:val="20"/>
              </w:rPr>
              <w:t>.</w:t>
            </w:r>
          </w:p>
        </w:tc>
        <w:tc>
          <w:tcPr>
            <w:tcW w:w="1920" w:type="dxa"/>
            <w:vMerge w:val="restart"/>
            <w:tcBorders>
              <w:top w:val="single" w:sz="4" w:space="0" w:color="auto"/>
              <w:left w:val="single" w:sz="4" w:space="0" w:color="auto"/>
              <w:bottom w:val="single" w:sz="4" w:space="0" w:color="auto"/>
              <w:right w:val="nil"/>
            </w:tcBorders>
          </w:tcPr>
          <w:p w:rsidR="00B7484F" w:rsidRPr="002C4A98" w:rsidRDefault="0078099D" w:rsidP="0078099D">
            <w:pPr>
              <w:rPr>
                <w:rFonts w:ascii="Arial Narrow" w:hAnsi="Arial Narrow" w:cs="Arial"/>
                <w:sz w:val="20"/>
                <w:szCs w:val="20"/>
              </w:rPr>
            </w:pPr>
            <w:r w:rsidRPr="002C4A98">
              <w:rPr>
                <w:rFonts w:ascii="Arial Narrow" w:hAnsi="Arial Narrow" w:cs="Arial"/>
                <w:sz w:val="20"/>
                <w:szCs w:val="20"/>
              </w:rPr>
              <w:t>1. See Blackboard: MS Course materials/first week of school/linear patterns (copies will be needed)</w:t>
            </w:r>
          </w:p>
          <w:p w:rsidR="00D56453" w:rsidRPr="002C4A98" w:rsidRDefault="00D56453" w:rsidP="0078099D">
            <w:pPr>
              <w:rPr>
                <w:rFonts w:ascii="Arial Narrow" w:hAnsi="Arial Narrow" w:cs="Arial"/>
                <w:sz w:val="20"/>
                <w:szCs w:val="20"/>
              </w:rPr>
            </w:pPr>
            <w:r w:rsidRPr="002C4A98">
              <w:rPr>
                <w:rFonts w:ascii="Arial Narrow" w:hAnsi="Arial Narrow" w:cs="Arial"/>
                <w:sz w:val="20"/>
                <w:szCs w:val="20"/>
              </w:rPr>
              <w:t>2. Whiteboards</w:t>
            </w:r>
          </w:p>
        </w:tc>
        <w:tc>
          <w:tcPr>
            <w:tcW w:w="2736" w:type="dxa"/>
            <w:gridSpan w:val="2"/>
            <w:vMerge w:val="restart"/>
            <w:tcBorders>
              <w:top w:val="single" w:sz="4" w:space="0" w:color="auto"/>
              <w:left w:val="nil"/>
              <w:bottom w:val="single" w:sz="4" w:space="0" w:color="auto"/>
              <w:right w:val="single" w:sz="4" w:space="0" w:color="auto"/>
            </w:tcBorders>
          </w:tcPr>
          <w:p w:rsidR="00B7484F" w:rsidRDefault="00B7484F" w:rsidP="0078099D">
            <w:pPr>
              <w:rPr>
                <w:rFonts w:ascii="Arial" w:hAnsi="Arial" w:cs="Arial"/>
                <w:sz w:val="20"/>
                <w:szCs w:val="20"/>
              </w:rPr>
            </w:pPr>
          </w:p>
        </w:tc>
      </w:tr>
      <w:tr w:rsidR="00B7484F"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587456">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B7484F" w:rsidRDefault="00B7484F" w:rsidP="00587456">
            <w:pPr>
              <w:rPr>
                <w:rFonts w:ascii="Arial" w:hAnsi="Arial" w:cs="Arial"/>
                <w:sz w:val="20"/>
                <w:szCs w:val="20"/>
              </w:rPr>
            </w:pPr>
          </w:p>
        </w:tc>
      </w:tr>
      <w:tr w:rsidR="00B7484F"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587456">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B7484F" w:rsidRDefault="00B7484F" w:rsidP="00587456">
            <w:pPr>
              <w:rPr>
                <w:rFonts w:ascii="Arial" w:hAnsi="Arial" w:cs="Arial"/>
                <w:sz w:val="20"/>
                <w:szCs w:val="20"/>
              </w:rPr>
            </w:pPr>
          </w:p>
        </w:tc>
      </w:tr>
      <w:tr w:rsidR="00B7484F" w:rsidTr="00685C3B">
        <w:trPr>
          <w:trHeight w:val="432"/>
        </w:trPr>
        <w:tc>
          <w:tcPr>
            <w:tcW w:w="2893" w:type="dxa"/>
            <w:gridSpan w:val="2"/>
            <w:tcBorders>
              <w:top w:val="single" w:sz="4" w:space="0" w:color="auto"/>
              <w:left w:val="single" w:sz="4" w:space="0" w:color="auto"/>
              <w:bottom w:val="single" w:sz="4" w:space="0" w:color="000000"/>
              <w:right w:val="single" w:sz="4" w:space="0" w:color="auto"/>
            </w:tcBorders>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000000"/>
              <w:right w:val="single" w:sz="4" w:space="0" w:color="auto"/>
            </w:tcBorders>
            <w:shd w:val="clear" w:color="auto" w:fill="D0CECE" w:themeFill="background2" w:themeFillShade="E6"/>
            <w:hideMark/>
          </w:tcPr>
          <w:p w:rsidR="00B7484F" w:rsidRPr="002C4A98" w:rsidRDefault="00B7484F" w:rsidP="00587456">
            <w:pPr>
              <w:rPr>
                <w:rFonts w:ascii="Arial Narrow" w:hAnsi="Arial Narrow" w:cs="Arial"/>
                <w:sz w:val="20"/>
                <w:szCs w:val="20"/>
              </w:rPr>
            </w:pPr>
            <w:r w:rsidRPr="002C4A98">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7484F" w:rsidRDefault="00B7484F"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000000"/>
              <w:right w:val="nil"/>
            </w:tcBorders>
            <w:vAlign w:val="center"/>
            <w:hideMark/>
          </w:tcPr>
          <w:p w:rsidR="00B7484F" w:rsidRDefault="00B7484F" w:rsidP="00587456">
            <w:pPr>
              <w:rPr>
                <w:rFonts w:ascii="Arial Narrow" w:hAnsi="Arial Narrow" w:cs="Arial"/>
                <w:sz w:val="18"/>
                <w:szCs w:val="18"/>
              </w:rPr>
            </w:pPr>
          </w:p>
        </w:tc>
        <w:tc>
          <w:tcPr>
            <w:tcW w:w="2736" w:type="dxa"/>
            <w:gridSpan w:val="2"/>
            <w:vMerge/>
            <w:tcBorders>
              <w:top w:val="nil"/>
              <w:left w:val="nil"/>
              <w:bottom w:val="single" w:sz="4" w:space="0" w:color="000000"/>
              <w:right w:val="single" w:sz="4" w:space="0" w:color="auto"/>
            </w:tcBorders>
            <w:vAlign w:val="center"/>
            <w:hideMark/>
          </w:tcPr>
          <w:p w:rsidR="00B7484F" w:rsidRDefault="00B7484F" w:rsidP="00587456">
            <w:pPr>
              <w:rPr>
                <w:rFonts w:ascii="Arial" w:hAnsi="Arial" w:cs="Arial"/>
                <w:sz w:val="20"/>
                <w:szCs w:val="20"/>
              </w:rPr>
            </w:pPr>
          </w:p>
        </w:tc>
      </w:tr>
      <w:tr w:rsidR="00685C3B" w:rsidTr="00685C3B">
        <w:tc>
          <w:tcPr>
            <w:tcW w:w="15208" w:type="dxa"/>
            <w:gridSpan w:val="8"/>
            <w:tcBorders>
              <w:top w:val="single" w:sz="4" w:space="0" w:color="000000"/>
              <w:left w:val="nil"/>
              <w:bottom w:val="single" w:sz="4" w:space="0" w:color="auto"/>
              <w:right w:val="nil"/>
            </w:tcBorders>
            <w:shd w:val="clear" w:color="auto" w:fill="auto"/>
          </w:tcPr>
          <w:p w:rsidR="00685C3B" w:rsidRPr="00843048" w:rsidRDefault="00685C3B" w:rsidP="00C543FC">
            <w:pPr>
              <w:rPr>
                <w:rFonts w:ascii="Arial" w:hAnsi="Arial" w:cs="Arial"/>
                <w:b/>
                <w:sz w:val="28"/>
                <w:szCs w:val="28"/>
              </w:rPr>
            </w:pPr>
          </w:p>
        </w:tc>
      </w:tr>
      <w:tr w:rsidR="00685C3B" w:rsidTr="00C543F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85C3B" w:rsidRPr="00843048" w:rsidRDefault="00685C3B" w:rsidP="00685C3B">
            <w:pPr>
              <w:rPr>
                <w:rFonts w:ascii="Arial" w:hAnsi="Arial" w:cs="Arial"/>
                <w:b/>
                <w:sz w:val="28"/>
                <w:szCs w:val="28"/>
              </w:rPr>
            </w:pPr>
            <w:r w:rsidRPr="00843048">
              <w:rPr>
                <w:rFonts w:ascii="Arial" w:hAnsi="Arial" w:cs="Arial"/>
                <w:b/>
                <w:sz w:val="28"/>
                <w:szCs w:val="28"/>
              </w:rPr>
              <w:t xml:space="preserve">Unit </w:t>
            </w:r>
            <w:r>
              <w:rPr>
                <w:rFonts w:ascii="Arial" w:hAnsi="Arial" w:cs="Arial"/>
                <w:b/>
                <w:sz w:val="28"/>
                <w:szCs w:val="28"/>
              </w:rPr>
              <w:t>2</w:t>
            </w:r>
            <w:r w:rsidRPr="00843048">
              <w:rPr>
                <w:rFonts w:ascii="Arial" w:hAnsi="Arial" w:cs="Arial"/>
                <w:b/>
                <w:sz w:val="28"/>
                <w:szCs w:val="28"/>
              </w:rPr>
              <w:t xml:space="preserve">: </w:t>
            </w:r>
            <w:r>
              <w:rPr>
                <w:rFonts w:ascii="Arial" w:hAnsi="Arial" w:cs="Arial"/>
                <w:b/>
                <w:sz w:val="28"/>
                <w:szCs w:val="28"/>
                <w:u w:val="single"/>
              </w:rPr>
              <w:t>Growing, Growing, Growing</w:t>
            </w:r>
          </w:p>
        </w:tc>
      </w:tr>
      <w:tr w:rsidR="00685C3B" w:rsidTr="00685C3B">
        <w:trPr>
          <w:trHeight w:val="305"/>
        </w:trPr>
        <w:tc>
          <w:tcPr>
            <w:tcW w:w="917" w:type="dxa"/>
            <w:tcBorders>
              <w:top w:val="single" w:sz="4" w:space="0" w:color="auto"/>
              <w:left w:val="single" w:sz="4" w:space="0" w:color="auto"/>
              <w:bottom w:val="single" w:sz="4" w:space="0" w:color="auto"/>
              <w:right w:val="single" w:sz="4" w:space="0" w:color="auto"/>
            </w:tcBorders>
            <w:hideMark/>
          </w:tcPr>
          <w:p w:rsidR="00685C3B" w:rsidRPr="00843048" w:rsidRDefault="00685C3B" w:rsidP="00C543FC">
            <w:pPr>
              <w:jc w:val="center"/>
              <w:rPr>
                <w:rFonts w:ascii="Arial" w:hAnsi="Arial" w:cs="Arial"/>
                <w:b/>
                <w:sz w:val="28"/>
                <w:szCs w:val="28"/>
              </w:rPr>
            </w:pPr>
            <w:r w:rsidRPr="00843048">
              <w:rPr>
                <w:rFonts w:ascii="Arial" w:hAnsi="Arial" w:cs="Arial"/>
                <w:b/>
                <w:sz w:val="28"/>
                <w:szCs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685C3B" w:rsidRPr="00843048" w:rsidRDefault="00685C3B" w:rsidP="00C543FC">
            <w:pPr>
              <w:jc w:val="center"/>
              <w:rPr>
                <w:rFonts w:ascii="Arial" w:hAnsi="Arial" w:cs="Arial"/>
                <w:b/>
                <w:sz w:val="28"/>
                <w:szCs w:val="28"/>
              </w:rPr>
            </w:pPr>
            <w:r w:rsidRPr="00843048">
              <w:rPr>
                <w:rFonts w:ascii="Arial" w:hAnsi="Arial" w:cs="Arial"/>
                <w:b/>
                <w:sz w:val="28"/>
                <w:szCs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685C3B" w:rsidRPr="00843048" w:rsidRDefault="00685C3B" w:rsidP="00C543FC">
            <w:pPr>
              <w:jc w:val="center"/>
              <w:rPr>
                <w:rFonts w:ascii="Arial" w:hAnsi="Arial" w:cs="Arial"/>
                <w:b/>
                <w:sz w:val="28"/>
                <w:szCs w:val="28"/>
              </w:rPr>
            </w:pPr>
            <w:r w:rsidRPr="00843048">
              <w:rPr>
                <w:rFonts w:ascii="Arial" w:hAnsi="Arial" w:cs="Arial"/>
                <w:b/>
                <w:sz w:val="28"/>
                <w:szCs w:val="28"/>
              </w:rPr>
              <w:t>SMP</w:t>
            </w:r>
          </w:p>
        </w:tc>
      </w:tr>
      <w:tr w:rsidR="00685C3B" w:rsidRPr="002C4A98" w:rsidTr="00685C3B">
        <w:trPr>
          <w:trHeight w:val="20"/>
        </w:trPr>
        <w:tc>
          <w:tcPr>
            <w:tcW w:w="917" w:type="dxa"/>
            <w:tcBorders>
              <w:top w:val="nil"/>
              <w:left w:val="single" w:sz="4" w:space="0" w:color="auto"/>
              <w:bottom w:val="single" w:sz="4" w:space="0" w:color="auto"/>
              <w:right w:val="single" w:sz="4" w:space="0" w:color="auto"/>
            </w:tcBorders>
            <w:vAlign w:val="center"/>
            <w:hideMark/>
          </w:tcPr>
          <w:p w:rsidR="00685C3B" w:rsidRPr="002C4A98" w:rsidRDefault="00685C3B" w:rsidP="00C543FC">
            <w:pPr>
              <w:rPr>
                <w:rFonts w:ascii="Arial Narrow" w:hAnsi="Arial Narrow" w:cs="Arial"/>
                <w:sz w:val="20"/>
                <w:szCs w:val="20"/>
              </w:rPr>
            </w:pPr>
            <w:r>
              <w:rPr>
                <w:rFonts w:ascii="Arial Narrow" w:hAnsi="Arial Narrow" w:cs="Arial"/>
                <w:sz w:val="20"/>
                <w:szCs w:val="20"/>
              </w:rPr>
              <w:t>8.EE.1.1</w:t>
            </w:r>
          </w:p>
        </w:tc>
        <w:tc>
          <w:tcPr>
            <w:tcW w:w="13209" w:type="dxa"/>
            <w:gridSpan w:val="6"/>
            <w:tcBorders>
              <w:top w:val="nil"/>
              <w:left w:val="single" w:sz="4" w:space="0" w:color="auto"/>
              <w:bottom w:val="single" w:sz="4" w:space="0" w:color="auto"/>
              <w:right w:val="single" w:sz="4" w:space="0" w:color="auto"/>
            </w:tcBorders>
            <w:hideMark/>
          </w:tcPr>
          <w:p w:rsidR="00685C3B" w:rsidRPr="002C4A98" w:rsidRDefault="00685C3B" w:rsidP="00C543FC">
            <w:pPr>
              <w:pStyle w:val="Default"/>
              <w:rPr>
                <w:rFonts w:ascii="Arial Narrow" w:hAnsi="Arial Narrow"/>
                <w:sz w:val="20"/>
                <w:szCs w:val="20"/>
              </w:rPr>
            </w:pPr>
            <w:r w:rsidRPr="002C4A98">
              <w:rPr>
                <w:rFonts w:ascii="Arial Narrow" w:hAnsi="Arial Narrow"/>
                <w:sz w:val="20"/>
                <w:szCs w:val="20"/>
              </w:rPr>
              <w:t>Know and apply the properties of integer exponents to generate equivalent numerical expressions.</w:t>
            </w:r>
          </w:p>
        </w:tc>
        <w:tc>
          <w:tcPr>
            <w:tcW w:w="1082" w:type="dxa"/>
            <w:tcBorders>
              <w:top w:val="nil"/>
              <w:left w:val="single" w:sz="4" w:space="0" w:color="auto"/>
              <w:bottom w:val="single" w:sz="4" w:space="0" w:color="auto"/>
              <w:right w:val="single" w:sz="4" w:space="0" w:color="auto"/>
            </w:tcBorders>
            <w:vAlign w:val="center"/>
            <w:hideMark/>
          </w:tcPr>
          <w:p w:rsidR="00685C3B" w:rsidRPr="002C4A98" w:rsidRDefault="00685C3B" w:rsidP="00685C3B">
            <w:pPr>
              <w:jc w:val="center"/>
              <w:rPr>
                <w:rFonts w:ascii="Arial Narrow" w:hAnsi="Arial Narrow" w:cs="Arial"/>
                <w:sz w:val="20"/>
                <w:szCs w:val="20"/>
                <w:highlight w:val="yellow"/>
              </w:rPr>
            </w:pPr>
            <w:r>
              <w:rPr>
                <w:rFonts w:ascii="Arial Narrow" w:hAnsi="Arial Narrow" w:cs="Arial"/>
                <w:sz w:val="20"/>
                <w:szCs w:val="20"/>
              </w:rPr>
              <w:t>7</w:t>
            </w:r>
          </w:p>
        </w:tc>
      </w:tr>
      <w:tr w:rsidR="00685C3B" w:rsidRPr="002C4A98" w:rsidTr="00685C3B">
        <w:trPr>
          <w:trHeight w:val="20"/>
        </w:trPr>
        <w:tc>
          <w:tcPr>
            <w:tcW w:w="917" w:type="dxa"/>
            <w:tcBorders>
              <w:top w:val="nil"/>
              <w:left w:val="single" w:sz="4" w:space="0" w:color="auto"/>
              <w:bottom w:val="single" w:sz="4" w:space="0" w:color="auto"/>
              <w:right w:val="single" w:sz="4" w:space="0" w:color="auto"/>
            </w:tcBorders>
            <w:vAlign w:val="center"/>
          </w:tcPr>
          <w:p w:rsidR="00685C3B" w:rsidRDefault="00685C3B" w:rsidP="00C543FC">
            <w:pPr>
              <w:rPr>
                <w:rFonts w:ascii="Arial Narrow" w:hAnsi="Arial Narrow" w:cs="Arial"/>
                <w:sz w:val="20"/>
                <w:szCs w:val="20"/>
              </w:rPr>
            </w:pPr>
            <w:r>
              <w:rPr>
                <w:rFonts w:ascii="Arial Narrow" w:hAnsi="Arial Narrow" w:cs="Arial"/>
                <w:sz w:val="20"/>
                <w:szCs w:val="20"/>
              </w:rPr>
              <w:t>8.EE.1.3</w:t>
            </w:r>
          </w:p>
        </w:tc>
        <w:tc>
          <w:tcPr>
            <w:tcW w:w="13209" w:type="dxa"/>
            <w:gridSpan w:val="6"/>
            <w:tcBorders>
              <w:top w:val="nil"/>
              <w:left w:val="single" w:sz="4" w:space="0" w:color="auto"/>
              <w:bottom w:val="single" w:sz="4" w:space="0" w:color="auto"/>
              <w:right w:val="single" w:sz="4" w:space="0" w:color="auto"/>
            </w:tcBorders>
          </w:tcPr>
          <w:p w:rsidR="00685C3B" w:rsidRPr="002C4A98" w:rsidRDefault="00685C3B" w:rsidP="00C543FC">
            <w:pPr>
              <w:pStyle w:val="Default"/>
              <w:rPr>
                <w:rFonts w:ascii="Arial Narrow" w:hAnsi="Arial Narrow"/>
                <w:sz w:val="20"/>
                <w:szCs w:val="20"/>
              </w:rPr>
            </w:pPr>
            <w:r w:rsidRPr="002C4A98">
              <w:rPr>
                <w:rFonts w:ascii="Arial Narrow" w:hAnsi="Arial Narrow"/>
                <w:sz w:val="20"/>
                <w:szCs w:val="20"/>
              </w:rPr>
              <w:t>Use numbers expressed in the form of a single digit times an integer power of ten to estimate very large or very small quantities, and to express how many times as much one is than the other.</w:t>
            </w:r>
          </w:p>
        </w:tc>
        <w:tc>
          <w:tcPr>
            <w:tcW w:w="1082" w:type="dxa"/>
            <w:tcBorders>
              <w:top w:val="nil"/>
              <w:left w:val="single" w:sz="4" w:space="0" w:color="auto"/>
              <w:bottom w:val="single" w:sz="4" w:space="0" w:color="auto"/>
              <w:right w:val="single" w:sz="4" w:space="0" w:color="auto"/>
            </w:tcBorders>
            <w:vAlign w:val="center"/>
          </w:tcPr>
          <w:p w:rsidR="00685C3B" w:rsidRDefault="00685C3B" w:rsidP="00685C3B">
            <w:pPr>
              <w:jc w:val="center"/>
              <w:rPr>
                <w:rFonts w:ascii="Arial Narrow" w:hAnsi="Arial Narrow" w:cs="Arial"/>
                <w:sz w:val="20"/>
                <w:szCs w:val="20"/>
              </w:rPr>
            </w:pPr>
            <w:r>
              <w:rPr>
                <w:rFonts w:ascii="Arial Narrow" w:hAnsi="Arial Narrow" w:cs="Arial"/>
                <w:sz w:val="20"/>
                <w:szCs w:val="20"/>
              </w:rPr>
              <w:t>4</w:t>
            </w:r>
          </w:p>
        </w:tc>
      </w:tr>
      <w:tr w:rsidR="00685C3B" w:rsidRPr="002C4A98" w:rsidTr="00685C3B">
        <w:trPr>
          <w:trHeight w:val="20"/>
        </w:trPr>
        <w:tc>
          <w:tcPr>
            <w:tcW w:w="917" w:type="dxa"/>
            <w:tcBorders>
              <w:top w:val="nil"/>
              <w:left w:val="single" w:sz="4" w:space="0" w:color="auto"/>
              <w:bottom w:val="single" w:sz="4" w:space="0" w:color="auto"/>
              <w:right w:val="single" w:sz="4" w:space="0" w:color="auto"/>
            </w:tcBorders>
            <w:vAlign w:val="center"/>
          </w:tcPr>
          <w:p w:rsidR="00685C3B" w:rsidRDefault="00685C3B" w:rsidP="00C543FC">
            <w:pPr>
              <w:rPr>
                <w:rFonts w:ascii="Arial Narrow" w:hAnsi="Arial Narrow" w:cs="Arial"/>
                <w:sz w:val="20"/>
                <w:szCs w:val="20"/>
              </w:rPr>
            </w:pPr>
            <w:r>
              <w:rPr>
                <w:rFonts w:ascii="Arial Narrow" w:hAnsi="Arial Narrow" w:cs="Arial"/>
                <w:sz w:val="20"/>
                <w:szCs w:val="20"/>
              </w:rPr>
              <w:t>8.EE.1.4</w:t>
            </w:r>
          </w:p>
        </w:tc>
        <w:tc>
          <w:tcPr>
            <w:tcW w:w="13209" w:type="dxa"/>
            <w:gridSpan w:val="6"/>
            <w:tcBorders>
              <w:top w:val="nil"/>
              <w:left w:val="single" w:sz="4" w:space="0" w:color="auto"/>
              <w:bottom w:val="single" w:sz="4" w:space="0" w:color="auto"/>
              <w:right w:val="single" w:sz="4" w:space="0" w:color="auto"/>
            </w:tcBorders>
          </w:tcPr>
          <w:p w:rsidR="00685C3B" w:rsidRPr="002C4A98" w:rsidRDefault="00685C3B" w:rsidP="00C543FC">
            <w:pPr>
              <w:pStyle w:val="Default"/>
              <w:rPr>
                <w:rFonts w:ascii="Arial Narrow" w:hAnsi="Arial Narrow"/>
                <w:sz w:val="20"/>
                <w:szCs w:val="20"/>
              </w:rPr>
            </w:pPr>
            <w:r w:rsidRPr="002C4A98">
              <w:rPr>
                <w:rFonts w:ascii="Arial Narrow" w:hAnsi="Arial Narrow"/>
                <w:sz w:val="20"/>
                <w:szCs w:val="20"/>
              </w:rPr>
              <w:t>Perform operations with numbers expressed in scientific notation, including problems where both decimal and scientific notation are used. Use scientific notation and choose units of appropriate size for measurements of very large or very small quantities. Interpret scientific notation that has been generated by technology.</w:t>
            </w:r>
          </w:p>
        </w:tc>
        <w:tc>
          <w:tcPr>
            <w:tcW w:w="1082" w:type="dxa"/>
            <w:tcBorders>
              <w:top w:val="nil"/>
              <w:left w:val="single" w:sz="4" w:space="0" w:color="auto"/>
              <w:bottom w:val="single" w:sz="4" w:space="0" w:color="auto"/>
              <w:right w:val="single" w:sz="4" w:space="0" w:color="auto"/>
            </w:tcBorders>
            <w:vAlign w:val="center"/>
          </w:tcPr>
          <w:p w:rsidR="00685C3B" w:rsidRDefault="00685C3B" w:rsidP="00685C3B">
            <w:pPr>
              <w:jc w:val="center"/>
              <w:rPr>
                <w:rFonts w:ascii="Arial Narrow" w:hAnsi="Arial Narrow" w:cs="Arial"/>
                <w:sz w:val="20"/>
                <w:szCs w:val="20"/>
              </w:rPr>
            </w:pPr>
            <w:r>
              <w:rPr>
                <w:rFonts w:ascii="Arial Narrow" w:hAnsi="Arial Narrow" w:cs="Arial"/>
                <w:sz w:val="20"/>
                <w:szCs w:val="20"/>
              </w:rPr>
              <w:t>6, 7, 8</w:t>
            </w:r>
          </w:p>
        </w:tc>
      </w:tr>
      <w:tr w:rsidR="00685C3B" w:rsidTr="00685C3B">
        <w:trPr>
          <w:trHeight w:val="60"/>
        </w:trPr>
        <w:tc>
          <w:tcPr>
            <w:tcW w:w="7313" w:type="dxa"/>
            <w:gridSpan w:val="4"/>
            <w:tcBorders>
              <w:top w:val="nil"/>
              <w:left w:val="single" w:sz="4" w:space="0" w:color="auto"/>
              <w:right w:val="single" w:sz="4" w:space="0" w:color="auto"/>
            </w:tcBorders>
            <w:shd w:val="clear" w:color="auto" w:fill="D9D9D9" w:themeFill="background1" w:themeFillShade="D9"/>
          </w:tcPr>
          <w:p w:rsidR="00685C3B" w:rsidRPr="00843048" w:rsidRDefault="00685C3B" w:rsidP="00C543FC">
            <w:pPr>
              <w:jc w:val="center"/>
              <w:rPr>
                <w:rFonts w:ascii="Arial" w:hAnsi="Arial" w:cs="Arial"/>
                <w:sz w:val="28"/>
                <w:szCs w:val="28"/>
              </w:rPr>
            </w:pPr>
            <w:r w:rsidRPr="00843048">
              <w:rPr>
                <w:rFonts w:ascii="Arial" w:hAnsi="Arial" w:cs="Arial"/>
                <w:b/>
                <w:sz w:val="28"/>
                <w:szCs w:val="28"/>
              </w:rPr>
              <w:t>Learning Goal and Scale</w:t>
            </w:r>
          </w:p>
        </w:tc>
        <w:tc>
          <w:tcPr>
            <w:tcW w:w="789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85C3B" w:rsidRPr="00843048" w:rsidRDefault="00685C3B" w:rsidP="00C543FC">
            <w:pPr>
              <w:jc w:val="center"/>
              <w:rPr>
                <w:rFonts w:ascii="Arial" w:hAnsi="Arial" w:cs="Arial"/>
                <w:sz w:val="28"/>
                <w:szCs w:val="28"/>
              </w:rPr>
            </w:pPr>
            <w:r w:rsidRPr="00843048">
              <w:rPr>
                <w:rFonts w:ascii="Arial" w:hAnsi="Arial" w:cs="Arial"/>
                <w:b/>
                <w:sz w:val="28"/>
                <w:szCs w:val="28"/>
              </w:rPr>
              <w:t>Instructional Strategies &amp; Misconceptions</w:t>
            </w:r>
          </w:p>
        </w:tc>
      </w:tr>
      <w:tr w:rsidR="00685C3B" w:rsidTr="00685C3B">
        <w:trPr>
          <w:trHeight w:val="720"/>
        </w:trPr>
        <w:tc>
          <w:tcPr>
            <w:tcW w:w="7313" w:type="dxa"/>
            <w:gridSpan w:val="4"/>
            <w:tcBorders>
              <w:left w:val="single" w:sz="4" w:space="0" w:color="auto"/>
              <w:bottom w:val="single" w:sz="4" w:space="0" w:color="auto"/>
              <w:right w:val="single" w:sz="4" w:space="0" w:color="auto"/>
            </w:tcBorders>
          </w:tcPr>
          <w:p w:rsidR="00685C3B" w:rsidRPr="002C4A98" w:rsidRDefault="002F1FD6" w:rsidP="00685C3B">
            <w:pPr>
              <w:rPr>
                <w:rFonts w:ascii="Arial Narrow" w:hAnsi="Arial Narrow" w:cs="Arial"/>
                <w:sz w:val="20"/>
                <w:szCs w:val="20"/>
              </w:rPr>
            </w:pPr>
            <w:hyperlink r:id="rId15" w:history="1">
              <w:r w:rsidR="00685C3B" w:rsidRPr="00685C3B">
                <w:rPr>
                  <w:rStyle w:val="Hyperlink"/>
                  <w:rFonts w:ascii="Arial Narrow" w:hAnsi="Arial Narrow" w:cs="Arial"/>
                  <w:b/>
                  <w:sz w:val="20"/>
                  <w:szCs w:val="20"/>
                </w:rPr>
                <w:t xml:space="preserve">802: </w:t>
              </w:r>
              <w:r w:rsidR="00685C3B" w:rsidRPr="00685C3B">
                <w:rPr>
                  <w:rStyle w:val="Hyperlink"/>
                  <w:rFonts w:ascii="Arial Narrow" w:hAnsi="Arial Narrow" w:cs="Arial"/>
                  <w:sz w:val="20"/>
                  <w:szCs w:val="20"/>
                </w:rPr>
                <w:t>Work with radicals and integer exponents.</w:t>
              </w:r>
            </w:hyperlink>
          </w:p>
          <w:p w:rsidR="00685C3B" w:rsidRPr="00843048" w:rsidRDefault="002F1FD6" w:rsidP="00685C3B">
            <w:pPr>
              <w:rPr>
                <w:rFonts w:ascii="Arial Narrow" w:hAnsi="Arial Narrow" w:cs="Arial"/>
                <w:b/>
                <w:sz w:val="20"/>
                <w:szCs w:val="20"/>
              </w:rPr>
            </w:pPr>
            <w:hyperlink r:id="rId16" w:history="1">
              <w:r w:rsidR="00685C3B" w:rsidRPr="00685C3B">
                <w:rPr>
                  <w:rStyle w:val="Hyperlink"/>
                  <w:rFonts w:ascii="Arial Narrow" w:hAnsi="Arial Narrow" w:cs="Arial"/>
                  <w:b/>
                  <w:sz w:val="20"/>
                  <w:szCs w:val="20"/>
                </w:rPr>
                <w:t>803:</w:t>
              </w:r>
              <w:r w:rsidR="00685C3B" w:rsidRPr="00685C3B">
                <w:rPr>
                  <w:rStyle w:val="Hyperlink"/>
                  <w:rFonts w:ascii="Arial Narrow" w:hAnsi="Arial Narrow" w:cs="Arial"/>
                  <w:sz w:val="20"/>
                  <w:szCs w:val="20"/>
                </w:rPr>
                <w:t xml:space="preserve"> Apply integer exponents to perform operations involving scientific notation.</w:t>
              </w:r>
            </w:hyperlink>
          </w:p>
        </w:tc>
        <w:tc>
          <w:tcPr>
            <w:tcW w:w="7895" w:type="dxa"/>
            <w:gridSpan w:val="4"/>
            <w:tcBorders>
              <w:top w:val="nil"/>
              <w:left w:val="single" w:sz="4" w:space="0" w:color="auto"/>
              <w:bottom w:val="single" w:sz="4" w:space="0" w:color="auto"/>
              <w:right w:val="single" w:sz="4" w:space="0" w:color="auto"/>
            </w:tcBorders>
          </w:tcPr>
          <w:p w:rsidR="00685C3B" w:rsidRPr="002C4A98" w:rsidRDefault="00685C3B" w:rsidP="00685C3B">
            <w:pPr>
              <w:pStyle w:val="ListParagraph"/>
              <w:numPr>
                <w:ilvl w:val="0"/>
                <w:numId w:val="15"/>
              </w:numPr>
              <w:rPr>
                <w:rFonts w:ascii="Arial Narrow" w:hAnsi="Arial Narrow" w:cs="Arial"/>
                <w:sz w:val="20"/>
                <w:szCs w:val="20"/>
              </w:rPr>
            </w:pPr>
            <w:r w:rsidRPr="002C4A98">
              <w:rPr>
                <w:rFonts w:ascii="Arial Narrow" w:hAnsi="Arial Narrow" w:cs="Arial"/>
                <w:sz w:val="20"/>
                <w:szCs w:val="20"/>
              </w:rPr>
              <w:t xml:space="preserve">Strategy- understanding negative exponents and place value </w:t>
            </w:r>
          </w:p>
          <w:p w:rsidR="00685C3B" w:rsidRPr="002C4A98" w:rsidRDefault="00685C3B" w:rsidP="00685C3B">
            <w:pPr>
              <w:pStyle w:val="ListParagraph"/>
              <w:numPr>
                <w:ilvl w:val="0"/>
                <w:numId w:val="15"/>
              </w:numPr>
              <w:rPr>
                <w:rFonts w:ascii="Arial Narrow" w:hAnsi="Arial Narrow" w:cs="Arial"/>
                <w:sz w:val="20"/>
                <w:szCs w:val="20"/>
              </w:rPr>
            </w:pPr>
            <w:r w:rsidRPr="002C4A98">
              <w:rPr>
                <w:rFonts w:ascii="Arial Narrow" w:hAnsi="Arial Narrow" w:cs="Arial"/>
                <w:sz w:val="20"/>
                <w:szCs w:val="20"/>
              </w:rPr>
              <w:t>Misconception – negative exponent makes the number smaller</w:t>
            </w:r>
          </w:p>
          <w:p w:rsidR="00685C3B" w:rsidRDefault="00685C3B" w:rsidP="00685C3B">
            <w:pPr>
              <w:pStyle w:val="ListParagraph"/>
              <w:numPr>
                <w:ilvl w:val="0"/>
                <w:numId w:val="15"/>
              </w:numPr>
              <w:rPr>
                <w:rFonts w:ascii="Arial Narrow" w:hAnsi="Arial Narrow" w:cs="Arial"/>
                <w:sz w:val="20"/>
                <w:szCs w:val="20"/>
              </w:rPr>
            </w:pPr>
            <w:r w:rsidRPr="002C4A98">
              <w:rPr>
                <w:rFonts w:ascii="Arial Narrow" w:hAnsi="Arial Narrow" w:cs="Arial"/>
                <w:sz w:val="20"/>
                <w:szCs w:val="20"/>
              </w:rPr>
              <w:t xml:space="preserve">Misconception- exponent indicates number of </w:t>
            </w:r>
            <w:proofErr w:type="spellStart"/>
            <w:r w:rsidRPr="002C4A98">
              <w:rPr>
                <w:rFonts w:ascii="Arial Narrow" w:hAnsi="Arial Narrow" w:cs="Arial"/>
                <w:sz w:val="20"/>
                <w:szCs w:val="20"/>
              </w:rPr>
              <w:t>zeros</w:t>
            </w:r>
            <w:proofErr w:type="spellEnd"/>
          </w:p>
          <w:p w:rsidR="00685C3B" w:rsidRPr="00685C3B" w:rsidRDefault="00685C3B" w:rsidP="00685C3B">
            <w:pPr>
              <w:pStyle w:val="ListParagraph"/>
              <w:numPr>
                <w:ilvl w:val="0"/>
                <w:numId w:val="15"/>
              </w:numPr>
              <w:rPr>
                <w:rFonts w:ascii="Arial Narrow" w:hAnsi="Arial Narrow" w:cs="Arial"/>
                <w:sz w:val="20"/>
                <w:szCs w:val="20"/>
              </w:rPr>
            </w:pPr>
            <w:r w:rsidRPr="00685C3B">
              <w:rPr>
                <w:rFonts w:ascii="Arial Narrow" w:hAnsi="Arial Narrow" w:cs="Arial"/>
                <w:sz w:val="20"/>
                <w:szCs w:val="20"/>
              </w:rPr>
              <w:t>Misconception- failure to identify repeated addition as multiplication</w:t>
            </w:r>
          </w:p>
        </w:tc>
      </w:tr>
      <w:tr w:rsidR="00685C3B" w:rsidTr="00685C3B">
        <w:trPr>
          <w:trHeight w:val="260"/>
        </w:trPr>
        <w:tc>
          <w:tcPr>
            <w:tcW w:w="56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85C3B" w:rsidRPr="00843048" w:rsidRDefault="00685C3B" w:rsidP="00C543FC">
            <w:pPr>
              <w:jc w:val="center"/>
              <w:rPr>
                <w:rFonts w:ascii="Arial" w:hAnsi="Arial" w:cs="Arial"/>
                <w:sz w:val="28"/>
                <w:szCs w:val="24"/>
              </w:rPr>
            </w:pPr>
            <w:r w:rsidRPr="00843048">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685C3B" w:rsidRPr="00843048" w:rsidRDefault="00685C3B" w:rsidP="00C543FC">
            <w:pPr>
              <w:jc w:val="center"/>
              <w:rPr>
                <w:rFonts w:ascii="Arial" w:hAnsi="Arial" w:cs="Arial"/>
                <w:b/>
                <w:sz w:val="28"/>
                <w:szCs w:val="24"/>
              </w:rPr>
            </w:pPr>
            <w:r w:rsidRPr="00843048">
              <w:rPr>
                <w:rFonts w:ascii="Arial" w:hAnsi="Arial" w:cs="Arial"/>
                <w:b/>
                <w:sz w:val="28"/>
                <w:szCs w:val="24"/>
              </w:rPr>
              <w:t>Unit Connections</w:t>
            </w:r>
          </w:p>
        </w:tc>
        <w:tc>
          <w:tcPr>
            <w:tcW w:w="465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85C3B" w:rsidRPr="00843048" w:rsidRDefault="00685C3B" w:rsidP="00C543FC">
            <w:pPr>
              <w:jc w:val="center"/>
              <w:rPr>
                <w:rFonts w:ascii="Arial" w:hAnsi="Arial" w:cs="Arial"/>
                <w:sz w:val="28"/>
                <w:szCs w:val="24"/>
              </w:rPr>
            </w:pPr>
            <w:r w:rsidRPr="00843048">
              <w:rPr>
                <w:rFonts w:ascii="Arial" w:hAnsi="Arial" w:cs="Arial"/>
                <w:b/>
                <w:sz w:val="28"/>
                <w:szCs w:val="24"/>
              </w:rPr>
              <w:t>Instructional Resources</w:t>
            </w:r>
          </w:p>
        </w:tc>
      </w:tr>
      <w:tr w:rsidR="00685C3B"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685C3B" w:rsidRPr="002C4A98" w:rsidRDefault="00685C3B" w:rsidP="00685C3B">
            <w:pPr>
              <w:pStyle w:val="Default"/>
              <w:numPr>
                <w:ilvl w:val="0"/>
                <w:numId w:val="16"/>
              </w:numPr>
              <w:ind w:left="159" w:hanging="159"/>
              <w:rPr>
                <w:rFonts w:ascii="Arial Narrow" w:hAnsi="Arial Narrow"/>
                <w:sz w:val="20"/>
                <w:szCs w:val="20"/>
              </w:rPr>
            </w:pPr>
            <w:r w:rsidRPr="002C4A98">
              <w:rPr>
                <w:rFonts w:ascii="Arial Narrow" w:hAnsi="Arial Narrow"/>
                <w:sz w:val="20"/>
                <w:szCs w:val="20"/>
              </w:rPr>
              <w:t>Identify and recognize patterns (Variables and Patterns)</w:t>
            </w:r>
          </w:p>
          <w:p w:rsidR="00685C3B" w:rsidRPr="002C4A98" w:rsidRDefault="00685C3B" w:rsidP="00685C3B">
            <w:pPr>
              <w:pStyle w:val="Default"/>
              <w:numPr>
                <w:ilvl w:val="0"/>
                <w:numId w:val="16"/>
              </w:numPr>
              <w:ind w:left="159" w:hanging="159"/>
              <w:rPr>
                <w:rFonts w:ascii="Arial Narrow" w:hAnsi="Arial Narrow"/>
                <w:sz w:val="20"/>
                <w:szCs w:val="20"/>
              </w:rPr>
            </w:pPr>
            <w:r w:rsidRPr="002C4A98">
              <w:rPr>
                <w:rFonts w:ascii="Arial Narrow" w:hAnsi="Arial Narrow"/>
                <w:sz w:val="20"/>
                <w:szCs w:val="20"/>
              </w:rPr>
              <w:t>Identify and recognize relationships between variables (Variables and Patterns)</w:t>
            </w:r>
          </w:p>
          <w:p w:rsidR="00685C3B" w:rsidRDefault="00685C3B" w:rsidP="00685C3B">
            <w:pPr>
              <w:pStyle w:val="Default"/>
              <w:numPr>
                <w:ilvl w:val="0"/>
                <w:numId w:val="16"/>
              </w:numPr>
              <w:ind w:left="159" w:hanging="159"/>
              <w:rPr>
                <w:rFonts w:ascii="Arial Narrow" w:hAnsi="Arial Narrow"/>
                <w:sz w:val="20"/>
                <w:szCs w:val="20"/>
              </w:rPr>
            </w:pPr>
            <w:r w:rsidRPr="002C4A98">
              <w:rPr>
                <w:rFonts w:ascii="Arial Narrow" w:hAnsi="Arial Narrow"/>
                <w:sz w:val="20"/>
                <w:szCs w:val="20"/>
              </w:rPr>
              <w:t>Create data tables (Variables and Patterns)</w:t>
            </w:r>
          </w:p>
          <w:p w:rsidR="00685C3B" w:rsidRPr="002C4A98" w:rsidRDefault="00685C3B" w:rsidP="00685C3B">
            <w:pPr>
              <w:pStyle w:val="Default"/>
              <w:numPr>
                <w:ilvl w:val="0"/>
                <w:numId w:val="16"/>
              </w:numPr>
              <w:ind w:left="159" w:hanging="159"/>
              <w:rPr>
                <w:rFonts w:ascii="Arial Narrow" w:hAnsi="Arial Narrow"/>
                <w:sz w:val="20"/>
                <w:szCs w:val="20"/>
              </w:rPr>
            </w:pPr>
            <w:r>
              <w:rPr>
                <w:rFonts w:ascii="Arial Narrow" w:hAnsi="Arial Narrow"/>
                <w:sz w:val="20"/>
                <w:szCs w:val="20"/>
              </w:rPr>
              <w:t>This unit supports the Rational and Integer Exponent unit in standard Pre-Algebra</w:t>
            </w:r>
          </w:p>
        </w:tc>
        <w:tc>
          <w:tcPr>
            <w:tcW w:w="1920" w:type="dxa"/>
            <w:vMerge w:val="restart"/>
            <w:tcBorders>
              <w:top w:val="single" w:sz="4" w:space="0" w:color="auto"/>
              <w:left w:val="single" w:sz="4" w:space="0" w:color="auto"/>
              <w:bottom w:val="single" w:sz="4" w:space="0" w:color="auto"/>
              <w:right w:val="nil"/>
            </w:tcBorders>
          </w:tcPr>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1. Text- CMP2 Growing, Growing, Growing (green book)</w:t>
            </w:r>
          </w:p>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2. Supplemental resources needed for scientific notation</w:t>
            </w:r>
          </w:p>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3. Amplify: Driving Innovation</w:t>
            </w:r>
          </w:p>
          <w:p w:rsidR="00685C3B" w:rsidRPr="002C4A98" w:rsidRDefault="00685C3B" w:rsidP="00685C3B">
            <w:pPr>
              <w:rPr>
                <w:rFonts w:ascii="Arial Narrow" w:hAnsi="Arial Narrow" w:cs="Arial"/>
                <w:sz w:val="20"/>
                <w:szCs w:val="20"/>
              </w:rPr>
            </w:pPr>
            <w:r w:rsidRPr="002C4A98">
              <w:rPr>
                <w:rFonts w:ascii="Arial Narrow" w:hAnsi="Arial Narrow" w:cs="Arial"/>
                <w:sz w:val="20"/>
                <w:szCs w:val="20"/>
              </w:rPr>
              <w:t>4. Counters</w:t>
            </w:r>
          </w:p>
        </w:tc>
        <w:tc>
          <w:tcPr>
            <w:tcW w:w="2736" w:type="dxa"/>
            <w:gridSpan w:val="2"/>
            <w:vMerge w:val="restart"/>
            <w:tcBorders>
              <w:top w:val="single" w:sz="4" w:space="0" w:color="auto"/>
              <w:left w:val="nil"/>
              <w:bottom w:val="single" w:sz="4" w:space="0" w:color="auto"/>
              <w:right w:val="single" w:sz="4" w:space="0" w:color="auto"/>
            </w:tcBorders>
          </w:tcPr>
          <w:p w:rsidR="00685C3B" w:rsidRDefault="00685C3B" w:rsidP="00685C3B">
            <w:pPr>
              <w:rPr>
                <w:rFonts w:ascii="Arial" w:hAnsi="Arial" w:cs="Arial"/>
                <w:sz w:val="20"/>
                <w:szCs w:val="20"/>
              </w:rPr>
            </w:pPr>
          </w:p>
        </w:tc>
      </w:tr>
      <w:tr w:rsidR="00685C3B"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C3B" w:rsidRDefault="00685C3B" w:rsidP="00C543FC">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685C3B" w:rsidRDefault="00685C3B" w:rsidP="00C543FC">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685C3B" w:rsidRDefault="00685C3B" w:rsidP="00C543FC">
            <w:pPr>
              <w:rPr>
                <w:rFonts w:ascii="Arial" w:hAnsi="Arial" w:cs="Arial"/>
                <w:sz w:val="20"/>
                <w:szCs w:val="20"/>
              </w:rPr>
            </w:pPr>
          </w:p>
        </w:tc>
      </w:tr>
      <w:tr w:rsidR="00685C3B"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C3B" w:rsidRDefault="00685C3B" w:rsidP="00C543FC">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685C3B" w:rsidRDefault="00685C3B" w:rsidP="00C543FC">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685C3B" w:rsidRDefault="00685C3B" w:rsidP="00C543FC">
            <w:pPr>
              <w:rPr>
                <w:rFonts w:ascii="Arial" w:hAnsi="Arial" w:cs="Arial"/>
                <w:sz w:val="20"/>
                <w:szCs w:val="20"/>
              </w:rPr>
            </w:pPr>
          </w:p>
        </w:tc>
      </w:tr>
      <w:tr w:rsidR="00685C3B" w:rsidTr="00685C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85C3B" w:rsidRPr="002C4A98" w:rsidRDefault="00685C3B" w:rsidP="00C543FC">
            <w:pPr>
              <w:rPr>
                <w:rFonts w:ascii="Arial Narrow" w:hAnsi="Arial Narrow" w:cs="Arial"/>
                <w:sz w:val="20"/>
                <w:szCs w:val="20"/>
              </w:rPr>
            </w:pPr>
            <w:r w:rsidRPr="002C4A98">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5C3B" w:rsidRDefault="00685C3B" w:rsidP="00C543FC">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685C3B" w:rsidRDefault="00685C3B" w:rsidP="00C543FC">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685C3B" w:rsidRDefault="00685C3B" w:rsidP="00C543FC">
            <w:pPr>
              <w:rPr>
                <w:rFonts w:ascii="Arial" w:hAnsi="Arial" w:cs="Arial"/>
                <w:sz w:val="20"/>
                <w:szCs w:val="20"/>
              </w:rPr>
            </w:pPr>
          </w:p>
        </w:tc>
      </w:tr>
    </w:tbl>
    <w:p w:rsidR="00B7484F" w:rsidRPr="008C7DCB" w:rsidRDefault="00B7484F">
      <w:pPr>
        <w:rPr>
          <w:rFonts w:asciiTheme="minorHAnsi" w:hAnsiTheme="minorHAnsi"/>
          <w:i/>
          <w:sz w:val="28"/>
        </w:rPr>
        <w:sectPr w:rsidR="00B7484F" w:rsidRPr="008C7DCB" w:rsidSect="00B7484F">
          <w:headerReference w:type="default" r:id="rId17"/>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253"/>
        <w:gridCol w:w="1530"/>
        <w:gridCol w:w="1183"/>
      </w:tblGrid>
      <w:tr w:rsidR="00BF4BB3" w:rsidRPr="0075214A" w:rsidTr="00CB4645">
        <w:trPr>
          <w:trHeight w:val="288"/>
        </w:trPr>
        <w:tc>
          <w:tcPr>
            <w:tcW w:w="14976" w:type="dxa"/>
            <w:gridSpan w:val="7"/>
            <w:shd w:val="clear" w:color="auto" w:fill="D9D9D9"/>
          </w:tcPr>
          <w:p w:rsidR="00BF4BB3" w:rsidRPr="0075214A" w:rsidRDefault="00BF4BB3" w:rsidP="00CB464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BF4BB3" w:rsidRPr="0075214A" w:rsidTr="00CB4645">
        <w:trPr>
          <w:trHeight w:val="288"/>
        </w:trPr>
        <w:tc>
          <w:tcPr>
            <w:tcW w:w="14976" w:type="dxa"/>
            <w:gridSpan w:val="7"/>
            <w:shd w:val="clear" w:color="auto" w:fill="D9D9D9"/>
          </w:tcPr>
          <w:p w:rsidR="00BF4BB3" w:rsidRPr="0075214A" w:rsidRDefault="00BF4BB3" w:rsidP="00CB464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1730D6">
              <w:rPr>
                <w:rFonts w:asciiTheme="minorHAnsi" w:hAnsiTheme="minorHAnsi"/>
                <w:b/>
                <w:szCs w:val="24"/>
              </w:rPr>
              <w:t xml:space="preserve"> and 2</w:t>
            </w:r>
            <w:r>
              <w:rPr>
                <w:rFonts w:asciiTheme="minorHAnsi" w:hAnsiTheme="minorHAnsi"/>
                <w:b/>
                <w:szCs w:val="24"/>
              </w:rPr>
              <w:t>: Patterns</w:t>
            </w:r>
            <w:r w:rsidR="001730D6">
              <w:rPr>
                <w:rFonts w:asciiTheme="minorHAnsi" w:hAnsiTheme="minorHAnsi"/>
                <w:b/>
                <w:szCs w:val="24"/>
              </w:rPr>
              <w:t xml:space="preserve"> and Growing, Growing, Growing</w:t>
            </w:r>
          </w:p>
        </w:tc>
      </w:tr>
      <w:tr w:rsidR="00BF4BB3" w:rsidRPr="0075214A" w:rsidTr="00632DF9">
        <w:trPr>
          <w:trHeight w:val="288"/>
        </w:trPr>
        <w:tc>
          <w:tcPr>
            <w:tcW w:w="1223" w:type="dxa"/>
            <w:shd w:val="clear" w:color="auto" w:fill="D9D9D9"/>
            <w:vAlign w:val="center"/>
          </w:tcPr>
          <w:p w:rsidR="00BF4BB3" w:rsidRPr="0075214A" w:rsidRDefault="00BF4BB3" w:rsidP="00632DF9">
            <w:pPr>
              <w:jc w:val="center"/>
              <w:rPr>
                <w:rFonts w:asciiTheme="minorHAnsi" w:hAnsiTheme="minorHAnsi"/>
                <w:b/>
                <w:szCs w:val="24"/>
              </w:rPr>
            </w:pPr>
            <w:r>
              <w:rPr>
                <w:rFonts w:asciiTheme="minorHAnsi" w:hAnsiTheme="minorHAnsi"/>
                <w:b/>
                <w:szCs w:val="24"/>
              </w:rPr>
              <w:t>Learning Goal</w:t>
            </w:r>
          </w:p>
        </w:tc>
        <w:tc>
          <w:tcPr>
            <w:tcW w:w="11040" w:type="dxa"/>
            <w:gridSpan w:val="4"/>
            <w:shd w:val="clear" w:color="auto" w:fill="auto"/>
          </w:tcPr>
          <w:p w:rsidR="00685C3B" w:rsidRPr="00685C3B" w:rsidRDefault="002F1FD6" w:rsidP="00685C3B">
            <w:pPr>
              <w:rPr>
                <w:rFonts w:ascii="Arial Narrow" w:hAnsi="Arial Narrow" w:cs="Arial"/>
                <w:szCs w:val="20"/>
              </w:rPr>
            </w:pPr>
            <w:hyperlink r:id="rId18" w:history="1">
              <w:r w:rsidR="00685C3B" w:rsidRPr="00685C3B">
                <w:rPr>
                  <w:rStyle w:val="Hyperlink"/>
                  <w:rFonts w:ascii="Arial Narrow" w:hAnsi="Arial Narrow" w:cs="Arial"/>
                  <w:b/>
                  <w:szCs w:val="20"/>
                </w:rPr>
                <w:t xml:space="preserve">802: </w:t>
              </w:r>
              <w:r w:rsidR="00685C3B" w:rsidRPr="00685C3B">
                <w:rPr>
                  <w:rStyle w:val="Hyperlink"/>
                  <w:rFonts w:ascii="Arial Narrow" w:hAnsi="Arial Narrow" w:cs="Arial"/>
                  <w:szCs w:val="20"/>
                </w:rPr>
                <w:t>Work with radicals and integer exponents.</w:t>
              </w:r>
            </w:hyperlink>
          </w:p>
          <w:p w:rsidR="00F97D10" w:rsidRPr="00685C3B" w:rsidRDefault="002F1FD6" w:rsidP="00685C3B">
            <w:pPr>
              <w:rPr>
                <w:rFonts w:ascii="Arial Narrow" w:hAnsi="Arial Narrow" w:cs="Arial"/>
                <w:szCs w:val="20"/>
              </w:rPr>
            </w:pPr>
            <w:hyperlink r:id="rId19" w:history="1">
              <w:r w:rsidR="00685C3B" w:rsidRPr="00685C3B">
                <w:rPr>
                  <w:rStyle w:val="Hyperlink"/>
                  <w:rFonts w:ascii="Arial Narrow" w:hAnsi="Arial Narrow" w:cs="Arial"/>
                  <w:b/>
                  <w:szCs w:val="20"/>
                </w:rPr>
                <w:t>803:</w:t>
              </w:r>
              <w:r w:rsidR="00685C3B" w:rsidRPr="00685C3B">
                <w:rPr>
                  <w:rStyle w:val="Hyperlink"/>
                  <w:rFonts w:ascii="Arial Narrow" w:hAnsi="Arial Narrow" w:cs="Arial"/>
                  <w:szCs w:val="20"/>
                </w:rPr>
                <w:t xml:space="preserve"> Apply integer exponents to perform operations involving scientific notation.</w:t>
              </w:r>
            </w:hyperlink>
          </w:p>
          <w:p w:rsidR="00BF4BB3" w:rsidRPr="00685C3B" w:rsidRDefault="002F1FD6" w:rsidP="00843048">
            <w:pPr>
              <w:rPr>
                <w:rFonts w:ascii="Arial Narrow" w:hAnsi="Arial Narrow" w:cs="Arial"/>
                <w:szCs w:val="19"/>
              </w:rPr>
            </w:pPr>
            <w:hyperlink r:id="rId20" w:history="1">
              <w:r w:rsidR="00843048" w:rsidRPr="00685C3B">
                <w:rPr>
                  <w:rStyle w:val="Hyperlink"/>
                  <w:rFonts w:ascii="Arial Narrow" w:hAnsi="Arial Narrow" w:cs="Arial"/>
                  <w:b/>
                  <w:szCs w:val="20"/>
                </w:rPr>
                <w:t xml:space="preserve">804: </w:t>
              </w:r>
              <w:r w:rsidR="00843048" w:rsidRPr="00685C3B">
                <w:rPr>
                  <w:rStyle w:val="Hyperlink"/>
                  <w:rFonts w:ascii="Arial Narrow" w:hAnsi="Arial Narrow" w:cs="Arial"/>
                  <w:szCs w:val="20"/>
                </w:rPr>
                <w:t>Understand the connections between proportional relationships, lines, and linear equations.</w:t>
              </w:r>
            </w:hyperlink>
          </w:p>
        </w:tc>
        <w:tc>
          <w:tcPr>
            <w:tcW w:w="1530" w:type="dxa"/>
            <w:shd w:val="clear" w:color="auto" w:fill="D9D9D9"/>
          </w:tcPr>
          <w:p w:rsidR="00BF4BB3" w:rsidRPr="0075214A" w:rsidRDefault="00BF4BB3" w:rsidP="00CB4645">
            <w:pPr>
              <w:rPr>
                <w:rFonts w:asciiTheme="minorHAnsi" w:hAnsiTheme="minorHAnsi"/>
                <w:b/>
                <w:szCs w:val="24"/>
              </w:rPr>
            </w:pPr>
            <w:r>
              <w:rPr>
                <w:rFonts w:asciiTheme="minorHAnsi" w:hAnsiTheme="minorHAnsi"/>
                <w:b/>
                <w:szCs w:val="24"/>
              </w:rPr>
              <w:t>Suggested # of Days</w:t>
            </w:r>
          </w:p>
        </w:tc>
        <w:tc>
          <w:tcPr>
            <w:tcW w:w="1183" w:type="dxa"/>
            <w:shd w:val="clear" w:color="auto" w:fill="auto"/>
          </w:tcPr>
          <w:p w:rsidR="00BF4BB3" w:rsidRDefault="00632DF9" w:rsidP="00CB4645">
            <w:pPr>
              <w:rPr>
                <w:rFonts w:asciiTheme="minorHAnsi" w:hAnsiTheme="minorHAnsi"/>
                <w:b/>
                <w:szCs w:val="24"/>
              </w:rPr>
            </w:pPr>
            <w:r w:rsidRPr="00414D37">
              <w:rPr>
                <w:rFonts w:asciiTheme="minorHAnsi" w:hAnsiTheme="minorHAnsi"/>
                <w:szCs w:val="24"/>
              </w:rPr>
              <w:t>Unit 1:</w:t>
            </w:r>
            <w:r>
              <w:rPr>
                <w:rFonts w:asciiTheme="minorHAnsi" w:hAnsiTheme="minorHAnsi"/>
                <w:b/>
                <w:szCs w:val="24"/>
              </w:rPr>
              <w:t xml:space="preserve"> 5</w:t>
            </w:r>
          </w:p>
          <w:p w:rsidR="00632DF9" w:rsidRPr="0075214A" w:rsidRDefault="00632DF9" w:rsidP="00CB4645">
            <w:pPr>
              <w:rPr>
                <w:rFonts w:asciiTheme="minorHAnsi" w:hAnsiTheme="minorHAnsi"/>
                <w:b/>
                <w:szCs w:val="24"/>
              </w:rPr>
            </w:pPr>
            <w:r w:rsidRPr="00414D37">
              <w:rPr>
                <w:rFonts w:asciiTheme="minorHAnsi" w:hAnsiTheme="minorHAnsi"/>
                <w:szCs w:val="24"/>
              </w:rPr>
              <w:t>Unit 2:</w:t>
            </w:r>
            <w:r>
              <w:rPr>
                <w:rFonts w:asciiTheme="minorHAnsi" w:hAnsiTheme="minorHAnsi"/>
                <w:b/>
                <w:szCs w:val="24"/>
              </w:rPr>
              <w:t xml:space="preserve"> </w:t>
            </w:r>
            <w:r w:rsidR="00824C12">
              <w:rPr>
                <w:rFonts w:asciiTheme="minorHAnsi" w:hAnsiTheme="minorHAnsi"/>
                <w:b/>
                <w:szCs w:val="24"/>
              </w:rPr>
              <w:t>27</w:t>
            </w:r>
          </w:p>
        </w:tc>
      </w:tr>
      <w:tr w:rsidR="00BF4BB3" w:rsidRPr="0075214A" w:rsidTr="00632DF9">
        <w:tc>
          <w:tcPr>
            <w:tcW w:w="1223" w:type="dxa"/>
            <w:shd w:val="clear" w:color="auto" w:fill="D9D9D9"/>
            <w:vAlign w:val="center"/>
          </w:tcPr>
          <w:p w:rsidR="00BF4BB3" w:rsidRPr="0075214A" w:rsidRDefault="00BF4BB3" w:rsidP="00632DF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BF4BB3" w:rsidRPr="0075214A" w:rsidRDefault="00BF4BB3" w:rsidP="00632DF9">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BF4BB3" w:rsidRPr="0075214A" w:rsidRDefault="00BF4BB3" w:rsidP="00632DF9">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BF4BB3" w:rsidRPr="0075214A" w:rsidRDefault="00BF4BB3" w:rsidP="00632DF9">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vAlign w:val="center"/>
          </w:tcPr>
          <w:p w:rsidR="00BF4BB3" w:rsidRPr="0075214A" w:rsidRDefault="00BF4BB3" w:rsidP="00632DF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F4BB3" w:rsidRPr="0075214A" w:rsidTr="00632DF9">
        <w:trPr>
          <w:trHeight w:val="144"/>
        </w:trPr>
        <w:tc>
          <w:tcPr>
            <w:tcW w:w="1223" w:type="dxa"/>
            <w:shd w:val="clear" w:color="auto" w:fill="auto"/>
            <w:vAlign w:val="center"/>
          </w:tcPr>
          <w:p w:rsidR="00BF4BB3" w:rsidRPr="00632DF9" w:rsidRDefault="00BF4BB3" w:rsidP="00632DF9">
            <w:pPr>
              <w:rPr>
                <w:rFonts w:asciiTheme="minorHAnsi" w:hAnsiTheme="minorHAnsi"/>
                <w:sz w:val="22"/>
              </w:rPr>
            </w:pPr>
            <w:r w:rsidRPr="00632DF9">
              <w:rPr>
                <w:rFonts w:asciiTheme="minorHAnsi" w:hAnsiTheme="minorHAnsi"/>
                <w:sz w:val="22"/>
              </w:rPr>
              <w:t>5</w:t>
            </w:r>
          </w:p>
        </w:tc>
        <w:tc>
          <w:tcPr>
            <w:tcW w:w="1440" w:type="dxa"/>
            <w:vAlign w:val="center"/>
          </w:tcPr>
          <w:p w:rsidR="00BF4BB3" w:rsidRPr="00632DF9" w:rsidRDefault="00BF4BB3" w:rsidP="00632DF9">
            <w:pPr>
              <w:rPr>
                <w:rFonts w:asciiTheme="minorHAnsi" w:hAnsiTheme="minorHAnsi"/>
                <w:sz w:val="22"/>
              </w:rPr>
            </w:pPr>
            <w:r w:rsidRPr="00632DF9">
              <w:rPr>
                <w:rFonts w:asciiTheme="minorHAnsi" w:hAnsiTheme="minorHAnsi" w:cs="Arial"/>
                <w:sz w:val="22"/>
              </w:rPr>
              <w:t>8.EE.2.5</w:t>
            </w:r>
          </w:p>
        </w:tc>
        <w:tc>
          <w:tcPr>
            <w:tcW w:w="5324" w:type="dxa"/>
            <w:shd w:val="clear" w:color="auto" w:fill="auto"/>
          </w:tcPr>
          <w:p w:rsidR="00BF4BB3" w:rsidRPr="00632DF9" w:rsidRDefault="00BF4BB3" w:rsidP="002113AD">
            <w:pPr>
              <w:rPr>
                <w:rFonts w:asciiTheme="minorHAnsi" w:hAnsiTheme="minorHAnsi"/>
                <w:sz w:val="22"/>
              </w:rPr>
            </w:pPr>
            <w:r w:rsidRPr="00632DF9">
              <w:rPr>
                <w:rFonts w:asciiTheme="minorHAnsi" w:hAnsiTheme="minorHAnsi"/>
                <w:sz w:val="22"/>
              </w:rPr>
              <w:t>Social Norms through Pattern lessons</w:t>
            </w:r>
          </w:p>
        </w:tc>
        <w:tc>
          <w:tcPr>
            <w:tcW w:w="3023" w:type="dxa"/>
            <w:shd w:val="clear" w:color="auto" w:fill="auto"/>
            <w:vAlign w:val="center"/>
          </w:tcPr>
          <w:p w:rsidR="00BF4BB3" w:rsidRPr="00632DF9" w:rsidRDefault="00BF4BB3" w:rsidP="002113AD">
            <w:pPr>
              <w:rPr>
                <w:rFonts w:asciiTheme="minorHAnsi" w:hAnsiTheme="minorHAnsi"/>
                <w:sz w:val="22"/>
              </w:rPr>
            </w:pPr>
          </w:p>
        </w:tc>
        <w:tc>
          <w:tcPr>
            <w:tcW w:w="3966" w:type="dxa"/>
            <w:gridSpan w:val="3"/>
            <w:shd w:val="clear" w:color="auto" w:fill="auto"/>
          </w:tcPr>
          <w:p w:rsidR="00BF4BB3" w:rsidRPr="00984516" w:rsidRDefault="002F1FD6" w:rsidP="00632DF9">
            <w:pPr>
              <w:rPr>
                <w:rFonts w:asciiTheme="minorHAnsi" w:hAnsiTheme="minorHAnsi"/>
                <w:i/>
                <w:sz w:val="22"/>
              </w:rPr>
            </w:pPr>
            <w:hyperlink r:id="rId21" w:history="1">
              <w:r w:rsidR="002A580E" w:rsidRPr="00984516">
                <w:rPr>
                  <w:rStyle w:val="Hyperlink"/>
                  <w:rFonts w:asciiTheme="minorHAnsi" w:hAnsiTheme="minorHAnsi" w:cs="Arial"/>
                  <w:b/>
                  <w:sz w:val="22"/>
                </w:rPr>
                <w:t>Linear Patterns</w:t>
              </w:r>
            </w:hyperlink>
            <w:r w:rsidR="002A580E" w:rsidRPr="00984516">
              <w:rPr>
                <w:rFonts w:asciiTheme="minorHAnsi" w:hAnsiTheme="minorHAnsi" w:cs="Arial"/>
                <w:b/>
                <w:sz w:val="22"/>
              </w:rPr>
              <w:t xml:space="preserve"> (On Blackboard)</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restart"/>
            <w:vAlign w:val="center"/>
          </w:tcPr>
          <w:p w:rsidR="003610D3" w:rsidRPr="003610D3" w:rsidRDefault="003610D3" w:rsidP="00632DF9">
            <w:pPr>
              <w:rPr>
                <w:rFonts w:asciiTheme="minorHAnsi" w:hAnsiTheme="minorHAnsi" w:cs="Arial"/>
                <w:sz w:val="22"/>
              </w:rPr>
            </w:pPr>
            <w:r w:rsidRPr="003610D3">
              <w:rPr>
                <w:rFonts w:asciiTheme="minorHAnsi" w:hAnsiTheme="minorHAnsi" w:cs="Arial"/>
                <w:sz w:val="22"/>
              </w:rPr>
              <w:t>8.EE.1.1</w:t>
            </w: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1.1 Making Ballots</w:t>
            </w:r>
          </w:p>
        </w:tc>
        <w:tc>
          <w:tcPr>
            <w:tcW w:w="3023"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2-7, 8, 9</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 19-24</w:t>
            </w:r>
          </w:p>
          <w:p w:rsidR="003610D3" w:rsidRPr="00984516" w:rsidRDefault="003610D3" w:rsidP="002113AD">
            <w:pPr>
              <w:jc w:val="both"/>
              <w:rPr>
                <w:rFonts w:asciiTheme="minorHAnsi" w:hAnsiTheme="minorHAnsi"/>
                <w:sz w:val="22"/>
              </w:rPr>
            </w:pPr>
            <w:r w:rsidRPr="00984516">
              <w:rPr>
                <w:rFonts w:asciiTheme="minorHAnsi" w:hAnsiTheme="minorHAnsi"/>
                <w:sz w:val="22"/>
              </w:rPr>
              <w:t>Paper to tear for ballots</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ign w:val="center"/>
          </w:tcPr>
          <w:p w:rsidR="003610D3" w:rsidRPr="00632DF9" w:rsidRDefault="003610D3" w:rsidP="00632DF9">
            <w:pPr>
              <w:rPr>
                <w:rFonts w:asciiTheme="minorHAnsi" w:hAnsiTheme="minorHAnsi" w:cs="Arial"/>
                <w:sz w:val="22"/>
              </w:rPr>
            </w:pP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1.2 Requesting a Reward</w:t>
            </w:r>
          </w:p>
        </w:tc>
        <w:tc>
          <w:tcPr>
            <w:tcW w:w="3023"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10, 11, 15-21, 40-42</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 25-30</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ign w:val="center"/>
          </w:tcPr>
          <w:p w:rsidR="003610D3" w:rsidRPr="00632DF9" w:rsidRDefault="003610D3" w:rsidP="00632DF9">
            <w:pPr>
              <w:rPr>
                <w:rFonts w:asciiTheme="minorHAnsi" w:hAnsiTheme="minorHAnsi" w:cs="Arial"/>
                <w:sz w:val="22"/>
              </w:rPr>
            </w:pP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1.3 Making a New Offer</w:t>
            </w:r>
          </w:p>
        </w:tc>
        <w:tc>
          <w:tcPr>
            <w:tcW w:w="3023"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23, 47</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 31-34</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ign w:val="center"/>
          </w:tcPr>
          <w:p w:rsidR="003610D3" w:rsidRPr="00632DF9" w:rsidRDefault="003610D3" w:rsidP="00632DF9">
            <w:pPr>
              <w:rPr>
                <w:rFonts w:asciiTheme="minorHAnsi" w:hAnsiTheme="minorHAnsi" w:cs="Arial"/>
                <w:sz w:val="22"/>
              </w:rPr>
            </w:pP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1.4 Getting Costs in Line</w:t>
            </w:r>
          </w:p>
        </w:tc>
        <w:tc>
          <w:tcPr>
            <w:tcW w:w="3023"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25-30</w:t>
            </w:r>
          </w:p>
        </w:tc>
        <w:tc>
          <w:tcPr>
            <w:tcW w:w="3966" w:type="dxa"/>
            <w:gridSpan w:val="3"/>
            <w:shd w:val="clear" w:color="auto" w:fill="auto"/>
          </w:tcPr>
          <w:p w:rsidR="003610D3" w:rsidRPr="00984516" w:rsidRDefault="003610D3" w:rsidP="002113AD">
            <w:pPr>
              <w:jc w:val="both"/>
              <w:rPr>
                <w:rFonts w:asciiTheme="minorHAnsi" w:hAnsiTheme="minorHAnsi"/>
                <w:b/>
                <w:color w:val="FF0000"/>
                <w:sz w:val="22"/>
              </w:rPr>
            </w:pPr>
            <w:r w:rsidRPr="00984516">
              <w:rPr>
                <w:rFonts w:asciiTheme="minorHAnsi" w:hAnsiTheme="minorHAnsi"/>
                <w:sz w:val="22"/>
              </w:rPr>
              <w:t>TE p. 35-38</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3</w:t>
            </w:r>
          </w:p>
        </w:tc>
        <w:tc>
          <w:tcPr>
            <w:tcW w:w="1440" w:type="dxa"/>
            <w:vMerge/>
            <w:vAlign w:val="center"/>
          </w:tcPr>
          <w:p w:rsidR="003610D3" w:rsidRPr="00632DF9" w:rsidRDefault="003610D3" w:rsidP="00632DF9">
            <w:pPr>
              <w:rPr>
                <w:rFonts w:asciiTheme="minorHAnsi" w:hAnsiTheme="minorHAnsi" w:cs="Arial"/>
                <w:sz w:val="22"/>
              </w:rPr>
            </w:pPr>
          </w:p>
        </w:tc>
        <w:tc>
          <w:tcPr>
            <w:tcW w:w="5324" w:type="dxa"/>
            <w:shd w:val="clear" w:color="auto" w:fill="auto"/>
          </w:tcPr>
          <w:p w:rsidR="003610D3" w:rsidRPr="00632DF9" w:rsidRDefault="003610D3" w:rsidP="00CA6D5A">
            <w:pPr>
              <w:rPr>
                <w:rFonts w:asciiTheme="minorHAnsi" w:hAnsiTheme="minorHAnsi"/>
                <w:sz w:val="22"/>
              </w:rPr>
            </w:pPr>
            <w:r w:rsidRPr="00632DF9">
              <w:rPr>
                <w:rFonts w:asciiTheme="minorHAnsi" w:hAnsiTheme="minorHAnsi"/>
                <w:sz w:val="22"/>
              </w:rPr>
              <w:t xml:space="preserve">Ace Questions and/or </w:t>
            </w:r>
            <w:r>
              <w:rPr>
                <w:rFonts w:asciiTheme="minorHAnsi" w:hAnsiTheme="minorHAnsi"/>
                <w:sz w:val="22"/>
              </w:rPr>
              <w:t>Assess</w:t>
            </w:r>
            <w:r w:rsidRPr="00632DF9">
              <w:rPr>
                <w:rFonts w:asciiTheme="minorHAnsi" w:hAnsiTheme="minorHAnsi"/>
                <w:sz w:val="22"/>
              </w:rPr>
              <w:t xml:space="preserve"> GGG Investigation 1</w:t>
            </w:r>
          </w:p>
        </w:tc>
        <w:tc>
          <w:tcPr>
            <w:tcW w:w="3023"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1, 24, 31</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 39-43</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ign w:val="center"/>
          </w:tcPr>
          <w:p w:rsidR="003610D3" w:rsidRPr="00632DF9" w:rsidRDefault="003610D3" w:rsidP="00632DF9">
            <w:pPr>
              <w:rPr>
                <w:rFonts w:asciiTheme="minorHAnsi" w:hAnsiTheme="minorHAnsi"/>
                <w:sz w:val="22"/>
              </w:rPr>
            </w:pP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5.1 Predicting the Ones Digit</w:t>
            </w:r>
          </w:p>
        </w:tc>
        <w:tc>
          <w:tcPr>
            <w:tcW w:w="3023" w:type="dxa"/>
            <w:shd w:val="clear" w:color="auto" w:fill="auto"/>
          </w:tcPr>
          <w:p w:rsidR="003610D3" w:rsidRPr="00632DF9" w:rsidRDefault="003610D3" w:rsidP="002113AD">
            <w:pPr>
              <w:jc w:val="both"/>
              <w:rPr>
                <w:rFonts w:asciiTheme="minorHAnsi" w:hAnsiTheme="minorHAnsi"/>
                <w:sz w:val="22"/>
              </w:rPr>
            </w:pPr>
            <w:r w:rsidRPr="00632DF9">
              <w:rPr>
                <w:rFonts w:asciiTheme="minorHAnsi" w:hAnsiTheme="minorHAnsi"/>
                <w:sz w:val="22"/>
              </w:rPr>
              <w:t>1-5, 8, 9</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 99-104</w:t>
            </w:r>
          </w:p>
        </w:tc>
      </w:tr>
      <w:tr w:rsidR="003610D3" w:rsidRPr="0075214A" w:rsidTr="00632DF9">
        <w:trPr>
          <w:trHeight w:val="144"/>
        </w:trPr>
        <w:tc>
          <w:tcPr>
            <w:tcW w:w="1223" w:type="dxa"/>
            <w:shd w:val="clear" w:color="auto" w:fill="auto"/>
            <w:vAlign w:val="center"/>
          </w:tcPr>
          <w:p w:rsidR="003610D3" w:rsidRPr="00632DF9" w:rsidRDefault="003610D3" w:rsidP="00632DF9">
            <w:pPr>
              <w:rPr>
                <w:rFonts w:asciiTheme="minorHAnsi" w:hAnsiTheme="minorHAnsi"/>
                <w:sz w:val="22"/>
              </w:rPr>
            </w:pPr>
            <w:r w:rsidRPr="00632DF9">
              <w:rPr>
                <w:rFonts w:asciiTheme="minorHAnsi" w:hAnsiTheme="minorHAnsi"/>
                <w:sz w:val="22"/>
              </w:rPr>
              <w:t>2</w:t>
            </w:r>
          </w:p>
        </w:tc>
        <w:tc>
          <w:tcPr>
            <w:tcW w:w="1440" w:type="dxa"/>
            <w:vMerge/>
            <w:vAlign w:val="center"/>
          </w:tcPr>
          <w:p w:rsidR="003610D3" w:rsidRPr="00632DF9" w:rsidRDefault="003610D3" w:rsidP="00632DF9">
            <w:pPr>
              <w:rPr>
                <w:rFonts w:asciiTheme="minorHAnsi" w:hAnsiTheme="minorHAnsi"/>
                <w:sz w:val="22"/>
              </w:rPr>
            </w:pPr>
          </w:p>
        </w:tc>
        <w:tc>
          <w:tcPr>
            <w:tcW w:w="5324" w:type="dxa"/>
            <w:shd w:val="clear" w:color="auto" w:fill="auto"/>
          </w:tcPr>
          <w:p w:rsidR="003610D3" w:rsidRPr="00632DF9" w:rsidRDefault="003610D3" w:rsidP="002113AD">
            <w:pPr>
              <w:rPr>
                <w:rFonts w:asciiTheme="minorHAnsi" w:hAnsiTheme="minorHAnsi"/>
                <w:sz w:val="22"/>
              </w:rPr>
            </w:pPr>
            <w:r w:rsidRPr="00632DF9">
              <w:rPr>
                <w:rFonts w:asciiTheme="minorHAnsi" w:hAnsiTheme="minorHAnsi"/>
                <w:sz w:val="22"/>
              </w:rPr>
              <w:t>GGG  5.2 Operating with Exponents</w:t>
            </w:r>
          </w:p>
        </w:tc>
        <w:tc>
          <w:tcPr>
            <w:tcW w:w="3023" w:type="dxa"/>
            <w:shd w:val="clear" w:color="auto" w:fill="auto"/>
          </w:tcPr>
          <w:p w:rsidR="003610D3" w:rsidRPr="00632DF9" w:rsidRDefault="003610D3" w:rsidP="002113AD">
            <w:pPr>
              <w:jc w:val="both"/>
              <w:rPr>
                <w:rFonts w:asciiTheme="minorHAnsi" w:hAnsiTheme="minorHAnsi"/>
                <w:sz w:val="22"/>
              </w:rPr>
            </w:pPr>
            <w:r w:rsidRPr="00632DF9">
              <w:rPr>
                <w:rFonts w:asciiTheme="minorHAnsi" w:hAnsiTheme="minorHAnsi"/>
                <w:sz w:val="22"/>
              </w:rPr>
              <w:t>10-12, 15-28, 32-41</w:t>
            </w:r>
          </w:p>
        </w:tc>
        <w:tc>
          <w:tcPr>
            <w:tcW w:w="3966" w:type="dxa"/>
            <w:gridSpan w:val="3"/>
            <w:shd w:val="clear" w:color="auto" w:fill="auto"/>
          </w:tcPr>
          <w:p w:rsidR="003610D3" w:rsidRPr="00984516" w:rsidRDefault="003610D3" w:rsidP="002113AD">
            <w:pPr>
              <w:jc w:val="both"/>
              <w:rPr>
                <w:rFonts w:asciiTheme="minorHAnsi" w:hAnsiTheme="minorHAnsi"/>
                <w:sz w:val="22"/>
              </w:rPr>
            </w:pPr>
            <w:r w:rsidRPr="00984516">
              <w:rPr>
                <w:rFonts w:asciiTheme="minorHAnsi" w:hAnsiTheme="minorHAnsi"/>
                <w:sz w:val="22"/>
              </w:rPr>
              <w:t>TE p.105-108</w:t>
            </w:r>
          </w:p>
        </w:tc>
      </w:tr>
      <w:tr w:rsidR="00057119" w:rsidRPr="0075214A" w:rsidTr="00057119">
        <w:trPr>
          <w:trHeight w:val="144"/>
        </w:trPr>
        <w:tc>
          <w:tcPr>
            <w:tcW w:w="1223" w:type="dxa"/>
            <w:shd w:val="clear" w:color="auto" w:fill="auto"/>
            <w:vAlign w:val="center"/>
          </w:tcPr>
          <w:p w:rsidR="00057119" w:rsidRPr="00632DF9" w:rsidRDefault="00057119" w:rsidP="00632DF9">
            <w:pPr>
              <w:rPr>
                <w:rFonts w:asciiTheme="minorHAnsi" w:hAnsiTheme="minorHAnsi"/>
                <w:sz w:val="22"/>
              </w:rPr>
            </w:pPr>
            <w:r>
              <w:rPr>
                <w:rFonts w:asciiTheme="minorHAnsi" w:hAnsiTheme="minorHAnsi"/>
                <w:sz w:val="22"/>
              </w:rPr>
              <w:t>1</w:t>
            </w:r>
          </w:p>
        </w:tc>
        <w:tc>
          <w:tcPr>
            <w:tcW w:w="1440" w:type="dxa"/>
            <w:vAlign w:val="center"/>
          </w:tcPr>
          <w:p w:rsidR="00057119" w:rsidRPr="00632DF9" w:rsidRDefault="00057119" w:rsidP="00632DF9">
            <w:pPr>
              <w:rPr>
                <w:rFonts w:asciiTheme="minorHAnsi" w:hAnsiTheme="minorHAnsi"/>
                <w:sz w:val="22"/>
              </w:rPr>
            </w:pPr>
            <w:r>
              <w:rPr>
                <w:rFonts w:asciiTheme="minorHAnsi" w:hAnsiTheme="minorHAnsi"/>
                <w:sz w:val="22"/>
              </w:rPr>
              <w:t>8.EE.1.3</w:t>
            </w:r>
          </w:p>
        </w:tc>
        <w:tc>
          <w:tcPr>
            <w:tcW w:w="5324" w:type="dxa"/>
            <w:shd w:val="clear" w:color="auto" w:fill="auto"/>
          </w:tcPr>
          <w:p w:rsidR="00057119" w:rsidRPr="00057119" w:rsidRDefault="00057119" w:rsidP="002113AD">
            <w:pPr>
              <w:rPr>
                <w:rFonts w:asciiTheme="minorHAnsi" w:hAnsiTheme="minorHAnsi"/>
                <w:sz w:val="22"/>
              </w:rPr>
            </w:pPr>
            <w:r w:rsidRPr="00057119">
              <w:rPr>
                <w:rFonts w:asciiTheme="minorHAnsi" w:hAnsiTheme="minorHAnsi"/>
                <w:sz w:val="22"/>
              </w:rPr>
              <w:t>Scientific Notation</w:t>
            </w:r>
          </w:p>
        </w:tc>
        <w:tc>
          <w:tcPr>
            <w:tcW w:w="3023" w:type="dxa"/>
            <w:shd w:val="clear" w:color="auto" w:fill="auto"/>
          </w:tcPr>
          <w:p w:rsidR="00057119" w:rsidRPr="00632DF9" w:rsidRDefault="00057119" w:rsidP="002113AD">
            <w:pPr>
              <w:jc w:val="both"/>
              <w:rPr>
                <w:rFonts w:asciiTheme="minorHAnsi" w:hAnsiTheme="minorHAnsi"/>
                <w:sz w:val="22"/>
              </w:rPr>
            </w:pPr>
          </w:p>
        </w:tc>
        <w:tc>
          <w:tcPr>
            <w:tcW w:w="3966" w:type="dxa"/>
            <w:gridSpan w:val="3"/>
            <w:vMerge w:val="restart"/>
            <w:shd w:val="clear" w:color="auto" w:fill="auto"/>
            <w:vAlign w:val="center"/>
          </w:tcPr>
          <w:p w:rsidR="00057119" w:rsidRPr="00984516" w:rsidRDefault="002F1FD6" w:rsidP="00057119">
            <w:pPr>
              <w:rPr>
                <w:rFonts w:asciiTheme="minorHAnsi" w:hAnsiTheme="minorHAnsi"/>
                <w:b/>
                <w:sz w:val="22"/>
              </w:rPr>
            </w:pPr>
            <w:hyperlink r:id="rId22" w:history="1">
              <w:r w:rsidR="00057119" w:rsidRPr="00984516">
                <w:rPr>
                  <w:rStyle w:val="Hyperlink"/>
                  <w:rFonts w:asciiTheme="minorHAnsi" w:hAnsiTheme="minorHAnsi"/>
                  <w:sz w:val="22"/>
                </w:rPr>
                <w:t>Scientific Notation Worksheets</w:t>
              </w:r>
            </w:hyperlink>
            <w:r w:rsidR="00057119" w:rsidRPr="00984516">
              <w:rPr>
                <w:rFonts w:asciiTheme="minorHAnsi" w:hAnsiTheme="minorHAnsi"/>
                <w:b/>
                <w:sz w:val="22"/>
              </w:rPr>
              <w:t xml:space="preserve"> (on BB)</w:t>
            </w:r>
          </w:p>
          <w:p w:rsidR="00057119" w:rsidRPr="00984516" w:rsidRDefault="00057119" w:rsidP="00057119">
            <w:pPr>
              <w:rPr>
                <w:rFonts w:asciiTheme="minorHAnsi" w:hAnsiTheme="minorHAnsi"/>
                <w:b/>
                <w:sz w:val="22"/>
              </w:rPr>
            </w:pPr>
            <w:r w:rsidRPr="00984516">
              <w:rPr>
                <w:rFonts w:asciiTheme="minorHAnsi" w:hAnsiTheme="minorHAnsi"/>
                <w:b/>
                <w:sz w:val="22"/>
              </w:rPr>
              <w:t>Videos:</w:t>
            </w:r>
          </w:p>
          <w:p w:rsidR="00057119" w:rsidRPr="00984516" w:rsidRDefault="002F1FD6" w:rsidP="00057119">
            <w:pPr>
              <w:rPr>
                <w:rFonts w:asciiTheme="minorHAnsi" w:hAnsiTheme="minorHAnsi"/>
                <w:sz w:val="22"/>
              </w:rPr>
            </w:pPr>
            <w:hyperlink r:id="rId23" w:history="1">
              <w:r w:rsidR="00057119" w:rsidRPr="00984516">
                <w:rPr>
                  <w:rStyle w:val="Hyperlink"/>
                  <w:rFonts w:asciiTheme="minorHAnsi" w:hAnsiTheme="minorHAnsi"/>
                  <w:sz w:val="22"/>
                </w:rPr>
                <w:t>Scientific Notation</w:t>
              </w:r>
            </w:hyperlink>
          </w:p>
          <w:p w:rsidR="00057119" w:rsidRPr="00984516" w:rsidRDefault="002F1FD6" w:rsidP="00057119">
            <w:pPr>
              <w:rPr>
                <w:rFonts w:asciiTheme="minorHAnsi" w:hAnsiTheme="minorHAnsi"/>
                <w:sz w:val="22"/>
              </w:rPr>
            </w:pPr>
            <w:hyperlink r:id="rId24" w:history="1">
              <w:r w:rsidR="00057119" w:rsidRPr="00984516">
                <w:rPr>
                  <w:rStyle w:val="Hyperlink"/>
                  <w:rFonts w:asciiTheme="minorHAnsi" w:hAnsiTheme="minorHAnsi"/>
                  <w:sz w:val="22"/>
                </w:rPr>
                <w:t>Multiplying with Scientific Notation</w:t>
              </w:r>
            </w:hyperlink>
          </w:p>
          <w:p w:rsidR="00057119" w:rsidRPr="00984516" w:rsidRDefault="002F1FD6" w:rsidP="00057119">
            <w:pPr>
              <w:rPr>
                <w:rFonts w:asciiTheme="minorHAnsi" w:hAnsiTheme="minorHAnsi"/>
                <w:sz w:val="22"/>
              </w:rPr>
            </w:pPr>
            <w:hyperlink r:id="rId25" w:history="1">
              <w:r w:rsidR="00057119" w:rsidRPr="00984516">
                <w:rPr>
                  <w:rStyle w:val="Hyperlink"/>
                  <w:rFonts w:asciiTheme="minorHAnsi" w:hAnsiTheme="minorHAnsi"/>
                  <w:sz w:val="22"/>
                </w:rPr>
                <w:t>Dividing with Scientific Notation</w:t>
              </w:r>
            </w:hyperlink>
          </w:p>
        </w:tc>
      </w:tr>
      <w:tr w:rsidR="00057119" w:rsidRPr="0075214A" w:rsidTr="00632DF9">
        <w:trPr>
          <w:trHeight w:val="144"/>
        </w:trPr>
        <w:tc>
          <w:tcPr>
            <w:tcW w:w="1223" w:type="dxa"/>
            <w:shd w:val="clear" w:color="auto" w:fill="auto"/>
            <w:vAlign w:val="center"/>
          </w:tcPr>
          <w:p w:rsidR="00057119" w:rsidRPr="00632DF9" w:rsidRDefault="00057119" w:rsidP="00632DF9">
            <w:pPr>
              <w:rPr>
                <w:rFonts w:asciiTheme="minorHAnsi" w:hAnsiTheme="minorHAnsi"/>
                <w:sz w:val="22"/>
              </w:rPr>
            </w:pPr>
            <w:r>
              <w:rPr>
                <w:rFonts w:asciiTheme="minorHAnsi" w:hAnsiTheme="minorHAnsi"/>
                <w:sz w:val="22"/>
              </w:rPr>
              <w:t>1</w:t>
            </w:r>
          </w:p>
        </w:tc>
        <w:tc>
          <w:tcPr>
            <w:tcW w:w="1440" w:type="dxa"/>
            <w:vMerge w:val="restart"/>
            <w:vAlign w:val="center"/>
          </w:tcPr>
          <w:p w:rsidR="00057119" w:rsidRPr="002A580E" w:rsidRDefault="00057119" w:rsidP="00632DF9">
            <w:pPr>
              <w:rPr>
                <w:rFonts w:asciiTheme="minorHAnsi" w:hAnsiTheme="minorHAnsi"/>
                <w:sz w:val="22"/>
              </w:rPr>
            </w:pPr>
            <w:r w:rsidRPr="002A580E">
              <w:rPr>
                <w:rFonts w:asciiTheme="minorHAnsi" w:hAnsiTheme="minorHAnsi"/>
                <w:sz w:val="22"/>
              </w:rPr>
              <w:t>8.EE.1.4</w:t>
            </w:r>
          </w:p>
        </w:tc>
        <w:tc>
          <w:tcPr>
            <w:tcW w:w="5324" w:type="dxa"/>
            <w:shd w:val="clear" w:color="auto" w:fill="auto"/>
          </w:tcPr>
          <w:p w:rsidR="00057119" w:rsidRPr="00057119" w:rsidRDefault="00057119" w:rsidP="002113AD">
            <w:pPr>
              <w:rPr>
                <w:rFonts w:asciiTheme="minorHAnsi" w:hAnsiTheme="minorHAnsi"/>
                <w:sz w:val="22"/>
              </w:rPr>
            </w:pPr>
            <w:r w:rsidRPr="00057119">
              <w:rPr>
                <w:rFonts w:asciiTheme="minorHAnsi" w:hAnsiTheme="minorHAnsi"/>
                <w:sz w:val="22"/>
              </w:rPr>
              <w:t>Add/Subtract numbers written in Scientific Notation</w:t>
            </w:r>
          </w:p>
        </w:tc>
        <w:tc>
          <w:tcPr>
            <w:tcW w:w="3023" w:type="dxa"/>
            <w:shd w:val="clear" w:color="auto" w:fill="auto"/>
          </w:tcPr>
          <w:p w:rsidR="00057119" w:rsidRPr="00632DF9" w:rsidRDefault="00057119" w:rsidP="002113AD">
            <w:pPr>
              <w:jc w:val="both"/>
              <w:rPr>
                <w:rFonts w:asciiTheme="minorHAnsi" w:hAnsiTheme="minorHAnsi"/>
                <w:sz w:val="22"/>
              </w:rPr>
            </w:pPr>
          </w:p>
        </w:tc>
        <w:tc>
          <w:tcPr>
            <w:tcW w:w="3966" w:type="dxa"/>
            <w:gridSpan w:val="3"/>
            <w:vMerge/>
            <w:shd w:val="clear" w:color="auto" w:fill="auto"/>
          </w:tcPr>
          <w:p w:rsidR="00057119" w:rsidRPr="00632DF9" w:rsidRDefault="00057119" w:rsidP="002113AD">
            <w:pPr>
              <w:jc w:val="both"/>
              <w:rPr>
                <w:rFonts w:asciiTheme="minorHAnsi" w:hAnsiTheme="minorHAnsi"/>
                <w:sz w:val="22"/>
              </w:rPr>
            </w:pPr>
          </w:p>
        </w:tc>
      </w:tr>
      <w:tr w:rsidR="00057119" w:rsidRPr="0075214A" w:rsidTr="00632DF9">
        <w:trPr>
          <w:trHeight w:val="144"/>
        </w:trPr>
        <w:tc>
          <w:tcPr>
            <w:tcW w:w="1223" w:type="dxa"/>
            <w:shd w:val="clear" w:color="auto" w:fill="auto"/>
            <w:vAlign w:val="center"/>
          </w:tcPr>
          <w:p w:rsidR="00057119" w:rsidRPr="00632DF9" w:rsidRDefault="00057119" w:rsidP="00632DF9">
            <w:pPr>
              <w:rPr>
                <w:rFonts w:asciiTheme="minorHAnsi" w:hAnsiTheme="minorHAnsi"/>
                <w:sz w:val="22"/>
              </w:rPr>
            </w:pPr>
            <w:r>
              <w:rPr>
                <w:rFonts w:asciiTheme="minorHAnsi" w:hAnsiTheme="minorHAnsi"/>
                <w:sz w:val="22"/>
              </w:rPr>
              <w:t>1</w:t>
            </w:r>
          </w:p>
        </w:tc>
        <w:tc>
          <w:tcPr>
            <w:tcW w:w="1440" w:type="dxa"/>
            <w:vMerge/>
            <w:vAlign w:val="center"/>
          </w:tcPr>
          <w:p w:rsidR="00057119" w:rsidRPr="002A580E" w:rsidRDefault="00057119" w:rsidP="00632DF9">
            <w:pPr>
              <w:rPr>
                <w:rFonts w:asciiTheme="minorHAnsi" w:hAnsiTheme="minorHAnsi"/>
                <w:sz w:val="22"/>
              </w:rPr>
            </w:pPr>
          </w:p>
        </w:tc>
        <w:tc>
          <w:tcPr>
            <w:tcW w:w="5324" w:type="dxa"/>
            <w:shd w:val="clear" w:color="auto" w:fill="auto"/>
          </w:tcPr>
          <w:p w:rsidR="00057119" w:rsidRPr="00057119" w:rsidRDefault="00057119" w:rsidP="002113AD">
            <w:pPr>
              <w:rPr>
                <w:rFonts w:asciiTheme="minorHAnsi" w:hAnsiTheme="minorHAnsi"/>
                <w:sz w:val="22"/>
              </w:rPr>
            </w:pPr>
            <w:r w:rsidRPr="00057119">
              <w:rPr>
                <w:rFonts w:asciiTheme="minorHAnsi" w:hAnsiTheme="minorHAnsi"/>
                <w:sz w:val="22"/>
              </w:rPr>
              <w:t>Multiply/Divide numbers in Scientific Notation</w:t>
            </w:r>
          </w:p>
        </w:tc>
        <w:tc>
          <w:tcPr>
            <w:tcW w:w="3023" w:type="dxa"/>
            <w:shd w:val="clear" w:color="auto" w:fill="auto"/>
          </w:tcPr>
          <w:p w:rsidR="00057119" w:rsidRPr="00632DF9" w:rsidRDefault="00057119" w:rsidP="002113AD">
            <w:pPr>
              <w:jc w:val="both"/>
              <w:rPr>
                <w:rFonts w:asciiTheme="minorHAnsi" w:hAnsiTheme="minorHAnsi"/>
                <w:sz w:val="22"/>
              </w:rPr>
            </w:pPr>
          </w:p>
        </w:tc>
        <w:tc>
          <w:tcPr>
            <w:tcW w:w="3966" w:type="dxa"/>
            <w:gridSpan w:val="3"/>
            <w:vMerge/>
            <w:shd w:val="clear" w:color="auto" w:fill="auto"/>
          </w:tcPr>
          <w:p w:rsidR="00057119" w:rsidRPr="00632DF9" w:rsidRDefault="00057119" w:rsidP="002113AD">
            <w:pPr>
              <w:jc w:val="both"/>
              <w:rPr>
                <w:rFonts w:asciiTheme="minorHAnsi" w:hAnsiTheme="minorHAnsi"/>
                <w:sz w:val="22"/>
              </w:rPr>
            </w:pPr>
          </w:p>
        </w:tc>
      </w:tr>
      <w:tr w:rsidR="002A580E" w:rsidRPr="0075214A" w:rsidTr="00632DF9">
        <w:trPr>
          <w:trHeight w:val="144"/>
        </w:trPr>
        <w:tc>
          <w:tcPr>
            <w:tcW w:w="1223" w:type="dxa"/>
            <w:shd w:val="clear" w:color="auto" w:fill="auto"/>
            <w:vAlign w:val="center"/>
          </w:tcPr>
          <w:p w:rsidR="002A580E" w:rsidRPr="00632DF9" w:rsidRDefault="002A580E" w:rsidP="00632DF9">
            <w:pPr>
              <w:rPr>
                <w:rFonts w:asciiTheme="minorHAnsi" w:hAnsiTheme="minorHAnsi"/>
                <w:sz w:val="22"/>
              </w:rPr>
            </w:pPr>
            <w:r w:rsidRPr="00632DF9">
              <w:rPr>
                <w:rFonts w:asciiTheme="minorHAnsi" w:hAnsiTheme="minorHAnsi"/>
                <w:sz w:val="22"/>
              </w:rPr>
              <w:t>2</w:t>
            </w:r>
          </w:p>
        </w:tc>
        <w:tc>
          <w:tcPr>
            <w:tcW w:w="1440" w:type="dxa"/>
            <w:vMerge w:val="restart"/>
            <w:vAlign w:val="center"/>
          </w:tcPr>
          <w:p w:rsidR="002A580E" w:rsidRPr="002A580E" w:rsidRDefault="002A580E" w:rsidP="003610D3">
            <w:pPr>
              <w:rPr>
                <w:rFonts w:asciiTheme="minorHAnsi" w:hAnsiTheme="minorHAnsi" w:cs="Arial"/>
                <w:sz w:val="22"/>
              </w:rPr>
            </w:pPr>
            <w:r w:rsidRPr="002A580E">
              <w:rPr>
                <w:rFonts w:asciiTheme="minorHAnsi" w:hAnsiTheme="minorHAnsi" w:cs="Arial"/>
                <w:sz w:val="22"/>
              </w:rPr>
              <w:t>8.EE.1.3</w:t>
            </w:r>
          </w:p>
          <w:p w:rsidR="002A580E" w:rsidRPr="002A580E" w:rsidRDefault="002A580E" w:rsidP="003610D3">
            <w:pPr>
              <w:rPr>
                <w:rFonts w:asciiTheme="minorHAnsi" w:hAnsiTheme="minorHAnsi"/>
                <w:sz w:val="22"/>
              </w:rPr>
            </w:pPr>
            <w:r w:rsidRPr="002A580E">
              <w:rPr>
                <w:rFonts w:asciiTheme="minorHAnsi" w:hAnsiTheme="minorHAnsi" w:cs="Arial"/>
                <w:sz w:val="22"/>
              </w:rPr>
              <w:t>8.EE.1.4</w:t>
            </w:r>
          </w:p>
        </w:tc>
        <w:tc>
          <w:tcPr>
            <w:tcW w:w="5324" w:type="dxa"/>
            <w:shd w:val="clear" w:color="auto" w:fill="auto"/>
          </w:tcPr>
          <w:p w:rsidR="002A580E" w:rsidRPr="00824C12" w:rsidRDefault="002A580E" w:rsidP="002113AD">
            <w:pPr>
              <w:rPr>
                <w:rFonts w:asciiTheme="minorHAnsi" w:hAnsiTheme="minorHAnsi"/>
                <w:sz w:val="22"/>
                <w:highlight w:val="yellow"/>
              </w:rPr>
            </w:pPr>
            <w:r w:rsidRPr="00A01F72">
              <w:rPr>
                <w:rFonts w:asciiTheme="minorHAnsi" w:hAnsiTheme="minorHAnsi"/>
                <w:sz w:val="22"/>
              </w:rPr>
              <w:t>Mixed Scientific Notation practice</w:t>
            </w:r>
          </w:p>
        </w:tc>
        <w:tc>
          <w:tcPr>
            <w:tcW w:w="3023" w:type="dxa"/>
            <w:shd w:val="clear" w:color="auto" w:fill="auto"/>
          </w:tcPr>
          <w:p w:rsidR="002A580E" w:rsidRPr="003610D3" w:rsidRDefault="002A580E" w:rsidP="002113AD">
            <w:pPr>
              <w:jc w:val="both"/>
              <w:rPr>
                <w:rFonts w:asciiTheme="minorHAnsi" w:hAnsiTheme="minorHAnsi"/>
                <w:sz w:val="22"/>
                <w:highlight w:val="yellow"/>
              </w:rPr>
            </w:pPr>
          </w:p>
        </w:tc>
        <w:tc>
          <w:tcPr>
            <w:tcW w:w="3966" w:type="dxa"/>
            <w:gridSpan w:val="3"/>
            <w:shd w:val="clear" w:color="auto" w:fill="auto"/>
          </w:tcPr>
          <w:p w:rsidR="002A580E" w:rsidRDefault="00A01F72" w:rsidP="002113AD">
            <w:pPr>
              <w:jc w:val="both"/>
              <w:rPr>
                <w:rFonts w:asciiTheme="minorHAnsi" w:hAnsiTheme="minorHAnsi"/>
                <w:sz w:val="22"/>
              </w:rPr>
            </w:pPr>
            <w:r>
              <w:rPr>
                <w:rFonts w:asciiTheme="minorHAnsi" w:hAnsiTheme="minorHAnsi"/>
                <w:sz w:val="22"/>
              </w:rPr>
              <w:t>CPALMS Problem Solving Task:</w:t>
            </w:r>
          </w:p>
          <w:p w:rsidR="00A01F72" w:rsidRPr="00632DF9" w:rsidRDefault="002F1FD6" w:rsidP="002113AD">
            <w:pPr>
              <w:jc w:val="both"/>
              <w:rPr>
                <w:rFonts w:asciiTheme="minorHAnsi" w:hAnsiTheme="minorHAnsi"/>
                <w:sz w:val="22"/>
              </w:rPr>
            </w:pPr>
            <w:hyperlink r:id="rId26" w:history="1">
              <w:proofErr w:type="spellStart"/>
              <w:r w:rsidR="00A01F72" w:rsidRPr="00A01F72">
                <w:rPr>
                  <w:rStyle w:val="Hyperlink"/>
                  <w:rFonts w:asciiTheme="minorHAnsi" w:hAnsiTheme="minorHAnsi"/>
                  <w:sz w:val="22"/>
                </w:rPr>
                <w:t>Giantburgers</w:t>
              </w:r>
              <w:proofErr w:type="spellEnd"/>
            </w:hyperlink>
          </w:p>
        </w:tc>
      </w:tr>
      <w:tr w:rsidR="002A580E" w:rsidRPr="0075214A" w:rsidTr="00632DF9">
        <w:trPr>
          <w:trHeight w:val="144"/>
        </w:trPr>
        <w:tc>
          <w:tcPr>
            <w:tcW w:w="1223" w:type="dxa"/>
            <w:shd w:val="clear" w:color="auto" w:fill="auto"/>
            <w:vAlign w:val="center"/>
          </w:tcPr>
          <w:p w:rsidR="002A580E" w:rsidRPr="00632DF9" w:rsidRDefault="002A580E" w:rsidP="00632DF9">
            <w:pPr>
              <w:rPr>
                <w:rFonts w:asciiTheme="minorHAnsi" w:hAnsiTheme="minorHAnsi"/>
                <w:sz w:val="22"/>
              </w:rPr>
            </w:pPr>
            <w:r w:rsidRPr="00632DF9">
              <w:rPr>
                <w:rFonts w:asciiTheme="minorHAnsi" w:hAnsiTheme="minorHAnsi"/>
                <w:sz w:val="22"/>
              </w:rPr>
              <w:t>7</w:t>
            </w:r>
          </w:p>
        </w:tc>
        <w:tc>
          <w:tcPr>
            <w:tcW w:w="1440" w:type="dxa"/>
            <w:vMerge/>
            <w:vAlign w:val="center"/>
          </w:tcPr>
          <w:p w:rsidR="002A580E" w:rsidRPr="002A580E" w:rsidRDefault="002A580E" w:rsidP="00632DF9">
            <w:pPr>
              <w:rPr>
                <w:rFonts w:asciiTheme="minorHAnsi" w:hAnsiTheme="minorHAnsi"/>
                <w:sz w:val="22"/>
              </w:rPr>
            </w:pPr>
          </w:p>
        </w:tc>
        <w:tc>
          <w:tcPr>
            <w:tcW w:w="5324" w:type="dxa"/>
            <w:shd w:val="clear" w:color="auto" w:fill="auto"/>
          </w:tcPr>
          <w:p w:rsidR="002A580E" w:rsidRPr="002A580E" w:rsidRDefault="002A580E" w:rsidP="002113AD">
            <w:pPr>
              <w:rPr>
                <w:rFonts w:asciiTheme="minorHAnsi" w:hAnsiTheme="minorHAnsi"/>
                <w:sz w:val="22"/>
              </w:rPr>
            </w:pPr>
            <w:r w:rsidRPr="002A580E">
              <w:rPr>
                <w:rFonts w:asciiTheme="minorHAnsi" w:hAnsiTheme="minorHAnsi"/>
                <w:sz w:val="22"/>
              </w:rPr>
              <w:t xml:space="preserve">Amplify: </w:t>
            </w:r>
            <w:r w:rsidRPr="002A580E">
              <w:rPr>
                <w:rFonts w:asciiTheme="minorHAnsi" w:hAnsiTheme="minorHAnsi"/>
                <w:i/>
                <w:sz w:val="22"/>
              </w:rPr>
              <w:t>So Just How Far Is It To Other Planets</w:t>
            </w:r>
            <w:r w:rsidRPr="002A580E">
              <w:rPr>
                <w:rFonts w:asciiTheme="minorHAnsi" w:hAnsiTheme="minorHAnsi"/>
                <w:sz w:val="22"/>
              </w:rPr>
              <w:t xml:space="preserve"> AND/OR</w:t>
            </w:r>
          </w:p>
          <w:p w:rsidR="002A580E" w:rsidRPr="002A580E" w:rsidRDefault="002A580E" w:rsidP="002113AD">
            <w:pPr>
              <w:rPr>
                <w:rFonts w:asciiTheme="minorHAnsi" w:hAnsiTheme="minorHAnsi"/>
                <w:sz w:val="22"/>
              </w:rPr>
            </w:pPr>
            <w:r w:rsidRPr="002A580E">
              <w:rPr>
                <w:rFonts w:asciiTheme="minorHAnsi" w:hAnsiTheme="minorHAnsi"/>
                <w:sz w:val="22"/>
              </w:rPr>
              <w:t>Ace Questions</w:t>
            </w:r>
          </w:p>
          <w:p w:rsidR="002A580E" w:rsidRPr="002A580E" w:rsidRDefault="002A580E" w:rsidP="002113AD">
            <w:pPr>
              <w:rPr>
                <w:rFonts w:asciiTheme="minorHAnsi" w:hAnsiTheme="minorHAnsi"/>
                <w:sz w:val="22"/>
              </w:rPr>
            </w:pPr>
            <w:r w:rsidRPr="002A580E">
              <w:rPr>
                <w:rFonts w:asciiTheme="minorHAnsi" w:hAnsiTheme="minorHAnsi"/>
                <w:sz w:val="22"/>
              </w:rPr>
              <w:t>GGG Assessment</w:t>
            </w:r>
          </w:p>
        </w:tc>
        <w:tc>
          <w:tcPr>
            <w:tcW w:w="3023" w:type="dxa"/>
            <w:shd w:val="clear" w:color="auto" w:fill="auto"/>
          </w:tcPr>
          <w:p w:rsidR="002A580E" w:rsidRPr="00632DF9" w:rsidRDefault="002A580E" w:rsidP="002113AD">
            <w:pPr>
              <w:jc w:val="both"/>
              <w:rPr>
                <w:rFonts w:asciiTheme="minorHAnsi" w:hAnsiTheme="minorHAnsi"/>
                <w:sz w:val="22"/>
              </w:rPr>
            </w:pPr>
            <w:r w:rsidRPr="00632DF9">
              <w:rPr>
                <w:rFonts w:asciiTheme="minorHAnsi" w:hAnsiTheme="minorHAnsi"/>
                <w:sz w:val="22"/>
              </w:rPr>
              <w:t>44, 45, 47, 48, 51, 55, 56</w:t>
            </w:r>
          </w:p>
        </w:tc>
        <w:tc>
          <w:tcPr>
            <w:tcW w:w="3966" w:type="dxa"/>
            <w:gridSpan w:val="3"/>
            <w:shd w:val="clear" w:color="auto" w:fill="auto"/>
          </w:tcPr>
          <w:p w:rsidR="002A580E" w:rsidRPr="00CA6D5A" w:rsidRDefault="002A580E" w:rsidP="002113AD">
            <w:pPr>
              <w:jc w:val="both"/>
              <w:rPr>
                <w:rFonts w:asciiTheme="minorHAnsi" w:hAnsiTheme="minorHAnsi"/>
                <w:b/>
                <w:sz w:val="22"/>
              </w:rPr>
            </w:pPr>
            <w:r>
              <w:rPr>
                <w:rFonts w:asciiTheme="minorHAnsi" w:hAnsiTheme="minorHAnsi"/>
                <w:b/>
                <w:sz w:val="22"/>
              </w:rPr>
              <w:t>Resources found on Amplify Website</w:t>
            </w:r>
          </w:p>
        </w:tc>
      </w:tr>
    </w:tbl>
    <w:p w:rsidR="000366C0" w:rsidRDefault="000366C0">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CA6D5A" w:rsidTr="00CA6D5A">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A6D5A" w:rsidRPr="00CA6D5A" w:rsidRDefault="00CA6D5A" w:rsidP="00CA6D5A">
            <w:pPr>
              <w:rPr>
                <w:rFonts w:ascii="Arial" w:hAnsi="Arial" w:cs="Arial"/>
                <w:b/>
                <w:sz w:val="28"/>
              </w:rPr>
            </w:pPr>
            <w:r>
              <w:rPr>
                <w:rFonts w:ascii="Arial" w:hAnsi="Arial" w:cs="Arial"/>
                <w:b/>
                <w:sz w:val="28"/>
              </w:rPr>
              <w:lastRenderedPageBreak/>
              <w:t xml:space="preserve">Unit </w:t>
            </w:r>
            <w:r w:rsidRPr="00CA6D5A">
              <w:rPr>
                <w:rFonts w:ascii="Arial" w:hAnsi="Arial" w:cs="Arial"/>
                <w:b/>
                <w:sz w:val="28"/>
              </w:rPr>
              <w:t>3</w:t>
            </w:r>
            <w:r>
              <w:rPr>
                <w:rFonts w:ascii="Arial" w:hAnsi="Arial" w:cs="Arial"/>
                <w:b/>
                <w:sz w:val="28"/>
              </w:rPr>
              <w:t>:</w:t>
            </w:r>
            <w:r w:rsidRPr="00CA6D5A">
              <w:rPr>
                <w:rFonts w:ascii="Arial" w:hAnsi="Arial" w:cs="Arial"/>
                <w:b/>
                <w:sz w:val="28"/>
              </w:rPr>
              <w:t xml:space="preserve"> </w:t>
            </w:r>
            <w:r w:rsidRPr="00CA6D5A">
              <w:rPr>
                <w:rFonts w:ascii="Arial" w:hAnsi="Arial" w:cs="Arial"/>
                <w:b/>
                <w:sz w:val="28"/>
                <w:u w:val="single"/>
              </w:rPr>
              <w:t xml:space="preserve">Moving Straight Ahead </w:t>
            </w:r>
          </w:p>
        </w:tc>
      </w:tr>
      <w:tr w:rsidR="000366C0" w:rsidTr="00236740">
        <w:trPr>
          <w:trHeight w:val="305"/>
        </w:trPr>
        <w:tc>
          <w:tcPr>
            <w:tcW w:w="916" w:type="dxa"/>
            <w:tcBorders>
              <w:top w:val="single" w:sz="4" w:space="0" w:color="auto"/>
              <w:left w:val="single" w:sz="4" w:space="0" w:color="auto"/>
              <w:bottom w:val="single" w:sz="4" w:space="0" w:color="auto"/>
              <w:right w:val="single" w:sz="4" w:space="0" w:color="auto"/>
            </w:tcBorders>
            <w:hideMark/>
          </w:tcPr>
          <w:p w:rsidR="000366C0" w:rsidRPr="00CA6D5A" w:rsidRDefault="000366C0" w:rsidP="00587456">
            <w:pPr>
              <w:jc w:val="center"/>
              <w:rPr>
                <w:rFonts w:ascii="Arial" w:hAnsi="Arial" w:cs="Arial"/>
                <w:b/>
                <w:sz w:val="28"/>
              </w:rPr>
            </w:pPr>
            <w:r w:rsidRPr="00CA6D5A">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0366C0" w:rsidRPr="00CA6D5A" w:rsidRDefault="000366C0" w:rsidP="00587456">
            <w:pPr>
              <w:jc w:val="center"/>
              <w:rPr>
                <w:rFonts w:ascii="Arial" w:hAnsi="Arial" w:cs="Arial"/>
                <w:b/>
                <w:sz w:val="28"/>
              </w:rPr>
            </w:pPr>
            <w:r w:rsidRPr="00CA6D5A">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366C0" w:rsidRPr="00CA6D5A" w:rsidRDefault="000366C0" w:rsidP="00587456">
            <w:pPr>
              <w:jc w:val="center"/>
              <w:rPr>
                <w:rFonts w:ascii="Arial" w:hAnsi="Arial" w:cs="Arial"/>
                <w:b/>
                <w:sz w:val="28"/>
              </w:rPr>
            </w:pPr>
            <w:r w:rsidRPr="00CA6D5A">
              <w:rPr>
                <w:rFonts w:ascii="Arial" w:hAnsi="Arial" w:cs="Arial"/>
                <w:b/>
                <w:sz w:val="28"/>
              </w:rPr>
              <w:t>SMP</w:t>
            </w:r>
          </w:p>
        </w:tc>
      </w:tr>
      <w:tr w:rsidR="000366C0" w:rsidTr="00236740">
        <w:trPr>
          <w:trHeight w:val="20"/>
        </w:trPr>
        <w:tc>
          <w:tcPr>
            <w:tcW w:w="916" w:type="dxa"/>
            <w:tcBorders>
              <w:top w:val="nil"/>
              <w:left w:val="single" w:sz="4" w:space="0" w:color="auto"/>
              <w:bottom w:val="single" w:sz="4" w:space="0" w:color="auto"/>
              <w:right w:val="single" w:sz="4" w:space="0" w:color="auto"/>
            </w:tcBorders>
            <w:vAlign w:val="center"/>
            <w:hideMark/>
          </w:tcPr>
          <w:p w:rsidR="00BA06FC" w:rsidRPr="002113AD" w:rsidRDefault="0070289C" w:rsidP="00CA6D5A">
            <w:pPr>
              <w:rPr>
                <w:rFonts w:ascii="Arial Narrow" w:hAnsi="Arial Narrow" w:cs="Arial"/>
                <w:sz w:val="20"/>
                <w:szCs w:val="20"/>
              </w:rPr>
            </w:pPr>
            <w:r w:rsidRPr="002113AD">
              <w:rPr>
                <w:rFonts w:ascii="Arial Narrow" w:hAnsi="Arial Narrow" w:cs="Arial"/>
                <w:sz w:val="20"/>
                <w:szCs w:val="20"/>
              </w:rPr>
              <w:t>8.EE.2.5</w:t>
            </w:r>
          </w:p>
        </w:tc>
        <w:tc>
          <w:tcPr>
            <w:tcW w:w="13209" w:type="dxa"/>
            <w:gridSpan w:val="6"/>
            <w:tcBorders>
              <w:top w:val="nil"/>
              <w:left w:val="single" w:sz="4" w:space="0" w:color="auto"/>
              <w:bottom w:val="single" w:sz="4" w:space="0" w:color="auto"/>
              <w:right w:val="single" w:sz="4" w:space="0" w:color="auto"/>
            </w:tcBorders>
          </w:tcPr>
          <w:p w:rsidR="00903D42" w:rsidRPr="002113AD" w:rsidRDefault="0070289C" w:rsidP="009404AF">
            <w:pPr>
              <w:pStyle w:val="Default"/>
              <w:rPr>
                <w:rFonts w:ascii="Arial Narrow" w:hAnsi="Arial Narrow"/>
                <w:sz w:val="20"/>
                <w:szCs w:val="20"/>
              </w:rPr>
            </w:pPr>
            <w:r w:rsidRPr="002113AD">
              <w:rPr>
                <w:rFonts w:ascii="Arial Narrow" w:hAnsi="Arial Narrow"/>
                <w:sz w:val="20"/>
                <w:szCs w:val="20"/>
              </w:rPr>
              <w:t>Graph proportional relationships, interpreting the unit rate as the slope of the graph. Compare two different proportional relational represented in different ways.</w:t>
            </w:r>
          </w:p>
        </w:tc>
        <w:tc>
          <w:tcPr>
            <w:tcW w:w="1083" w:type="dxa"/>
            <w:tcBorders>
              <w:top w:val="nil"/>
              <w:left w:val="single" w:sz="4" w:space="0" w:color="auto"/>
              <w:bottom w:val="single" w:sz="4" w:space="0" w:color="auto"/>
              <w:right w:val="single" w:sz="4" w:space="0" w:color="auto"/>
            </w:tcBorders>
            <w:vAlign w:val="center"/>
            <w:hideMark/>
          </w:tcPr>
          <w:p w:rsidR="006F4B3B" w:rsidRPr="00CA6D5A" w:rsidRDefault="00CA6D5A" w:rsidP="00CA6D5A">
            <w:pPr>
              <w:jc w:val="center"/>
              <w:rPr>
                <w:rFonts w:ascii="Arial Narrow" w:hAnsi="Arial Narrow" w:cs="Arial"/>
                <w:sz w:val="20"/>
                <w:szCs w:val="20"/>
              </w:rPr>
            </w:pPr>
            <w:r>
              <w:rPr>
                <w:rFonts w:ascii="Arial Narrow" w:hAnsi="Arial Narrow" w:cs="Arial"/>
                <w:sz w:val="20"/>
                <w:szCs w:val="20"/>
              </w:rPr>
              <w:t>1, 5</w:t>
            </w:r>
          </w:p>
        </w:tc>
      </w:tr>
      <w:tr w:rsidR="00CA6D5A" w:rsidTr="00236740">
        <w:trPr>
          <w:trHeight w:val="20"/>
        </w:trPr>
        <w:tc>
          <w:tcPr>
            <w:tcW w:w="916" w:type="dxa"/>
            <w:tcBorders>
              <w:top w:val="nil"/>
              <w:left w:val="single" w:sz="4" w:space="0" w:color="auto"/>
              <w:bottom w:val="single" w:sz="4" w:space="0" w:color="auto"/>
              <w:right w:val="single" w:sz="4" w:space="0" w:color="auto"/>
            </w:tcBorders>
            <w:vAlign w:val="center"/>
          </w:tcPr>
          <w:p w:rsidR="00CA6D5A" w:rsidRPr="002113AD" w:rsidRDefault="00CA6D5A" w:rsidP="00CA6D5A">
            <w:pPr>
              <w:rPr>
                <w:rFonts w:ascii="Arial Narrow" w:hAnsi="Arial Narrow" w:cs="Arial"/>
                <w:sz w:val="20"/>
                <w:szCs w:val="20"/>
              </w:rPr>
            </w:pPr>
            <w:r w:rsidRPr="002113AD">
              <w:rPr>
                <w:rFonts w:ascii="Arial Narrow" w:hAnsi="Arial Narrow" w:cs="Arial"/>
                <w:sz w:val="20"/>
                <w:szCs w:val="20"/>
              </w:rPr>
              <w:t>8.EE.2.6</w:t>
            </w:r>
          </w:p>
          <w:p w:rsidR="00CA6D5A" w:rsidRPr="002113AD" w:rsidRDefault="00CA6D5A" w:rsidP="00CA6D5A">
            <w:pPr>
              <w:rPr>
                <w:rFonts w:ascii="Arial Narrow" w:hAnsi="Arial Narrow" w:cs="Arial"/>
                <w:sz w:val="20"/>
                <w:szCs w:val="20"/>
              </w:rPr>
            </w:pPr>
          </w:p>
        </w:tc>
        <w:tc>
          <w:tcPr>
            <w:tcW w:w="13209" w:type="dxa"/>
            <w:gridSpan w:val="6"/>
            <w:tcBorders>
              <w:top w:val="nil"/>
              <w:left w:val="single" w:sz="4" w:space="0" w:color="auto"/>
              <w:bottom w:val="single" w:sz="4" w:space="0" w:color="auto"/>
              <w:right w:val="single" w:sz="4" w:space="0" w:color="auto"/>
            </w:tcBorders>
          </w:tcPr>
          <w:p w:rsidR="00CA6D5A" w:rsidRPr="002113AD" w:rsidRDefault="00CA6D5A" w:rsidP="00587456">
            <w:pPr>
              <w:pStyle w:val="Default"/>
              <w:rPr>
                <w:rFonts w:ascii="Arial Narrow" w:hAnsi="Arial Narrow"/>
                <w:sz w:val="20"/>
                <w:szCs w:val="20"/>
              </w:rPr>
            </w:pPr>
            <w:r w:rsidRPr="002113AD">
              <w:rPr>
                <w:rFonts w:ascii="Arial Narrow" w:hAnsi="Arial Narrow"/>
                <w:sz w:val="20"/>
                <w:szCs w:val="20"/>
              </w:rPr>
              <w:t xml:space="preserve">Use similar triangles to explain why the slope, </w:t>
            </w:r>
            <w:r w:rsidRPr="002113AD">
              <w:rPr>
                <w:rFonts w:ascii="Arial Narrow" w:hAnsi="Arial Narrow"/>
                <w:i/>
                <w:sz w:val="20"/>
                <w:szCs w:val="20"/>
              </w:rPr>
              <w:t>m</w:t>
            </w:r>
            <w:r w:rsidRPr="002113AD">
              <w:rPr>
                <w:rFonts w:ascii="Arial Narrow" w:hAnsi="Arial Narrow"/>
                <w:sz w:val="20"/>
                <w:szCs w:val="20"/>
              </w:rPr>
              <w:t>, is the same between any two distinct points on a non-vertical line in the coordinate plane; derive the equations y=mx for a line through the origin and the equation y=</w:t>
            </w:r>
            <w:proofErr w:type="spellStart"/>
            <w:r w:rsidRPr="002113AD">
              <w:rPr>
                <w:rFonts w:ascii="Arial Narrow" w:hAnsi="Arial Narrow"/>
                <w:sz w:val="20"/>
                <w:szCs w:val="20"/>
              </w:rPr>
              <w:t>mx+b</w:t>
            </w:r>
            <w:proofErr w:type="spellEnd"/>
            <w:r w:rsidRPr="002113AD">
              <w:rPr>
                <w:rFonts w:ascii="Arial Narrow" w:hAnsi="Arial Narrow"/>
                <w:sz w:val="20"/>
                <w:szCs w:val="20"/>
              </w:rPr>
              <w:t xml:space="preserve"> for a line intercepting the vertical axis at </w:t>
            </w:r>
            <w:r w:rsidRPr="002113AD">
              <w:rPr>
                <w:rFonts w:ascii="Arial Narrow" w:hAnsi="Arial Narrow"/>
                <w:i/>
                <w:sz w:val="20"/>
                <w:szCs w:val="20"/>
              </w:rPr>
              <w:t>b</w:t>
            </w:r>
            <w:r w:rsidRPr="002113AD">
              <w:rPr>
                <w:rFonts w:ascii="Arial Narrow" w:hAnsi="Arial Narrow"/>
                <w:sz w:val="20"/>
                <w:szCs w:val="20"/>
              </w:rPr>
              <w:t>.</w:t>
            </w:r>
          </w:p>
        </w:tc>
        <w:tc>
          <w:tcPr>
            <w:tcW w:w="1083" w:type="dxa"/>
            <w:tcBorders>
              <w:top w:val="nil"/>
              <w:left w:val="single" w:sz="4" w:space="0" w:color="auto"/>
              <w:bottom w:val="single" w:sz="4" w:space="0" w:color="auto"/>
              <w:right w:val="single" w:sz="4" w:space="0" w:color="auto"/>
            </w:tcBorders>
            <w:vAlign w:val="center"/>
          </w:tcPr>
          <w:p w:rsidR="00CA6D5A" w:rsidRPr="002113AD" w:rsidRDefault="00CA6D5A" w:rsidP="00CA6D5A">
            <w:pPr>
              <w:jc w:val="center"/>
              <w:rPr>
                <w:rFonts w:ascii="Arial Narrow" w:hAnsi="Arial Narrow" w:cs="Arial"/>
                <w:sz w:val="20"/>
                <w:szCs w:val="20"/>
              </w:rPr>
            </w:pPr>
            <w:r>
              <w:rPr>
                <w:rFonts w:ascii="Arial Narrow" w:hAnsi="Arial Narrow" w:cs="Arial"/>
                <w:sz w:val="20"/>
                <w:szCs w:val="20"/>
              </w:rPr>
              <w:t>2, 7</w:t>
            </w:r>
          </w:p>
        </w:tc>
      </w:tr>
      <w:tr w:rsidR="00CA6D5A" w:rsidTr="00236740">
        <w:trPr>
          <w:trHeight w:val="20"/>
        </w:trPr>
        <w:tc>
          <w:tcPr>
            <w:tcW w:w="916" w:type="dxa"/>
            <w:tcBorders>
              <w:top w:val="nil"/>
              <w:left w:val="single" w:sz="4" w:space="0" w:color="auto"/>
              <w:bottom w:val="single" w:sz="4" w:space="0" w:color="auto"/>
              <w:right w:val="single" w:sz="4" w:space="0" w:color="auto"/>
            </w:tcBorders>
            <w:vAlign w:val="center"/>
          </w:tcPr>
          <w:p w:rsidR="00CA6D5A" w:rsidRPr="002113AD" w:rsidRDefault="00CA6D5A" w:rsidP="00CA6D5A">
            <w:pPr>
              <w:rPr>
                <w:rFonts w:ascii="Arial Narrow" w:hAnsi="Arial Narrow" w:cs="Arial"/>
                <w:sz w:val="20"/>
                <w:szCs w:val="20"/>
              </w:rPr>
            </w:pPr>
            <w:r w:rsidRPr="002113AD">
              <w:rPr>
                <w:rFonts w:ascii="Arial Narrow" w:hAnsi="Arial Narrow" w:cs="Arial"/>
                <w:sz w:val="20"/>
                <w:szCs w:val="20"/>
              </w:rPr>
              <w:t>8.EE.3.7</w:t>
            </w:r>
          </w:p>
        </w:tc>
        <w:tc>
          <w:tcPr>
            <w:tcW w:w="13209" w:type="dxa"/>
            <w:gridSpan w:val="6"/>
            <w:tcBorders>
              <w:top w:val="nil"/>
              <w:left w:val="single" w:sz="4" w:space="0" w:color="auto"/>
              <w:bottom w:val="single" w:sz="4" w:space="0" w:color="auto"/>
              <w:right w:val="single" w:sz="4" w:space="0" w:color="auto"/>
            </w:tcBorders>
          </w:tcPr>
          <w:p w:rsidR="00CA6D5A" w:rsidRPr="002113AD" w:rsidRDefault="00CA6D5A" w:rsidP="00CA6D5A">
            <w:pPr>
              <w:pStyle w:val="Default"/>
              <w:rPr>
                <w:rFonts w:ascii="Arial Narrow" w:hAnsi="Arial Narrow"/>
                <w:sz w:val="20"/>
                <w:szCs w:val="20"/>
              </w:rPr>
            </w:pPr>
            <w:r w:rsidRPr="002113AD">
              <w:rPr>
                <w:rFonts w:ascii="Arial Narrow" w:hAnsi="Arial Narrow"/>
                <w:sz w:val="20"/>
                <w:szCs w:val="20"/>
              </w:rPr>
              <w:t>Solve linear equations in one variable.</w:t>
            </w:r>
          </w:p>
          <w:p w:rsidR="00CA6D5A" w:rsidRPr="002113AD" w:rsidRDefault="00CA6D5A" w:rsidP="003469AC">
            <w:pPr>
              <w:pStyle w:val="Default"/>
              <w:numPr>
                <w:ilvl w:val="0"/>
                <w:numId w:val="18"/>
              </w:numPr>
              <w:rPr>
                <w:rFonts w:ascii="Arial Narrow" w:hAnsi="Arial Narrow"/>
                <w:sz w:val="20"/>
                <w:szCs w:val="20"/>
              </w:rPr>
            </w:pPr>
            <w:r w:rsidRPr="002113AD">
              <w:rPr>
                <w:rFonts w:ascii="Arial Narrow" w:hAnsi="Arial Narrow"/>
                <w:sz w:val="20"/>
                <w:szCs w:val="20"/>
              </w:rPr>
              <w:t>Give examples of linear equations in one variable with one solution, infinitely many solutions, or not solutions.  Show which of these possibilities is the case by successively transforming the given equations into simpler forms, until and equivalent equation of the form x=a, a=a, or a=b results</w:t>
            </w:r>
            <w:proofErr w:type="gramStart"/>
            <w:r w:rsidRPr="002113AD">
              <w:rPr>
                <w:rFonts w:ascii="Arial Narrow" w:hAnsi="Arial Narrow"/>
                <w:sz w:val="20"/>
                <w:szCs w:val="20"/>
              </w:rPr>
              <w:t>.(</w:t>
            </w:r>
            <w:proofErr w:type="gramEnd"/>
            <w:r w:rsidRPr="002113AD">
              <w:rPr>
                <w:rFonts w:ascii="Arial Narrow" w:hAnsi="Arial Narrow"/>
                <w:sz w:val="20"/>
                <w:szCs w:val="20"/>
              </w:rPr>
              <w:t>where a and b are different numbers.)</w:t>
            </w:r>
          </w:p>
          <w:p w:rsidR="00CA6D5A" w:rsidRPr="00CA6D5A" w:rsidRDefault="00CA6D5A" w:rsidP="00587456">
            <w:pPr>
              <w:pStyle w:val="Default"/>
              <w:numPr>
                <w:ilvl w:val="0"/>
                <w:numId w:val="18"/>
              </w:numPr>
              <w:rPr>
                <w:rFonts w:ascii="Arial Narrow" w:hAnsi="Arial Narrow"/>
                <w:sz w:val="20"/>
                <w:szCs w:val="20"/>
              </w:rPr>
            </w:pPr>
            <w:r w:rsidRPr="002113AD">
              <w:rPr>
                <w:rFonts w:ascii="Arial Narrow" w:hAnsi="Arial Narrow"/>
                <w:sz w:val="20"/>
                <w:szCs w:val="20"/>
              </w:rPr>
              <w:t xml:space="preserve">Solve linear equations with rational number coefficients, including equations whose solutions require expanding expressions using the distributive property and collecting like terms. </w:t>
            </w:r>
          </w:p>
        </w:tc>
        <w:tc>
          <w:tcPr>
            <w:tcW w:w="1083" w:type="dxa"/>
            <w:tcBorders>
              <w:top w:val="nil"/>
              <w:left w:val="single" w:sz="4" w:space="0" w:color="auto"/>
              <w:bottom w:val="single" w:sz="4" w:space="0" w:color="auto"/>
              <w:right w:val="single" w:sz="4" w:space="0" w:color="auto"/>
            </w:tcBorders>
            <w:vAlign w:val="center"/>
          </w:tcPr>
          <w:p w:rsidR="00CA6D5A" w:rsidRPr="002113AD" w:rsidRDefault="00CA6D5A" w:rsidP="00CA6D5A">
            <w:pPr>
              <w:jc w:val="center"/>
              <w:rPr>
                <w:rFonts w:ascii="Arial Narrow" w:hAnsi="Arial Narrow" w:cs="Arial"/>
                <w:sz w:val="20"/>
                <w:szCs w:val="20"/>
              </w:rPr>
            </w:pPr>
            <w:r>
              <w:rPr>
                <w:rFonts w:ascii="Arial Narrow" w:hAnsi="Arial Narrow" w:cs="Arial"/>
                <w:sz w:val="20"/>
                <w:szCs w:val="20"/>
              </w:rPr>
              <w:t>6,7</w:t>
            </w:r>
          </w:p>
        </w:tc>
      </w:tr>
      <w:tr w:rsidR="00236740" w:rsidTr="00236740">
        <w:trPr>
          <w:trHeight w:val="20"/>
        </w:trPr>
        <w:tc>
          <w:tcPr>
            <w:tcW w:w="916" w:type="dxa"/>
            <w:tcBorders>
              <w:top w:val="nil"/>
              <w:left w:val="single" w:sz="4" w:space="0" w:color="auto"/>
              <w:bottom w:val="single" w:sz="4" w:space="0" w:color="auto"/>
              <w:right w:val="single" w:sz="4" w:space="0" w:color="auto"/>
            </w:tcBorders>
            <w:vAlign w:val="center"/>
          </w:tcPr>
          <w:p w:rsidR="00236740" w:rsidRPr="002113AD" w:rsidRDefault="00236740" w:rsidP="00CA6D5A">
            <w:pPr>
              <w:rPr>
                <w:rFonts w:ascii="Arial Narrow" w:hAnsi="Arial Narrow" w:cs="Arial"/>
                <w:sz w:val="20"/>
                <w:szCs w:val="20"/>
              </w:rPr>
            </w:pPr>
            <w:r>
              <w:rPr>
                <w:rFonts w:ascii="Arial Narrow" w:hAnsi="Arial Narrow" w:cs="Arial"/>
                <w:sz w:val="20"/>
                <w:szCs w:val="20"/>
              </w:rPr>
              <w:t>8.EE.3.8</w:t>
            </w:r>
          </w:p>
        </w:tc>
        <w:tc>
          <w:tcPr>
            <w:tcW w:w="13209" w:type="dxa"/>
            <w:gridSpan w:val="6"/>
            <w:tcBorders>
              <w:top w:val="nil"/>
              <w:left w:val="single" w:sz="4" w:space="0" w:color="auto"/>
              <w:bottom w:val="single" w:sz="4" w:space="0" w:color="auto"/>
              <w:right w:val="single" w:sz="4" w:space="0" w:color="auto"/>
            </w:tcBorders>
          </w:tcPr>
          <w:p w:rsidR="00236740" w:rsidRDefault="003469AC" w:rsidP="00CA6D5A">
            <w:pPr>
              <w:pStyle w:val="Default"/>
              <w:rPr>
                <w:rFonts w:ascii="Arial Narrow" w:hAnsi="Arial Narrow"/>
                <w:sz w:val="20"/>
                <w:szCs w:val="20"/>
              </w:rPr>
            </w:pPr>
            <w:r>
              <w:rPr>
                <w:rFonts w:ascii="Arial Narrow" w:hAnsi="Arial Narrow"/>
                <w:sz w:val="20"/>
                <w:szCs w:val="20"/>
              </w:rPr>
              <w:t>Analyze and solve pairs of simultaneous linear equations.</w:t>
            </w:r>
          </w:p>
          <w:p w:rsidR="003469AC" w:rsidRPr="002113AD" w:rsidRDefault="003469AC" w:rsidP="003469AC">
            <w:pPr>
              <w:pStyle w:val="Default"/>
              <w:numPr>
                <w:ilvl w:val="0"/>
                <w:numId w:val="27"/>
              </w:numPr>
              <w:rPr>
                <w:rFonts w:ascii="Arial Narrow" w:hAnsi="Arial Narrow"/>
                <w:sz w:val="20"/>
                <w:szCs w:val="20"/>
              </w:rPr>
            </w:pPr>
            <w:r>
              <w:rPr>
                <w:rFonts w:ascii="Arial Narrow" w:hAnsi="Arial Narrow"/>
                <w:sz w:val="20"/>
                <w:szCs w:val="20"/>
              </w:rPr>
              <w:t>Understand that solutions to a system of two linear equations in two variables correspond to points of intersection of their graphs, because points of intersection satisfy both equations simultaneously.</w:t>
            </w:r>
          </w:p>
        </w:tc>
        <w:tc>
          <w:tcPr>
            <w:tcW w:w="1083" w:type="dxa"/>
            <w:tcBorders>
              <w:top w:val="nil"/>
              <w:left w:val="single" w:sz="4" w:space="0" w:color="auto"/>
              <w:bottom w:val="single" w:sz="4" w:space="0" w:color="auto"/>
              <w:right w:val="single" w:sz="4" w:space="0" w:color="auto"/>
            </w:tcBorders>
            <w:vAlign w:val="center"/>
          </w:tcPr>
          <w:p w:rsidR="00236740" w:rsidRDefault="003469AC" w:rsidP="00CA6D5A">
            <w:pPr>
              <w:jc w:val="center"/>
              <w:rPr>
                <w:rFonts w:ascii="Arial Narrow" w:hAnsi="Arial Narrow" w:cs="Arial"/>
                <w:sz w:val="20"/>
                <w:szCs w:val="20"/>
              </w:rPr>
            </w:pPr>
            <w:r>
              <w:rPr>
                <w:rFonts w:ascii="Arial Narrow" w:hAnsi="Arial Narrow" w:cs="Arial"/>
                <w:sz w:val="20"/>
                <w:szCs w:val="20"/>
              </w:rPr>
              <w:t>4</w:t>
            </w:r>
          </w:p>
        </w:tc>
      </w:tr>
      <w:tr w:rsidR="00CA6D5A" w:rsidTr="00236740">
        <w:trPr>
          <w:trHeight w:val="20"/>
        </w:trPr>
        <w:tc>
          <w:tcPr>
            <w:tcW w:w="916" w:type="dxa"/>
            <w:tcBorders>
              <w:top w:val="nil"/>
              <w:left w:val="single" w:sz="4" w:space="0" w:color="auto"/>
              <w:bottom w:val="single" w:sz="4" w:space="0" w:color="auto"/>
              <w:right w:val="single" w:sz="4" w:space="0" w:color="auto"/>
            </w:tcBorders>
            <w:vAlign w:val="center"/>
          </w:tcPr>
          <w:p w:rsidR="00CA6D5A" w:rsidRDefault="00CA6D5A" w:rsidP="00CA6D5A">
            <w:pPr>
              <w:rPr>
                <w:rFonts w:ascii="Arial Narrow" w:hAnsi="Arial Narrow" w:cs="Arial"/>
                <w:sz w:val="20"/>
                <w:szCs w:val="20"/>
              </w:rPr>
            </w:pPr>
            <w:r>
              <w:rPr>
                <w:rFonts w:ascii="Arial Narrow" w:hAnsi="Arial Narrow" w:cs="Arial"/>
                <w:sz w:val="20"/>
                <w:szCs w:val="20"/>
              </w:rPr>
              <w:t>8.F.1.2</w:t>
            </w:r>
          </w:p>
        </w:tc>
        <w:tc>
          <w:tcPr>
            <w:tcW w:w="13209" w:type="dxa"/>
            <w:gridSpan w:val="6"/>
            <w:tcBorders>
              <w:top w:val="nil"/>
              <w:left w:val="single" w:sz="4" w:space="0" w:color="auto"/>
              <w:bottom w:val="single" w:sz="4" w:space="0" w:color="auto"/>
              <w:right w:val="single" w:sz="4" w:space="0" w:color="auto"/>
            </w:tcBorders>
          </w:tcPr>
          <w:p w:rsidR="00CA6D5A" w:rsidRPr="002113AD" w:rsidRDefault="00CA6D5A" w:rsidP="00587456">
            <w:pPr>
              <w:pStyle w:val="Default"/>
              <w:rPr>
                <w:rFonts w:ascii="Arial Narrow" w:hAnsi="Arial Narrow"/>
                <w:sz w:val="20"/>
                <w:szCs w:val="20"/>
              </w:rPr>
            </w:pPr>
            <w:r w:rsidRPr="002113AD">
              <w:rPr>
                <w:rFonts w:ascii="Arial Narrow" w:hAnsi="Arial Narrow"/>
                <w:sz w:val="20"/>
                <w:szCs w:val="20"/>
              </w:rPr>
              <w:t>Compare properties of two functions each represented in a different way (algebraically, graphically, numerically in tables</w:t>
            </w:r>
            <w:r>
              <w:rPr>
                <w:rFonts w:ascii="Arial Narrow" w:hAnsi="Arial Narrow"/>
                <w:sz w:val="20"/>
                <w:szCs w:val="20"/>
              </w:rPr>
              <w:t xml:space="preserve">, or by verbal descriptions.)  </w:t>
            </w:r>
          </w:p>
        </w:tc>
        <w:tc>
          <w:tcPr>
            <w:tcW w:w="1083" w:type="dxa"/>
            <w:tcBorders>
              <w:top w:val="nil"/>
              <w:left w:val="single" w:sz="4" w:space="0" w:color="auto"/>
              <w:bottom w:val="single" w:sz="4" w:space="0" w:color="auto"/>
              <w:right w:val="single" w:sz="4" w:space="0" w:color="auto"/>
            </w:tcBorders>
            <w:vAlign w:val="center"/>
          </w:tcPr>
          <w:p w:rsidR="00CA6D5A" w:rsidRPr="002113AD" w:rsidRDefault="00CA6D5A" w:rsidP="00CA6D5A">
            <w:pPr>
              <w:jc w:val="center"/>
              <w:rPr>
                <w:rFonts w:ascii="Arial Narrow" w:hAnsi="Arial Narrow" w:cs="Arial"/>
                <w:sz w:val="20"/>
                <w:szCs w:val="20"/>
              </w:rPr>
            </w:pPr>
            <w:r>
              <w:rPr>
                <w:rFonts w:ascii="Arial Narrow" w:hAnsi="Arial Narrow" w:cs="Arial"/>
                <w:sz w:val="20"/>
                <w:szCs w:val="20"/>
              </w:rPr>
              <w:t>2, 5</w:t>
            </w:r>
          </w:p>
        </w:tc>
      </w:tr>
      <w:tr w:rsidR="00CA6D5A" w:rsidTr="00236740">
        <w:trPr>
          <w:trHeight w:val="20"/>
        </w:trPr>
        <w:tc>
          <w:tcPr>
            <w:tcW w:w="916" w:type="dxa"/>
            <w:tcBorders>
              <w:top w:val="nil"/>
              <w:left w:val="single" w:sz="4" w:space="0" w:color="auto"/>
              <w:bottom w:val="single" w:sz="4" w:space="0" w:color="auto"/>
              <w:right w:val="single" w:sz="4" w:space="0" w:color="auto"/>
            </w:tcBorders>
            <w:vAlign w:val="center"/>
          </w:tcPr>
          <w:p w:rsidR="00CA6D5A" w:rsidRDefault="00CA6D5A" w:rsidP="00CA6D5A">
            <w:pPr>
              <w:rPr>
                <w:rFonts w:ascii="Arial Narrow" w:hAnsi="Arial Narrow" w:cs="Arial"/>
                <w:sz w:val="20"/>
                <w:szCs w:val="20"/>
              </w:rPr>
            </w:pPr>
            <w:r>
              <w:rPr>
                <w:rFonts w:ascii="Arial Narrow" w:hAnsi="Arial Narrow" w:cs="Arial"/>
                <w:sz w:val="20"/>
                <w:szCs w:val="20"/>
              </w:rPr>
              <w:t>8.F.1.3</w:t>
            </w:r>
          </w:p>
        </w:tc>
        <w:tc>
          <w:tcPr>
            <w:tcW w:w="13209" w:type="dxa"/>
            <w:gridSpan w:val="6"/>
            <w:tcBorders>
              <w:top w:val="nil"/>
              <w:left w:val="single" w:sz="4" w:space="0" w:color="auto"/>
              <w:bottom w:val="single" w:sz="4" w:space="0" w:color="auto"/>
              <w:right w:val="single" w:sz="4" w:space="0" w:color="auto"/>
            </w:tcBorders>
          </w:tcPr>
          <w:p w:rsidR="00CA6D5A" w:rsidRPr="002113AD" w:rsidRDefault="00CA6D5A" w:rsidP="00587456">
            <w:pPr>
              <w:pStyle w:val="Default"/>
              <w:rPr>
                <w:rFonts w:ascii="Arial Narrow" w:hAnsi="Arial Narrow"/>
                <w:sz w:val="20"/>
                <w:szCs w:val="20"/>
              </w:rPr>
            </w:pPr>
            <w:r w:rsidRPr="002113AD">
              <w:rPr>
                <w:rFonts w:ascii="Arial Narrow" w:hAnsi="Arial Narrow"/>
                <w:sz w:val="20"/>
                <w:szCs w:val="20"/>
              </w:rPr>
              <w:t>Interpret the equation y = mx + b as defining a linear function, whose graph is a straight line; give examples of f</w:t>
            </w:r>
            <w:r>
              <w:rPr>
                <w:rFonts w:ascii="Arial Narrow" w:hAnsi="Arial Narrow"/>
                <w:sz w:val="20"/>
                <w:szCs w:val="20"/>
              </w:rPr>
              <w:t xml:space="preserve">unctions that are not linear.  </w:t>
            </w:r>
          </w:p>
        </w:tc>
        <w:tc>
          <w:tcPr>
            <w:tcW w:w="1083" w:type="dxa"/>
            <w:tcBorders>
              <w:top w:val="nil"/>
              <w:left w:val="single" w:sz="4" w:space="0" w:color="auto"/>
              <w:bottom w:val="single" w:sz="4" w:space="0" w:color="auto"/>
              <w:right w:val="single" w:sz="4" w:space="0" w:color="auto"/>
            </w:tcBorders>
            <w:vAlign w:val="center"/>
          </w:tcPr>
          <w:p w:rsidR="00CA6D5A" w:rsidRPr="002113AD" w:rsidRDefault="00CA6D5A" w:rsidP="00CA6D5A">
            <w:pPr>
              <w:jc w:val="center"/>
              <w:rPr>
                <w:rFonts w:ascii="Arial Narrow" w:hAnsi="Arial Narrow" w:cs="Arial"/>
                <w:sz w:val="20"/>
                <w:szCs w:val="20"/>
              </w:rPr>
            </w:pPr>
            <w:r>
              <w:rPr>
                <w:rFonts w:ascii="Arial Narrow" w:hAnsi="Arial Narrow" w:cs="Arial"/>
                <w:sz w:val="20"/>
                <w:szCs w:val="20"/>
              </w:rPr>
              <w:t>2, 7</w:t>
            </w:r>
          </w:p>
        </w:tc>
      </w:tr>
      <w:tr w:rsidR="000366C0" w:rsidTr="00236740">
        <w:trPr>
          <w:trHeight w:val="60"/>
        </w:trPr>
        <w:tc>
          <w:tcPr>
            <w:tcW w:w="7312" w:type="dxa"/>
            <w:gridSpan w:val="4"/>
            <w:tcBorders>
              <w:top w:val="nil"/>
              <w:left w:val="single" w:sz="4" w:space="0" w:color="auto"/>
              <w:right w:val="single" w:sz="4" w:space="0" w:color="auto"/>
            </w:tcBorders>
            <w:shd w:val="clear" w:color="auto" w:fill="D9D9D9" w:themeFill="background1" w:themeFillShade="D9"/>
          </w:tcPr>
          <w:p w:rsidR="000366C0" w:rsidRPr="00CA6D5A" w:rsidRDefault="000366C0" w:rsidP="00CA6D5A">
            <w:pPr>
              <w:jc w:val="center"/>
              <w:rPr>
                <w:rFonts w:ascii="Arial" w:hAnsi="Arial" w:cs="Arial"/>
                <w:sz w:val="28"/>
                <w:szCs w:val="28"/>
              </w:rPr>
            </w:pPr>
            <w:r w:rsidRPr="00CA6D5A">
              <w:rPr>
                <w:rFonts w:ascii="Arial" w:hAnsi="Arial" w:cs="Arial"/>
                <w:b/>
                <w:sz w:val="28"/>
                <w:szCs w:val="28"/>
              </w:rPr>
              <w:t>Learning Goal and Scale</w:t>
            </w:r>
          </w:p>
        </w:tc>
        <w:tc>
          <w:tcPr>
            <w:tcW w:w="78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A6D5A" w:rsidRDefault="000366C0" w:rsidP="00CA6D5A">
            <w:pPr>
              <w:jc w:val="center"/>
              <w:rPr>
                <w:rFonts w:ascii="Arial" w:hAnsi="Arial" w:cs="Arial"/>
                <w:sz w:val="28"/>
                <w:szCs w:val="28"/>
              </w:rPr>
            </w:pPr>
            <w:r w:rsidRPr="00CA6D5A">
              <w:rPr>
                <w:rFonts w:ascii="Arial" w:hAnsi="Arial" w:cs="Arial"/>
                <w:b/>
                <w:sz w:val="28"/>
                <w:szCs w:val="28"/>
              </w:rPr>
              <w:t>Instructional Strategies &amp; Misconceptions</w:t>
            </w:r>
          </w:p>
        </w:tc>
      </w:tr>
      <w:tr w:rsidR="000366C0" w:rsidTr="00236740">
        <w:trPr>
          <w:trHeight w:val="720"/>
        </w:trPr>
        <w:tc>
          <w:tcPr>
            <w:tcW w:w="7312" w:type="dxa"/>
            <w:gridSpan w:val="4"/>
            <w:tcBorders>
              <w:left w:val="single" w:sz="4" w:space="0" w:color="auto"/>
              <w:bottom w:val="single" w:sz="4" w:space="0" w:color="auto"/>
              <w:right w:val="single" w:sz="4" w:space="0" w:color="auto"/>
            </w:tcBorders>
          </w:tcPr>
          <w:p w:rsidR="00CA6D5A" w:rsidRPr="003469AC" w:rsidRDefault="002F1FD6" w:rsidP="00CA6D5A">
            <w:pPr>
              <w:rPr>
                <w:rFonts w:ascii="Arial Narrow" w:hAnsi="Arial Narrow" w:cs="Arial"/>
                <w:sz w:val="20"/>
                <w:szCs w:val="20"/>
              </w:rPr>
            </w:pPr>
            <w:hyperlink r:id="rId27" w:history="1">
              <w:r w:rsidR="00CA6D5A" w:rsidRPr="003469AC">
                <w:rPr>
                  <w:rStyle w:val="Hyperlink"/>
                  <w:rFonts w:ascii="Arial Narrow" w:hAnsi="Arial Narrow" w:cs="Arial"/>
                  <w:b/>
                  <w:sz w:val="20"/>
                  <w:szCs w:val="20"/>
                </w:rPr>
                <w:t>804:</w:t>
              </w:r>
              <w:r w:rsidR="00CA6D5A" w:rsidRPr="003469AC">
                <w:rPr>
                  <w:rStyle w:val="Hyperlink"/>
                  <w:rFonts w:ascii="Arial Narrow" w:hAnsi="Arial Narrow" w:cs="Arial"/>
                  <w:sz w:val="20"/>
                  <w:szCs w:val="20"/>
                </w:rPr>
                <w:t xml:space="preserve"> Understand the connections between proportional relationships, lines, and linear equations.</w:t>
              </w:r>
            </w:hyperlink>
          </w:p>
          <w:p w:rsidR="000366C0" w:rsidRPr="003469AC" w:rsidRDefault="002F1FD6" w:rsidP="00CA6D5A">
            <w:pPr>
              <w:rPr>
                <w:rStyle w:val="Hyperlink"/>
                <w:rFonts w:ascii="Arial Narrow" w:hAnsi="Arial Narrow" w:cs="Arial"/>
                <w:sz w:val="20"/>
                <w:szCs w:val="20"/>
              </w:rPr>
            </w:pPr>
            <w:hyperlink r:id="rId28" w:history="1">
              <w:r w:rsidR="00CA6D5A" w:rsidRPr="003469AC">
                <w:rPr>
                  <w:rStyle w:val="Hyperlink"/>
                  <w:rFonts w:ascii="Arial Narrow" w:hAnsi="Arial Narrow" w:cs="Arial"/>
                  <w:b/>
                  <w:sz w:val="20"/>
                  <w:szCs w:val="20"/>
                </w:rPr>
                <w:t>805:</w:t>
              </w:r>
              <w:r w:rsidR="00CA6D5A" w:rsidRPr="003469AC">
                <w:rPr>
                  <w:rStyle w:val="Hyperlink"/>
                  <w:rFonts w:ascii="Arial Narrow" w:hAnsi="Arial Narrow" w:cs="Arial"/>
                  <w:sz w:val="20"/>
                  <w:szCs w:val="20"/>
                </w:rPr>
                <w:t xml:space="preserve"> Solve linear equations with rational coefficients where there is one solution, infinitely many solutions, and no solution.</w:t>
              </w:r>
            </w:hyperlink>
          </w:p>
          <w:p w:rsidR="00CA6D5A" w:rsidRPr="003469AC" w:rsidRDefault="002F1FD6" w:rsidP="003469AC">
            <w:pPr>
              <w:rPr>
                <w:rFonts w:ascii="Arial Narrow" w:hAnsi="Arial Narrow" w:cs="Arial"/>
                <w:sz w:val="20"/>
                <w:szCs w:val="20"/>
                <w:highlight w:val="yellow"/>
              </w:rPr>
            </w:pPr>
            <w:hyperlink r:id="rId29" w:history="1">
              <w:r w:rsidR="00CA6D5A" w:rsidRPr="003469AC">
                <w:rPr>
                  <w:rStyle w:val="Hyperlink"/>
                  <w:rFonts w:ascii="Arial Narrow" w:hAnsi="Arial Narrow" w:cs="Arial"/>
                  <w:b/>
                  <w:sz w:val="20"/>
                  <w:szCs w:val="20"/>
                </w:rPr>
                <w:t>807:</w:t>
              </w:r>
              <w:r w:rsidR="00CA6D5A" w:rsidRPr="003469AC">
                <w:rPr>
                  <w:rStyle w:val="Hyperlink"/>
                  <w:rFonts w:ascii="Arial Narrow" w:hAnsi="Arial Narrow" w:cs="Arial"/>
                  <w:sz w:val="20"/>
                  <w:szCs w:val="20"/>
                </w:rPr>
                <w:t xml:space="preserve"> Define, evaluate, and compare functions.</w:t>
              </w:r>
            </w:hyperlink>
          </w:p>
        </w:tc>
        <w:tc>
          <w:tcPr>
            <w:tcW w:w="7896" w:type="dxa"/>
            <w:gridSpan w:val="4"/>
            <w:tcBorders>
              <w:top w:val="nil"/>
              <w:left w:val="single" w:sz="4" w:space="0" w:color="auto"/>
              <w:bottom w:val="single" w:sz="4" w:space="0" w:color="auto"/>
              <w:right w:val="single" w:sz="4" w:space="0" w:color="auto"/>
            </w:tcBorders>
          </w:tcPr>
          <w:p w:rsidR="000366C0" w:rsidRPr="002113AD" w:rsidRDefault="000366C0" w:rsidP="00AE2479">
            <w:pPr>
              <w:pStyle w:val="ListParagraph"/>
              <w:numPr>
                <w:ilvl w:val="0"/>
                <w:numId w:val="15"/>
              </w:numPr>
              <w:rPr>
                <w:rFonts w:ascii="Arial Narrow" w:hAnsi="Arial Narrow" w:cs="Arial"/>
                <w:sz w:val="20"/>
                <w:szCs w:val="20"/>
              </w:rPr>
            </w:pPr>
            <w:r w:rsidRPr="002113AD">
              <w:rPr>
                <w:rFonts w:ascii="Arial Narrow" w:hAnsi="Arial Narrow" w:cs="Arial"/>
                <w:sz w:val="20"/>
                <w:szCs w:val="20"/>
              </w:rPr>
              <w:t xml:space="preserve">Strategy- </w:t>
            </w:r>
            <w:r w:rsidR="00AE2479" w:rsidRPr="002113AD">
              <w:rPr>
                <w:rFonts w:ascii="Arial Narrow" w:hAnsi="Arial Narrow" w:cs="Arial"/>
                <w:sz w:val="20"/>
                <w:szCs w:val="20"/>
              </w:rPr>
              <w:t>make graphs ahead of time</w:t>
            </w:r>
            <w:r w:rsidR="005F4756" w:rsidRPr="002113AD">
              <w:rPr>
                <w:rFonts w:ascii="Arial Narrow" w:hAnsi="Arial Narrow" w:cs="Arial"/>
                <w:sz w:val="20"/>
                <w:szCs w:val="20"/>
              </w:rPr>
              <w:t xml:space="preserve"> e</w:t>
            </w:r>
            <w:r w:rsidR="005608CE" w:rsidRPr="002113AD">
              <w:rPr>
                <w:rFonts w:ascii="Arial Narrow" w:hAnsi="Arial Narrow" w:cs="Arial"/>
                <w:sz w:val="20"/>
                <w:szCs w:val="20"/>
              </w:rPr>
              <w:t xml:space="preserve">mphasizing intervals and labels.  </w:t>
            </w:r>
          </w:p>
          <w:p w:rsidR="005F4756" w:rsidRPr="002113AD" w:rsidRDefault="005F4756" w:rsidP="00AE2479">
            <w:pPr>
              <w:pStyle w:val="ListParagraph"/>
              <w:numPr>
                <w:ilvl w:val="0"/>
                <w:numId w:val="15"/>
              </w:numPr>
              <w:rPr>
                <w:rFonts w:ascii="Arial Narrow" w:hAnsi="Arial Narrow" w:cs="Arial"/>
                <w:sz w:val="20"/>
                <w:szCs w:val="20"/>
              </w:rPr>
            </w:pPr>
            <w:r w:rsidRPr="002113AD">
              <w:rPr>
                <w:rFonts w:ascii="Arial Narrow" w:hAnsi="Arial Narrow" w:cs="Arial"/>
                <w:sz w:val="20"/>
                <w:szCs w:val="20"/>
              </w:rPr>
              <w:t>Strategy – use all applicable vocabulary: input/output, domain/range, x/y, dependent/independent</w:t>
            </w:r>
          </w:p>
          <w:p w:rsidR="00993AD5" w:rsidRPr="002113AD" w:rsidRDefault="00993AD5" w:rsidP="00AE2479">
            <w:pPr>
              <w:pStyle w:val="ListParagraph"/>
              <w:numPr>
                <w:ilvl w:val="0"/>
                <w:numId w:val="15"/>
              </w:numPr>
              <w:rPr>
                <w:rFonts w:ascii="Arial Narrow" w:hAnsi="Arial Narrow" w:cs="Arial"/>
                <w:sz w:val="20"/>
                <w:szCs w:val="20"/>
              </w:rPr>
            </w:pPr>
            <w:r w:rsidRPr="002113AD">
              <w:rPr>
                <w:rFonts w:ascii="Arial Narrow" w:hAnsi="Arial Narrow" w:cs="Arial"/>
                <w:sz w:val="20"/>
                <w:szCs w:val="20"/>
              </w:rPr>
              <w:t>Strategy – emphasize connection between table, graph and equation.</w:t>
            </w:r>
          </w:p>
          <w:p w:rsidR="005F4756" w:rsidRPr="002113AD" w:rsidRDefault="005F4756" w:rsidP="00AE2479">
            <w:pPr>
              <w:pStyle w:val="ListParagraph"/>
              <w:numPr>
                <w:ilvl w:val="0"/>
                <w:numId w:val="15"/>
              </w:numPr>
              <w:rPr>
                <w:rFonts w:ascii="Arial Narrow" w:hAnsi="Arial Narrow" w:cs="Arial"/>
                <w:sz w:val="20"/>
                <w:szCs w:val="20"/>
              </w:rPr>
            </w:pPr>
            <w:r w:rsidRPr="002113AD">
              <w:rPr>
                <w:rFonts w:ascii="Arial Narrow" w:hAnsi="Arial Narrow" w:cs="Arial"/>
                <w:sz w:val="20"/>
                <w:szCs w:val="20"/>
              </w:rPr>
              <w:t>Misconception – students have trouble plotting points on the coordinate grid</w:t>
            </w:r>
          </w:p>
          <w:p w:rsidR="005F4756" w:rsidRPr="002113AD" w:rsidRDefault="005F4756" w:rsidP="00993AD5">
            <w:pPr>
              <w:rPr>
                <w:rFonts w:ascii="Arial Narrow" w:hAnsi="Arial Narrow" w:cs="Arial"/>
                <w:sz w:val="20"/>
                <w:szCs w:val="20"/>
              </w:rPr>
            </w:pPr>
          </w:p>
        </w:tc>
      </w:tr>
      <w:tr w:rsidR="000366C0" w:rsidTr="00236740">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A6D5A" w:rsidRDefault="000366C0" w:rsidP="00587456">
            <w:pPr>
              <w:jc w:val="center"/>
              <w:rPr>
                <w:rFonts w:ascii="Arial" w:hAnsi="Arial" w:cs="Arial"/>
                <w:sz w:val="28"/>
                <w:szCs w:val="24"/>
              </w:rPr>
            </w:pPr>
            <w:r w:rsidRPr="00CA6D5A">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0366C0" w:rsidRPr="00CA6D5A" w:rsidRDefault="000366C0" w:rsidP="00587456">
            <w:pPr>
              <w:jc w:val="center"/>
              <w:rPr>
                <w:rFonts w:ascii="Arial" w:hAnsi="Arial" w:cs="Arial"/>
                <w:b/>
                <w:sz w:val="28"/>
                <w:szCs w:val="24"/>
              </w:rPr>
            </w:pPr>
            <w:r w:rsidRPr="00CA6D5A">
              <w:rPr>
                <w:rFonts w:ascii="Arial" w:hAnsi="Arial" w:cs="Arial"/>
                <w:b/>
                <w:sz w:val="28"/>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A6D5A" w:rsidRDefault="000366C0" w:rsidP="00587456">
            <w:pPr>
              <w:jc w:val="center"/>
              <w:rPr>
                <w:rFonts w:ascii="Arial" w:hAnsi="Arial" w:cs="Arial"/>
                <w:sz w:val="28"/>
                <w:szCs w:val="24"/>
              </w:rPr>
            </w:pPr>
            <w:r w:rsidRPr="00CA6D5A">
              <w:rPr>
                <w:rFonts w:ascii="Arial" w:hAnsi="Arial" w:cs="Arial"/>
                <w:b/>
                <w:sz w:val="28"/>
                <w:szCs w:val="24"/>
              </w:rPr>
              <w:t>Instructional Resources</w:t>
            </w:r>
          </w:p>
        </w:tc>
      </w:tr>
      <w:tr w:rsidR="000366C0" w:rsidTr="00236740">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0366C0" w:rsidRPr="002113AD" w:rsidRDefault="00527D69" w:rsidP="00587456">
            <w:pPr>
              <w:pStyle w:val="Default"/>
              <w:numPr>
                <w:ilvl w:val="0"/>
                <w:numId w:val="16"/>
              </w:numPr>
              <w:ind w:left="159" w:hanging="159"/>
              <w:rPr>
                <w:rFonts w:ascii="Arial Narrow" w:hAnsi="Arial Narrow"/>
                <w:sz w:val="20"/>
                <w:szCs w:val="20"/>
              </w:rPr>
            </w:pPr>
            <w:r w:rsidRPr="002113AD">
              <w:rPr>
                <w:rFonts w:ascii="Arial Narrow" w:hAnsi="Arial Narrow"/>
                <w:sz w:val="20"/>
                <w:szCs w:val="20"/>
              </w:rPr>
              <w:t>Graphing data in the coordinate plane ( Variables and Patterns and Accentuate the Negative)</w:t>
            </w:r>
          </w:p>
          <w:p w:rsidR="00527D69" w:rsidRPr="002113AD" w:rsidRDefault="00527D69" w:rsidP="00587456">
            <w:pPr>
              <w:pStyle w:val="Default"/>
              <w:numPr>
                <w:ilvl w:val="0"/>
                <w:numId w:val="16"/>
              </w:numPr>
              <w:ind w:left="159" w:hanging="159"/>
              <w:rPr>
                <w:rFonts w:ascii="Arial Narrow" w:hAnsi="Arial Narrow"/>
                <w:sz w:val="20"/>
                <w:szCs w:val="20"/>
              </w:rPr>
            </w:pPr>
            <w:r w:rsidRPr="002113AD">
              <w:rPr>
                <w:rFonts w:ascii="Arial Narrow" w:hAnsi="Arial Narrow"/>
                <w:sz w:val="20"/>
                <w:szCs w:val="20"/>
              </w:rPr>
              <w:t>Expressing relationships between variable in words, symbols, graphs, and tables.  ( Variables and Patterns and Comparing and Scaling)</w:t>
            </w:r>
          </w:p>
          <w:p w:rsidR="00527D69" w:rsidRDefault="00527D69" w:rsidP="00587456">
            <w:pPr>
              <w:pStyle w:val="Default"/>
              <w:numPr>
                <w:ilvl w:val="0"/>
                <w:numId w:val="16"/>
              </w:numPr>
              <w:ind w:left="159" w:hanging="159"/>
              <w:rPr>
                <w:rFonts w:ascii="Arial Narrow" w:hAnsi="Arial Narrow"/>
                <w:sz w:val="20"/>
                <w:szCs w:val="20"/>
              </w:rPr>
            </w:pPr>
            <w:r w:rsidRPr="002113AD">
              <w:rPr>
                <w:rFonts w:ascii="Arial Narrow" w:hAnsi="Arial Narrow"/>
                <w:sz w:val="20"/>
                <w:szCs w:val="20"/>
              </w:rPr>
              <w:t>Understanding Integer Operations ( Accentuate the Negative)</w:t>
            </w:r>
          </w:p>
          <w:p w:rsidR="00DD6373" w:rsidRPr="002113AD" w:rsidRDefault="00DD6373" w:rsidP="00587456">
            <w:pPr>
              <w:pStyle w:val="Default"/>
              <w:numPr>
                <w:ilvl w:val="0"/>
                <w:numId w:val="16"/>
              </w:numPr>
              <w:ind w:left="159" w:hanging="159"/>
              <w:rPr>
                <w:rFonts w:ascii="Arial Narrow" w:hAnsi="Arial Narrow"/>
                <w:sz w:val="20"/>
                <w:szCs w:val="20"/>
              </w:rPr>
            </w:pPr>
            <w:r>
              <w:rPr>
                <w:rFonts w:ascii="Arial Narrow" w:hAnsi="Arial Narrow"/>
                <w:sz w:val="20"/>
                <w:szCs w:val="20"/>
              </w:rPr>
              <w:t>This Unit supports the Expressions and Equations unit as well as the Functions Unit in Pre-Algebra.</w:t>
            </w:r>
          </w:p>
        </w:tc>
        <w:tc>
          <w:tcPr>
            <w:tcW w:w="1920" w:type="dxa"/>
            <w:vMerge w:val="restart"/>
            <w:tcBorders>
              <w:top w:val="single" w:sz="4" w:space="0" w:color="auto"/>
              <w:left w:val="single" w:sz="4" w:space="0" w:color="auto"/>
              <w:bottom w:val="single" w:sz="4" w:space="0" w:color="auto"/>
              <w:right w:val="nil"/>
            </w:tcBorders>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 xml:space="preserve">1. Text- CMP2 </w:t>
            </w:r>
            <w:r w:rsidR="00527D69" w:rsidRPr="002113AD">
              <w:rPr>
                <w:rFonts w:ascii="Arial Narrow" w:hAnsi="Arial Narrow" w:cs="Arial"/>
                <w:sz w:val="20"/>
                <w:szCs w:val="20"/>
              </w:rPr>
              <w:t>Moving Straight Ahead (blue book)</w:t>
            </w:r>
          </w:p>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 xml:space="preserve">2. </w:t>
            </w:r>
            <w:r w:rsidR="00527D69" w:rsidRPr="002113AD">
              <w:rPr>
                <w:rFonts w:ascii="Arial Narrow" w:hAnsi="Arial Narrow" w:cs="Arial"/>
                <w:sz w:val="20"/>
                <w:szCs w:val="20"/>
              </w:rPr>
              <w:t>meter sticks</w:t>
            </w:r>
          </w:p>
          <w:p w:rsidR="00527D69" w:rsidRPr="002113AD" w:rsidRDefault="00527D69" w:rsidP="00587456">
            <w:pPr>
              <w:rPr>
                <w:rFonts w:ascii="Arial Narrow" w:hAnsi="Arial Narrow" w:cs="Arial"/>
                <w:sz w:val="20"/>
                <w:szCs w:val="20"/>
              </w:rPr>
            </w:pPr>
            <w:r w:rsidRPr="002113AD">
              <w:rPr>
                <w:rFonts w:ascii="Arial Narrow" w:hAnsi="Arial Narrow" w:cs="Arial"/>
                <w:sz w:val="20"/>
                <w:szCs w:val="20"/>
              </w:rPr>
              <w:t>3. stop watch</w:t>
            </w:r>
          </w:p>
          <w:p w:rsidR="00527D69" w:rsidRPr="002113AD" w:rsidRDefault="00527D69" w:rsidP="00587456">
            <w:pPr>
              <w:rPr>
                <w:rFonts w:ascii="Arial Narrow" w:hAnsi="Arial Narrow" w:cs="Arial"/>
                <w:sz w:val="20"/>
                <w:szCs w:val="20"/>
              </w:rPr>
            </w:pPr>
            <w:r w:rsidRPr="002113AD">
              <w:rPr>
                <w:rFonts w:ascii="Arial Narrow" w:hAnsi="Arial Narrow" w:cs="Arial"/>
                <w:sz w:val="20"/>
                <w:szCs w:val="20"/>
              </w:rPr>
              <w:t>4. chart paper</w:t>
            </w:r>
          </w:p>
          <w:p w:rsidR="00527D69" w:rsidRPr="002113AD" w:rsidRDefault="00527D69" w:rsidP="00587456">
            <w:pPr>
              <w:rPr>
                <w:rFonts w:ascii="Arial Narrow" w:hAnsi="Arial Narrow" w:cs="Arial"/>
                <w:sz w:val="20"/>
                <w:szCs w:val="20"/>
              </w:rPr>
            </w:pPr>
            <w:r w:rsidRPr="002113AD">
              <w:rPr>
                <w:rFonts w:ascii="Arial Narrow" w:hAnsi="Arial Narrow" w:cs="Arial"/>
                <w:sz w:val="20"/>
                <w:szCs w:val="20"/>
              </w:rPr>
              <w:t>5. graph paper</w:t>
            </w:r>
          </w:p>
          <w:p w:rsidR="000366C0" w:rsidRPr="002113AD" w:rsidRDefault="000366C0" w:rsidP="00587456">
            <w:pPr>
              <w:rPr>
                <w:sz w:val="20"/>
                <w:szCs w:val="20"/>
              </w:rPr>
            </w:pPr>
          </w:p>
        </w:tc>
        <w:tc>
          <w:tcPr>
            <w:tcW w:w="2737" w:type="dxa"/>
            <w:gridSpan w:val="2"/>
            <w:vMerge w:val="restart"/>
            <w:tcBorders>
              <w:top w:val="single" w:sz="4" w:space="0" w:color="auto"/>
              <w:left w:val="nil"/>
              <w:bottom w:val="single" w:sz="4" w:space="0" w:color="auto"/>
              <w:right w:val="single" w:sz="4" w:space="0" w:color="auto"/>
            </w:tcBorders>
          </w:tcPr>
          <w:p w:rsidR="000366C0" w:rsidRPr="002113AD" w:rsidRDefault="000366C0" w:rsidP="00587456">
            <w:pPr>
              <w:rPr>
                <w:rFonts w:ascii="Arial" w:hAnsi="Arial" w:cs="Arial"/>
                <w:sz w:val="20"/>
                <w:szCs w:val="20"/>
              </w:rPr>
            </w:pPr>
          </w:p>
        </w:tc>
      </w:tr>
      <w:tr w:rsidR="000366C0" w:rsidTr="00236740">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236740">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236740">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0366C0" w:rsidRPr="002113AD" w:rsidRDefault="000366C0" w:rsidP="00587456">
            <w:pPr>
              <w:rPr>
                <w:rFonts w:ascii="Arial Narrow" w:hAnsi="Arial Narrow" w:cs="Arial"/>
                <w:sz w:val="20"/>
                <w:szCs w:val="20"/>
              </w:rPr>
            </w:pPr>
            <w:r w:rsidRPr="002113AD">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bl>
    <w:p w:rsidR="002113AD" w:rsidRDefault="002113AD">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140"/>
        <w:gridCol w:w="5624"/>
        <w:gridCol w:w="3916"/>
        <w:gridCol w:w="360"/>
        <w:gridCol w:w="1440"/>
        <w:gridCol w:w="1273"/>
      </w:tblGrid>
      <w:tr w:rsidR="00EA0BE7" w:rsidRPr="0075214A" w:rsidTr="00CB4645">
        <w:trPr>
          <w:trHeight w:val="288"/>
        </w:trPr>
        <w:tc>
          <w:tcPr>
            <w:tcW w:w="14976" w:type="dxa"/>
            <w:gridSpan w:val="7"/>
            <w:shd w:val="clear" w:color="auto" w:fill="D9D9D9"/>
          </w:tcPr>
          <w:p w:rsidR="00EA0BE7" w:rsidRPr="0075214A" w:rsidRDefault="00EA0BE7" w:rsidP="00C43ECD">
            <w:pPr>
              <w:rPr>
                <w:rFonts w:asciiTheme="minorHAnsi" w:hAnsiTheme="minorHAnsi"/>
                <w:b/>
                <w:szCs w:val="24"/>
              </w:rPr>
            </w:pPr>
            <w:r>
              <w:lastRenderedPageBreak/>
              <w:br w:type="page"/>
            </w:r>
            <w:r w:rsidRPr="0075214A">
              <w:rPr>
                <w:rFonts w:asciiTheme="minorHAnsi" w:hAnsiTheme="minorHAnsi"/>
              </w:rPr>
              <w:br w:type="page"/>
            </w:r>
            <w:r w:rsidR="00C43ECD">
              <w:rPr>
                <w:rFonts w:asciiTheme="minorHAnsi" w:hAnsiTheme="minorHAnsi"/>
                <w:b/>
                <w:sz w:val="28"/>
                <w:szCs w:val="24"/>
              </w:rPr>
              <w:t>FIRST/</w:t>
            </w:r>
            <w:r w:rsidR="00CE5B58">
              <w:rPr>
                <w:rFonts w:asciiTheme="minorHAnsi" w:hAnsiTheme="minorHAnsi"/>
                <w:b/>
                <w:sz w:val="28"/>
                <w:szCs w:val="24"/>
              </w:rPr>
              <w:t>SECOND QUARTER</w:t>
            </w:r>
          </w:p>
        </w:tc>
      </w:tr>
      <w:tr w:rsidR="00EA0BE7" w:rsidRPr="0075214A" w:rsidTr="00CB4645">
        <w:trPr>
          <w:trHeight w:val="288"/>
        </w:trPr>
        <w:tc>
          <w:tcPr>
            <w:tcW w:w="14976" w:type="dxa"/>
            <w:gridSpan w:val="7"/>
            <w:shd w:val="clear" w:color="auto" w:fill="D9D9D9"/>
          </w:tcPr>
          <w:p w:rsidR="00EA0BE7" w:rsidRPr="0075214A" w:rsidRDefault="00EA0BE7" w:rsidP="001730D6">
            <w:pPr>
              <w:rPr>
                <w:rFonts w:asciiTheme="minorHAnsi" w:hAnsiTheme="minorHAnsi"/>
                <w:b/>
                <w:szCs w:val="24"/>
              </w:rPr>
            </w:pPr>
            <w:r w:rsidRPr="0075214A">
              <w:rPr>
                <w:rFonts w:asciiTheme="minorHAnsi" w:hAnsiTheme="minorHAnsi"/>
                <w:b/>
                <w:szCs w:val="24"/>
              </w:rPr>
              <w:t xml:space="preserve">Unit </w:t>
            </w:r>
            <w:r w:rsidR="001730D6">
              <w:rPr>
                <w:rFonts w:asciiTheme="minorHAnsi" w:hAnsiTheme="minorHAnsi"/>
                <w:b/>
                <w:szCs w:val="24"/>
              </w:rPr>
              <w:t>3</w:t>
            </w:r>
            <w:r>
              <w:rPr>
                <w:rFonts w:asciiTheme="minorHAnsi" w:hAnsiTheme="minorHAnsi"/>
                <w:b/>
                <w:szCs w:val="24"/>
              </w:rPr>
              <w:t xml:space="preserve">: </w:t>
            </w:r>
            <w:r w:rsidR="001730D6">
              <w:rPr>
                <w:rFonts w:asciiTheme="minorHAnsi" w:hAnsiTheme="minorHAnsi"/>
                <w:b/>
                <w:szCs w:val="24"/>
              </w:rPr>
              <w:t>Moving Straight Ahead</w:t>
            </w:r>
            <w:r w:rsidR="00057119">
              <w:rPr>
                <w:rFonts w:asciiTheme="minorHAnsi" w:hAnsiTheme="minorHAnsi"/>
                <w:b/>
                <w:szCs w:val="24"/>
              </w:rPr>
              <w:t xml:space="preserve"> (CMP2 7</w:t>
            </w:r>
            <w:r w:rsidR="00057119" w:rsidRPr="00057119">
              <w:rPr>
                <w:rFonts w:asciiTheme="minorHAnsi" w:hAnsiTheme="minorHAnsi"/>
                <w:b/>
                <w:szCs w:val="24"/>
                <w:vertAlign w:val="superscript"/>
              </w:rPr>
              <w:t>th</w:t>
            </w:r>
            <w:r w:rsidR="00057119">
              <w:rPr>
                <w:rFonts w:asciiTheme="minorHAnsi" w:hAnsiTheme="minorHAnsi"/>
                <w:b/>
                <w:szCs w:val="24"/>
              </w:rPr>
              <w:t xml:space="preserve"> Grade Text)</w:t>
            </w:r>
          </w:p>
        </w:tc>
      </w:tr>
      <w:tr w:rsidR="00EA0BE7" w:rsidRPr="0075214A" w:rsidTr="00CA6D5A">
        <w:trPr>
          <w:trHeight w:val="288"/>
        </w:trPr>
        <w:tc>
          <w:tcPr>
            <w:tcW w:w="1223" w:type="dxa"/>
            <w:shd w:val="clear" w:color="auto" w:fill="D9D9D9"/>
            <w:vAlign w:val="center"/>
          </w:tcPr>
          <w:p w:rsidR="00EA0BE7" w:rsidRPr="0075214A" w:rsidRDefault="00EA0BE7" w:rsidP="00CA6D5A">
            <w:pPr>
              <w:jc w:val="center"/>
              <w:rPr>
                <w:rFonts w:asciiTheme="minorHAnsi" w:hAnsiTheme="minorHAnsi"/>
                <w:b/>
                <w:szCs w:val="24"/>
              </w:rPr>
            </w:pPr>
            <w:r>
              <w:rPr>
                <w:rFonts w:asciiTheme="minorHAnsi" w:hAnsiTheme="minorHAnsi"/>
                <w:b/>
                <w:szCs w:val="24"/>
              </w:rPr>
              <w:t>Learning Goal</w:t>
            </w:r>
          </w:p>
        </w:tc>
        <w:tc>
          <w:tcPr>
            <w:tcW w:w="11040" w:type="dxa"/>
            <w:gridSpan w:val="4"/>
            <w:shd w:val="clear" w:color="auto" w:fill="auto"/>
          </w:tcPr>
          <w:p w:rsidR="00CA6D5A" w:rsidRPr="00CA6D5A" w:rsidRDefault="002F1FD6" w:rsidP="00CA6D5A">
            <w:pPr>
              <w:rPr>
                <w:rFonts w:ascii="Arial Narrow" w:hAnsi="Arial Narrow" w:cs="Arial"/>
                <w:szCs w:val="24"/>
              </w:rPr>
            </w:pPr>
            <w:hyperlink r:id="rId30" w:history="1">
              <w:r w:rsidR="00CA6D5A" w:rsidRPr="00CA6D5A">
                <w:rPr>
                  <w:rStyle w:val="Hyperlink"/>
                  <w:rFonts w:ascii="Arial Narrow" w:hAnsi="Arial Narrow" w:cs="Arial"/>
                  <w:b/>
                  <w:szCs w:val="24"/>
                </w:rPr>
                <w:t>804:</w:t>
              </w:r>
              <w:r w:rsidR="00CA6D5A" w:rsidRPr="00CA6D5A">
                <w:rPr>
                  <w:rStyle w:val="Hyperlink"/>
                  <w:rFonts w:ascii="Arial Narrow" w:hAnsi="Arial Narrow" w:cs="Arial"/>
                  <w:szCs w:val="24"/>
                </w:rPr>
                <w:t xml:space="preserve"> Understand the connections between proportional relationships, lines, and linear equations.</w:t>
              </w:r>
            </w:hyperlink>
          </w:p>
          <w:p w:rsidR="00CA6D5A" w:rsidRPr="00CA6D5A" w:rsidRDefault="002F1FD6" w:rsidP="00CA6D5A">
            <w:pPr>
              <w:rPr>
                <w:rStyle w:val="Hyperlink"/>
                <w:rFonts w:ascii="Arial Narrow" w:hAnsi="Arial Narrow" w:cs="Arial"/>
                <w:szCs w:val="24"/>
              </w:rPr>
            </w:pPr>
            <w:hyperlink r:id="rId31" w:history="1">
              <w:r w:rsidR="00CA6D5A" w:rsidRPr="00CA6D5A">
                <w:rPr>
                  <w:rStyle w:val="Hyperlink"/>
                  <w:rFonts w:ascii="Arial Narrow" w:hAnsi="Arial Narrow" w:cs="Arial"/>
                  <w:b/>
                  <w:szCs w:val="24"/>
                </w:rPr>
                <w:t>805:</w:t>
              </w:r>
              <w:r w:rsidR="00CA6D5A" w:rsidRPr="00CA6D5A">
                <w:rPr>
                  <w:rStyle w:val="Hyperlink"/>
                  <w:rFonts w:ascii="Arial Narrow" w:hAnsi="Arial Narrow" w:cs="Arial"/>
                  <w:szCs w:val="24"/>
                </w:rPr>
                <w:t xml:space="preserve"> Solve linear equations with rational coefficients where there is one solution, infinitely many solutions, and no solution.</w:t>
              </w:r>
            </w:hyperlink>
          </w:p>
          <w:p w:rsidR="00EA0BE7" w:rsidRPr="003469AC" w:rsidRDefault="002F1FD6" w:rsidP="00CA6D5A">
            <w:pPr>
              <w:rPr>
                <w:rFonts w:ascii="Arial Narrow" w:hAnsi="Arial Narrow" w:cs="Arial"/>
                <w:szCs w:val="24"/>
              </w:rPr>
            </w:pPr>
            <w:hyperlink r:id="rId32" w:history="1">
              <w:r w:rsidR="00CA6D5A" w:rsidRPr="00CA6D5A">
                <w:rPr>
                  <w:rStyle w:val="Hyperlink"/>
                  <w:rFonts w:ascii="Arial Narrow" w:hAnsi="Arial Narrow" w:cs="Arial"/>
                  <w:b/>
                  <w:szCs w:val="24"/>
                </w:rPr>
                <w:t>807:</w:t>
              </w:r>
              <w:r w:rsidR="00CA6D5A" w:rsidRPr="00CA6D5A">
                <w:rPr>
                  <w:rStyle w:val="Hyperlink"/>
                  <w:rFonts w:ascii="Arial Narrow" w:hAnsi="Arial Narrow" w:cs="Arial"/>
                  <w:szCs w:val="24"/>
                </w:rPr>
                <w:t xml:space="preserve"> Define, evaluate, and compare functions.</w:t>
              </w:r>
            </w:hyperlink>
          </w:p>
        </w:tc>
        <w:tc>
          <w:tcPr>
            <w:tcW w:w="1440" w:type="dxa"/>
            <w:shd w:val="clear" w:color="auto" w:fill="D9D9D9"/>
          </w:tcPr>
          <w:p w:rsidR="00EA0BE7" w:rsidRPr="0075214A" w:rsidRDefault="00EA0BE7" w:rsidP="00CB4645">
            <w:pPr>
              <w:rPr>
                <w:rFonts w:asciiTheme="minorHAnsi" w:hAnsiTheme="minorHAnsi"/>
                <w:b/>
                <w:szCs w:val="24"/>
              </w:rPr>
            </w:pPr>
            <w:r>
              <w:rPr>
                <w:rFonts w:asciiTheme="minorHAnsi" w:hAnsiTheme="minorHAnsi"/>
                <w:b/>
                <w:szCs w:val="24"/>
              </w:rPr>
              <w:t>Suggested # of Days</w:t>
            </w:r>
          </w:p>
        </w:tc>
        <w:tc>
          <w:tcPr>
            <w:tcW w:w="1273" w:type="dxa"/>
            <w:shd w:val="clear" w:color="auto" w:fill="auto"/>
          </w:tcPr>
          <w:p w:rsidR="00EA0BE7" w:rsidRDefault="00965FFC" w:rsidP="00CB4645">
            <w:pPr>
              <w:rPr>
                <w:rFonts w:asciiTheme="minorHAnsi" w:hAnsiTheme="minorHAnsi"/>
                <w:b/>
                <w:szCs w:val="24"/>
              </w:rPr>
            </w:pPr>
            <w:r>
              <w:rPr>
                <w:rFonts w:asciiTheme="minorHAnsi" w:hAnsiTheme="minorHAnsi"/>
                <w:b/>
                <w:szCs w:val="24"/>
              </w:rPr>
              <w:t>Q1: 10</w:t>
            </w:r>
          </w:p>
          <w:p w:rsidR="00BE3D2E" w:rsidRPr="0075214A" w:rsidRDefault="00BE3D2E" w:rsidP="00CB4645">
            <w:pPr>
              <w:rPr>
                <w:rFonts w:asciiTheme="minorHAnsi" w:hAnsiTheme="minorHAnsi"/>
                <w:b/>
                <w:szCs w:val="24"/>
              </w:rPr>
            </w:pPr>
            <w:r>
              <w:rPr>
                <w:rFonts w:asciiTheme="minorHAnsi" w:hAnsiTheme="minorHAnsi"/>
                <w:b/>
                <w:szCs w:val="24"/>
              </w:rPr>
              <w:t xml:space="preserve">Q2: </w:t>
            </w:r>
            <w:r w:rsidR="003469AC">
              <w:rPr>
                <w:rFonts w:asciiTheme="minorHAnsi" w:hAnsiTheme="minorHAnsi"/>
                <w:b/>
                <w:szCs w:val="24"/>
              </w:rPr>
              <w:t>33</w:t>
            </w:r>
          </w:p>
        </w:tc>
      </w:tr>
      <w:tr w:rsidR="00EA0BE7" w:rsidRPr="0075214A" w:rsidTr="00236740">
        <w:tc>
          <w:tcPr>
            <w:tcW w:w="1223" w:type="dxa"/>
            <w:shd w:val="clear" w:color="auto" w:fill="D9D9D9"/>
            <w:vAlign w:val="center"/>
          </w:tcPr>
          <w:p w:rsidR="00EA0BE7" w:rsidRPr="0075214A" w:rsidRDefault="00EA0BE7" w:rsidP="00CA6D5A">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140" w:type="dxa"/>
            <w:shd w:val="clear" w:color="auto" w:fill="D9D9D9"/>
            <w:vAlign w:val="center"/>
          </w:tcPr>
          <w:p w:rsidR="00EA0BE7" w:rsidRPr="0075214A" w:rsidRDefault="00EA0BE7" w:rsidP="00CA6D5A">
            <w:pPr>
              <w:jc w:val="center"/>
              <w:rPr>
                <w:rFonts w:asciiTheme="minorHAnsi" w:hAnsiTheme="minorHAnsi"/>
                <w:b/>
                <w:szCs w:val="24"/>
              </w:rPr>
            </w:pPr>
            <w:r>
              <w:rPr>
                <w:rFonts w:asciiTheme="minorHAnsi" w:hAnsiTheme="minorHAnsi"/>
                <w:b/>
                <w:szCs w:val="24"/>
              </w:rPr>
              <w:t>MAFS</w:t>
            </w:r>
          </w:p>
        </w:tc>
        <w:tc>
          <w:tcPr>
            <w:tcW w:w="5624" w:type="dxa"/>
            <w:shd w:val="clear" w:color="auto" w:fill="D9D9D9"/>
            <w:vAlign w:val="center"/>
          </w:tcPr>
          <w:p w:rsidR="00EA0BE7" w:rsidRPr="0075214A" w:rsidRDefault="00EA0BE7" w:rsidP="00CA6D5A">
            <w:pPr>
              <w:jc w:val="center"/>
              <w:rPr>
                <w:rFonts w:asciiTheme="minorHAnsi" w:hAnsiTheme="minorHAnsi"/>
                <w:b/>
                <w:szCs w:val="24"/>
              </w:rPr>
            </w:pPr>
            <w:r w:rsidRPr="0075214A">
              <w:rPr>
                <w:rFonts w:asciiTheme="minorHAnsi" w:hAnsiTheme="minorHAnsi"/>
                <w:b/>
                <w:szCs w:val="24"/>
              </w:rPr>
              <w:t>Lesson Objective (Instructional Resources)</w:t>
            </w:r>
          </w:p>
        </w:tc>
        <w:tc>
          <w:tcPr>
            <w:tcW w:w="3916" w:type="dxa"/>
            <w:shd w:val="clear" w:color="auto" w:fill="D9D9D9"/>
            <w:vAlign w:val="center"/>
          </w:tcPr>
          <w:p w:rsidR="00EA0BE7" w:rsidRPr="0075214A" w:rsidRDefault="00EA0BE7" w:rsidP="00CA6D5A">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EA0BE7" w:rsidRPr="0075214A" w:rsidRDefault="00EA0BE7" w:rsidP="00CA6D5A">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A0BE7" w:rsidRPr="0075214A" w:rsidTr="00236740">
        <w:trPr>
          <w:trHeight w:val="20"/>
        </w:trPr>
        <w:tc>
          <w:tcPr>
            <w:tcW w:w="1223" w:type="dxa"/>
            <w:shd w:val="clear" w:color="auto" w:fill="auto"/>
            <w:vAlign w:val="center"/>
          </w:tcPr>
          <w:p w:rsidR="00EA0BE7" w:rsidRPr="00CA6D5A" w:rsidRDefault="008B0A49" w:rsidP="00CA6D5A">
            <w:pPr>
              <w:rPr>
                <w:rFonts w:asciiTheme="minorHAnsi" w:hAnsiTheme="minorHAnsi"/>
                <w:sz w:val="22"/>
              </w:rPr>
            </w:pPr>
            <w:r w:rsidRPr="00CA6D5A">
              <w:rPr>
                <w:rFonts w:asciiTheme="minorHAnsi" w:hAnsiTheme="minorHAnsi"/>
                <w:sz w:val="22"/>
              </w:rPr>
              <w:t>2</w:t>
            </w:r>
          </w:p>
        </w:tc>
        <w:tc>
          <w:tcPr>
            <w:tcW w:w="1140" w:type="dxa"/>
            <w:vAlign w:val="center"/>
          </w:tcPr>
          <w:p w:rsidR="00EA0BE7" w:rsidRPr="00CA6D5A" w:rsidRDefault="00EA0BE7" w:rsidP="00CA6D5A">
            <w:pPr>
              <w:rPr>
                <w:rFonts w:asciiTheme="minorHAnsi" w:hAnsiTheme="minorHAnsi"/>
                <w:sz w:val="22"/>
              </w:rPr>
            </w:pPr>
          </w:p>
        </w:tc>
        <w:tc>
          <w:tcPr>
            <w:tcW w:w="5624" w:type="dxa"/>
            <w:shd w:val="clear" w:color="auto" w:fill="auto"/>
          </w:tcPr>
          <w:p w:rsidR="00EA0BE7" w:rsidRPr="00CA6D5A" w:rsidRDefault="008B0A49" w:rsidP="00CB4645">
            <w:pPr>
              <w:rPr>
                <w:rFonts w:asciiTheme="minorHAnsi" w:hAnsiTheme="minorHAnsi"/>
                <w:sz w:val="22"/>
              </w:rPr>
            </w:pPr>
            <w:r w:rsidRPr="00CA6D5A">
              <w:rPr>
                <w:rFonts w:asciiTheme="minorHAnsi" w:hAnsiTheme="minorHAnsi"/>
                <w:sz w:val="22"/>
              </w:rPr>
              <w:t>Set up graphs to</w:t>
            </w:r>
            <w:r w:rsidR="00C43ECD">
              <w:rPr>
                <w:rFonts w:asciiTheme="minorHAnsi" w:hAnsiTheme="minorHAnsi"/>
                <w:sz w:val="22"/>
              </w:rPr>
              <w:t xml:space="preserve"> be used for problems 1.2-1.4. </w:t>
            </w:r>
            <w:r w:rsidRPr="00C43ECD">
              <w:rPr>
                <w:rFonts w:asciiTheme="minorHAnsi" w:hAnsiTheme="minorHAnsi"/>
                <w:i/>
                <w:sz w:val="22"/>
              </w:rPr>
              <w:t>Students should not see the text, but information should be discussed.</w:t>
            </w:r>
          </w:p>
        </w:tc>
        <w:tc>
          <w:tcPr>
            <w:tcW w:w="3916" w:type="dxa"/>
            <w:shd w:val="clear" w:color="auto" w:fill="auto"/>
            <w:vAlign w:val="center"/>
          </w:tcPr>
          <w:p w:rsidR="00EA0BE7" w:rsidRPr="00CA6D5A" w:rsidRDefault="00EA0BE7" w:rsidP="00CB4645">
            <w:pPr>
              <w:rPr>
                <w:rFonts w:asciiTheme="minorHAnsi" w:hAnsiTheme="minorHAnsi"/>
                <w:sz w:val="22"/>
              </w:rPr>
            </w:pPr>
          </w:p>
        </w:tc>
        <w:tc>
          <w:tcPr>
            <w:tcW w:w="3073" w:type="dxa"/>
            <w:gridSpan w:val="3"/>
            <w:shd w:val="clear" w:color="auto" w:fill="auto"/>
          </w:tcPr>
          <w:p w:rsidR="00EA0BE7" w:rsidRPr="00CA6D5A" w:rsidRDefault="00A019AB" w:rsidP="00CB4645">
            <w:pPr>
              <w:jc w:val="both"/>
              <w:rPr>
                <w:rFonts w:asciiTheme="minorHAnsi" w:hAnsiTheme="minorHAnsi"/>
                <w:sz w:val="22"/>
              </w:rPr>
            </w:pPr>
            <w:r w:rsidRPr="00CA6D5A">
              <w:rPr>
                <w:rFonts w:asciiTheme="minorHAnsi" w:hAnsiTheme="minorHAnsi"/>
                <w:sz w:val="22"/>
              </w:rPr>
              <w:t xml:space="preserve">TE </w:t>
            </w:r>
            <w:r w:rsidR="00BB4BA9" w:rsidRPr="00CA6D5A">
              <w:rPr>
                <w:rFonts w:asciiTheme="minorHAnsi" w:hAnsiTheme="minorHAnsi"/>
                <w:sz w:val="22"/>
              </w:rPr>
              <w:t>p. 3-8</w:t>
            </w:r>
          </w:p>
        </w:tc>
      </w:tr>
      <w:tr w:rsidR="00965FFC" w:rsidRPr="0075214A" w:rsidTr="00236740">
        <w:trPr>
          <w:trHeight w:val="20"/>
        </w:trPr>
        <w:tc>
          <w:tcPr>
            <w:tcW w:w="1223" w:type="dxa"/>
            <w:shd w:val="clear" w:color="auto" w:fill="auto"/>
            <w:vAlign w:val="center"/>
          </w:tcPr>
          <w:p w:rsidR="00965FFC" w:rsidRPr="00CA6D5A" w:rsidRDefault="00965FFC" w:rsidP="00CA6D5A">
            <w:pPr>
              <w:rPr>
                <w:rFonts w:asciiTheme="minorHAnsi" w:hAnsiTheme="minorHAnsi"/>
                <w:sz w:val="22"/>
              </w:rPr>
            </w:pPr>
            <w:r w:rsidRPr="00CA6D5A">
              <w:rPr>
                <w:rFonts w:asciiTheme="minorHAnsi" w:hAnsiTheme="minorHAnsi"/>
                <w:sz w:val="22"/>
              </w:rPr>
              <w:t>1</w:t>
            </w:r>
          </w:p>
        </w:tc>
        <w:tc>
          <w:tcPr>
            <w:tcW w:w="1140" w:type="dxa"/>
            <w:vMerge w:val="restart"/>
            <w:vAlign w:val="center"/>
          </w:tcPr>
          <w:p w:rsidR="00965FFC" w:rsidRPr="00CA6D5A" w:rsidRDefault="00965FFC" w:rsidP="00CA6D5A">
            <w:pPr>
              <w:rPr>
                <w:rFonts w:asciiTheme="minorHAnsi" w:hAnsiTheme="minorHAnsi" w:cs="Arial"/>
                <w:sz w:val="22"/>
              </w:rPr>
            </w:pPr>
            <w:r>
              <w:rPr>
                <w:rFonts w:asciiTheme="minorHAnsi" w:hAnsiTheme="minorHAnsi" w:cs="Arial"/>
                <w:sz w:val="22"/>
              </w:rPr>
              <w:t>8.EE.2.5</w:t>
            </w:r>
          </w:p>
        </w:tc>
        <w:tc>
          <w:tcPr>
            <w:tcW w:w="5624"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MSA 1.1 Walking Marathons</w:t>
            </w:r>
          </w:p>
        </w:tc>
        <w:tc>
          <w:tcPr>
            <w:tcW w:w="3916"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1, 2</w:t>
            </w:r>
          </w:p>
        </w:tc>
        <w:tc>
          <w:tcPr>
            <w:tcW w:w="3073" w:type="dxa"/>
            <w:gridSpan w:val="3"/>
            <w:shd w:val="clear" w:color="auto" w:fill="auto"/>
          </w:tcPr>
          <w:p w:rsidR="00965FFC" w:rsidRPr="00CA6D5A" w:rsidRDefault="00965FFC" w:rsidP="00CB4645">
            <w:pPr>
              <w:jc w:val="both"/>
              <w:rPr>
                <w:rFonts w:asciiTheme="minorHAnsi" w:hAnsiTheme="minorHAnsi"/>
                <w:sz w:val="22"/>
              </w:rPr>
            </w:pPr>
            <w:r w:rsidRPr="00CA6D5A">
              <w:rPr>
                <w:rFonts w:asciiTheme="minorHAnsi" w:hAnsiTheme="minorHAnsi"/>
                <w:sz w:val="22"/>
              </w:rPr>
              <w:t>TE p. 15-18</w:t>
            </w:r>
          </w:p>
        </w:tc>
      </w:tr>
      <w:tr w:rsidR="00965FFC" w:rsidRPr="0075214A" w:rsidTr="00236740">
        <w:trPr>
          <w:trHeight w:val="20"/>
        </w:trPr>
        <w:tc>
          <w:tcPr>
            <w:tcW w:w="1223" w:type="dxa"/>
            <w:shd w:val="clear" w:color="auto" w:fill="auto"/>
            <w:vAlign w:val="center"/>
          </w:tcPr>
          <w:p w:rsidR="00965FFC" w:rsidRPr="00CA6D5A" w:rsidRDefault="00965FFC" w:rsidP="00CA6D5A">
            <w:pPr>
              <w:rPr>
                <w:rFonts w:asciiTheme="minorHAnsi" w:hAnsiTheme="minorHAnsi"/>
                <w:sz w:val="22"/>
              </w:rPr>
            </w:pPr>
            <w:r w:rsidRPr="00CA6D5A">
              <w:rPr>
                <w:rFonts w:asciiTheme="minorHAnsi" w:hAnsiTheme="minorHAnsi"/>
                <w:sz w:val="22"/>
              </w:rPr>
              <w:t>1</w:t>
            </w:r>
          </w:p>
        </w:tc>
        <w:tc>
          <w:tcPr>
            <w:tcW w:w="1140" w:type="dxa"/>
            <w:vMerge/>
            <w:vAlign w:val="center"/>
          </w:tcPr>
          <w:p w:rsidR="00965FFC" w:rsidRPr="00CA6D5A" w:rsidRDefault="00965FFC" w:rsidP="00CA6D5A">
            <w:pPr>
              <w:rPr>
                <w:rFonts w:asciiTheme="minorHAnsi" w:hAnsiTheme="minorHAnsi" w:cs="Arial"/>
                <w:sz w:val="22"/>
              </w:rPr>
            </w:pPr>
          </w:p>
        </w:tc>
        <w:tc>
          <w:tcPr>
            <w:tcW w:w="5624"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 xml:space="preserve">MSA 1.2 Walking Rates and Linear Relationships </w:t>
            </w:r>
          </w:p>
          <w:p w:rsidR="00965FFC" w:rsidRPr="00CA6D5A" w:rsidRDefault="00965FFC" w:rsidP="00CB4645">
            <w:pPr>
              <w:rPr>
                <w:rFonts w:asciiTheme="minorHAnsi" w:hAnsiTheme="minorHAnsi"/>
                <w:sz w:val="22"/>
              </w:rPr>
            </w:pPr>
            <w:r w:rsidRPr="00CA6D5A">
              <w:rPr>
                <w:rFonts w:asciiTheme="minorHAnsi" w:hAnsiTheme="minorHAnsi"/>
                <w:sz w:val="22"/>
              </w:rPr>
              <w:t>**C is important</w:t>
            </w:r>
          </w:p>
        </w:tc>
        <w:tc>
          <w:tcPr>
            <w:tcW w:w="3916"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3, 5 (excluding Mike)</w:t>
            </w:r>
          </w:p>
        </w:tc>
        <w:tc>
          <w:tcPr>
            <w:tcW w:w="3073" w:type="dxa"/>
            <w:gridSpan w:val="3"/>
            <w:shd w:val="clear" w:color="auto" w:fill="auto"/>
          </w:tcPr>
          <w:p w:rsidR="00965FFC" w:rsidRPr="00CA6D5A" w:rsidRDefault="00965FFC" w:rsidP="00BB4BA9">
            <w:pPr>
              <w:jc w:val="both"/>
              <w:rPr>
                <w:rFonts w:asciiTheme="minorHAnsi" w:hAnsiTheme="minorHAnsi"/>
                <w:sz w:val="22"/>
              </w:rPr>
            </w:pPr>
            <w:r w:rsidRPr="00CA6D5A">
              <w:rPr>
                <w:rFonts w:asciiTheme="minorHAnsi" w:hAnsiTheme="minorHAnsi"/>
                <w:sz w:val="22"/>
              </w:rPr>
              <w:t xml:space="preserve">TE p. 19-24 </w:t>
            </w:r>
          </w:p>
          <w:p w:rsidR="00965FFC" w:rsidRPr="00CA6D5A" w:rsidRDefault="00965FFC" w:rsidP="00BB4BA9">
            <w:pPr>
              <w:jc w:val="both"/>
              <w:rPr>
                <w:rFonts w:asciiTheme="minorHAnsi" w:hAnsiTheme="minorHAnsi"/>
                <w:sz w:val="22"/>
              </w:rPr>
            </w:pPr>
            <w:r w:rsidRPr="00CA6D5A">
              <w:rPr>
                <w:rFonts w:asciiTheme="minorHAnsi" w:hAnsiTheme="minorHAnsi"/>
                <w:sz w:val="22"/>
              </w:rPr>
              <w:t>graph paper or pre-made graph</w:t>
            </w:r>
          </w:p>
        </w:tc>
      </w:tr>
      <w:tr w:rsidR="00965FFC" w:rsidRPr="0075214A" w:rsidTr="00236740">
        <w:trPr>
          <w:trHeight w:val="20"/>
        </w:trPr>
        <w:tc>
          <w:tcPr>
            <w:tcW w:w="1223" w:type="dxa"/>
            <w:shd w:val="clear" w:color="auto" w:fill="auto"/>
            <w:vAlign w:val="center"/>
          </w:tcPr>
          <w:p w:rsidR="00965FFC" w:rsidRPr="00CA6D5A" w:rsidRDefault="00965FFC" w:rsidP="00CA6D5A">
            <w:pPr>
              <w:rPr>
                <w:rFonts w:asciiTheme="minorHAnsi" w:hAnsiTheme="minorHAnsi"/>
                <w:sz w:val="22"/>
              </w:rPr>
            </w:pPr>
            <w:r w:rsidRPr="00CA6D5A">
              <w:rPr>
                <w:rFonts w:asciiTheme="minorHAnsi" w:hAnsiTheme="minorHAnsi"/>
                <w:sz w:val="22"/>
              </w:rPr>
              <w:t>1</w:t>
            </w:r>
          </w:p>
        </w:tc>
        <w:tc>
          <w:tcPr>
            <w:tcW w:w="1140" w:type="dxa"/>
            <w:vMerge/>
            <w:vAlign w:val="center"/>
          </w:tcPr>
          <w:p w:rsidR="00965FFC" w:rsidRPr="00CA6D5A" w:rsidRDefault="00965FFC" w:rsidP="00CA6D5A">
            <w:pPr>
              <w:rPr>
                <w:rFonts w:asciiTheme="minorHAnsi" w:hAnsiTheme="minorHAnsi" w:cs="Arial"/>
                <w:sz w:val="22"/>
              </w:rPr>
            </w:pPr>
          </w:p>
        </w:tc>
        <w:tc>
          <w:tcPr>
            <w:tcW w:w="5624"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MSA 1.3 Raising Money</w:t>
            </w:r>
          </w:p>
        </w:tc>
        <w:tc>
          <w:tcPr>
            <w:tcW w:w="3916"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6, 8, 9, 24</w:t>
            </w:r>
          </w:p>
        </w:tc>
        <w:tc>
          <w:tcPr>
            <w:tcW w:w="3073" w:type="dxa"/>
            <w:gridSpan w:val="3"/>
            <w:shd w:val="clear" w:color="auto" w:fill="auto"/>
          </w:tcPr>
          <w:p w:rsidR="00965FFC" w:rsidRPr="00CA6D5A" w:rsidRDefault="00965FFC" w:rsidP="00CB4645">
            <w:pPr>
              <w:jc w:val="both"/>
              <w:rPr>
                <w:rFonts w:asciiTheme="minorHAnsi" w:hAnsiTheme="minorHAnsi"/>
                <w:sz w:val="22"/>
              </w:rPr>
            </w:pPr>
            <w:r w:rsidRPr="00CA6D5A">
              <w:rPr>
                <w:rFonts w:asciiTheme="minorHAnsi" w:hAnsiTheme="minorHAnsi"/>
                <w:sz w:val="22"/>
              </w:rPr>
              <w:t>TE p. 25-30</w:t>
            </w:r>
          </w:p>
          <w:p w:rsidR="00965FFC" w:rsidRPr="00CA6D5A" w:rsidRDefault="00965FFC" w:rsidP="00CB4645">
            <w:pPr>
              <w:jc w:val="both"/>
              <w:rPr>
                <w:rFonts w:asciiTheme="minorHAnsi" w:hAnsiTheme="minorHAnsi"/>
                <w:sz w:val="22"/>
              </w:rPr>
            </w:pPr>
            <w:r w:rsidRPr="00CA6D5A">
              <w:rPr>
                <w:rFonts w:asciiTheme="minorHAnsi" w:hAnsiTheme="minorHAnsi"/>
                <w:sz w:val="22"/>
              </w:rPr>
              <w:t>graph paper or pre-made graph</w:t>
            </w:r>
          </w:p>
        </w:tc>
      </w:tr>
      <w:tr w:rsidR="00965FFC" w:rsidRPr="0075214A" w:rsidTr="00236740">
        <w:trPr>
          <w:trHeight w:val="20"/>
        </w:trPr>
        <w:tc>
          <w:tcPr>
            <w:tcW w:w="1223" w:type="dxa"/>
            <w:shd w:val="clear" w:color="auto" w:fill="auto"/>
            <w:vAlign w:val="center"/>
          </w:tcPr>
          <w:p w:rsidR="00965FFC" w:rsidRPr="00CA6D5A" w:rsidRDefault="00965FFC" w:rsidP="00CA6D5A">
            <w:pPr>
              <w:rPr>
                <w:rFonts w:asciiTheme="minorHAnsi" w:hAnsiTheme="minorHAnsi"/>
                <w:sz w:val="22"/>
              </w:rPr>
            </w:pPr>
            <w:r w:rsidRPr="00CA6D5A">
              <w:rPr>
                <w:rFonts w:asciiTheme="minorHAnsi" w:hAnsiTheme="minorHAnsi"/>
                <w:sz w:val="22"/>
              </w:rPr>
              <w:t>1</w:t>
            </w:r>
          </w:p>
        </w:tc>
        <w:tc>
          <w:tcPr>
            <w:tcW w:w="1140" w:type="dxa"/>
            <w:vMerge/>
            <w:vAlign w:val="center"/>
          </w:tcPr>
          <w:p w:rsidR="00965FFC" w:rsidRPr="00CA6D5A" w:rsidRDefault="00965FFC" w:rsidP="00CA6D5A">
            <w:pPr>
              <w:rPr>
                <w:rFonts w:asciiTheme="minorHAnsi" w:hAnsiTheme="minorHAnsi" w:cs="Arial"/>
                <w:sz w:val="22"/>
              </w:rPr>
            </w:pPr>
          </w:p>
        </w:tc>
        <w:tc>
          <w:tcPr>
            <w:tcW w:w="5624"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MSA 1.4 Using the Walkathon Money</w:t>
            </w:r>
          </w:p>
        </w:tc>
        <w:tc>
          <w:tcPr>
            <w:tcW w:w="3916" w:type="dxa"/>
            <w:shd w:val="clear" w:color="auto" w:fill="auto"/>
          </w:tcPr>
          <w:p w:rsidR="00965FFC" w:rsidRPr="00CA6D5A" w:rsidRDefault="00965FFC" w:rsidP="00CB4645">
            <w:pPr>
              <w:rPr>
                <w:rFonts w:asciiTheme="minorHAnsi" w:hAnsiTheme="minorHAnsi"/>
                <w:sz w:val="22"/>
              </w:rPr>
            </w:pPr>
            <w:r w:rsidRPr="00CA6D5A">
              <w:rPr>
                <w:rFonts w:asciiTheme="minorHAnsi" w:hAnsiTheme="minorHAnsi"/>
                <w:sz w:val="22"/>
              </w:rPr>
              <w:t>10, 12</w:t>
            </w:r>
          </w:p>
        </w:tc>
        <w:tc>
          <w:tcPr>
            <w:tcW w:w="3073" w:type="dxa"/>
            <w:gridSpan w:val="3"/>
            <w:shd w:val="clear" w:color="auto" w:fill="auto"/>
          </w:tcPr>
          <w:p w:rsidR="00965FFC" w:rsidRPr="00CA6D5A" w:rsidRDefault="00965FFC" w:rsidP="00CB4645">
            <w:pPr>
              <w:jc w:val="both"/>
              <w:rPr>
                <w:rFonts w:asciiTheme="minorHAnsi" w:hAnsiTheme="minorHAnsi"/>
                <w:sz w:val="22"/>
              </w:rPr>
            </w:pPr>
            <w:r w:rsidRPr="00CA6D5A">
              <w:rPr>
                <w:rFonts w:asciiTheme="minorHAnsi" w:hAnsiTheme="minorHAnsi"/>
                <w:sz w:val="22"/>
              </w:rPr>
              <w:t>TE p. 30-34</w:t>
            </w:r>
          </w:p>
          <w:p w:rsidR="00965FFC" w:rsidRPr="00CA6D5A" w:rsidRDefault="00965FFC" w:rsidP="00CB4645">
            <w:pPr>
              <w:jc w:val="both"/>
              <w:rPr>
                <w:rFonts w:asciiTheme="minorHAnsi" w:hAnsiTheme="minorHAnsi"/>
                <w:color w:val="FF0000"/>
                <w:sz w:val="22"/>
              </w:rPr>
            </w:pPr>
            <w:r w:rsidRPr="00CA6D5A">
              <w:rPr>
                <w:rFonts w:asciiTheme="minorHAnsi" w:hAnsiTheme="minorHAnsi"/>
                <w:sz w:val="22"/>
              </w:rPr>
              <w:t>graph paper or pre-made graph</w:t>
            </w:r>
          </w:p>
        </w:tc>
      </w:tr>
      <w:tr w:rsidR="00965FFC" w:rsidRPr="0075214A" w:rsidTr="00236740">
        <w:trPr>
          <w:trHeight w:val="20"/>
        </w:trPr>
        <w:tc>
          <w:tcPr>
            <w:tcW w:w="1223" w:type="dxa"/>
            <w:shd w:val="clear" w:color="auto" w:fill="auto"/>
            <w:vAlign w:val="center"/>
          </w:tcPr>
          <w:p w:rsidR="00965FFC" w:rsidRPr="00CA6D5A" w:rsidRDefault="00965FFC" w:rsidP="00CA6D5A">
            <w:pPr>
              <w:rPr>
                <w:rFonts w:asciiTheme="minorHAnsi" w:hAnsiTheme="minorHAnsi"/>
                <w:sz w:val="22"/>
              </w:rPr>
            </w:pPr>
            <w:r w:rsidRPr="00CA6D5A">
              <w:rPr>
                <w:rFonts w:asciiTheme="minorHAnsi" w:hAnsiTheme="minorHAnsi"/>
                <w:sz w:val="22"/>
              </w:rPr>
              <w:t>3</w:t>
            </w:r>
          </w:p>
        </w:tc>
        <w:tc>
          <w:tcPr>
            <w:tcW w:w="1140" w:type="dxa"/>
            <w:vMerge/>
            <w:vAlign w:val="center"/>
          </w:tcPr>
          <w:p w:rsidR="00965FFC" w:rsidRPr="00CA6D5A" w:rsidRDefault="00965FFC" w:rsidP="00CA6D5A">
            <w:pPr>
              <w:rPr>
                <w:rFonts w:asciiTheme="minorHAnsi" w:hAnsiTheme="minorHAnsi" w:cs="Arial"/>
                <w:sz w:val="22"/>
              </w:rPr>
            </w:pPr>
          </w:p>
        </w:tc>
        <w:tc>
          <w:tcPr>
            <w:tcW w:w="5624" w:type="dxa"/>
            <w:shd w:val="clear" w:color="auto" w:fill="auto"/>
          </w:tcPr>
          <w:p w:rsidR="00965FFC" w:rsidRPr="00CA6D5A" w:rsidRDefault="00965FFC" w:rsidP="00605521">
            <w:pPr>
              <w:rPr>
                <w:rFonts w:asciiTheme="minorHAnsi" w:hAnsiTheme="minorHAnsi"/>
                <w:sz w:val="22"/>
              </w:rPr>
            </w:pPr>
            <w:r w:rsidRPr="00CA6D5A">
              <w:rPr>
                <w:rFonts w:asciiTheme="minorHAnsi" w:hAnsiTheme="minorHAnsi"/>
                <w:sz w:val="22"/>
              </w:rPr>
              <w:t xml:space="preserve">ACE </w:t>
            </w:r>
            <w:r>
              <w:rPr>
                <w:rFonts w:asciiTheme="minorHAnsi" w:hAnsiTheme="minorHAnsi"/>
                <w:sz w:val="22"/>
              </w:rPr>
              <w:t>Q</w:t>
            </w:r>
            <w:r w:rsidRPr="00CA6D5A">
              <w:rPr>
                <w:rFonts w:asciiTheme="minorHAnsi" w:hAnsiTheme="minorHAnsi"/>
                <w:sz w:val="22"/>
              </w:rPr>
              <w:t>uestions and/or Assessment</w:t>
            </w:r>
          </w:p>
        </w:tc>
        <w:tc>
          <w:tcPr>
            <w:tcW w:w="3916" w:type="dxa"/>
            <w:shd w:val="clear" w:color="auto" w:fill="auto"/>
          </w:tcPr>
          <w:p w:rsidR="00965FFC" w:rsidRPr="00CA6D5A" w:rsidRDefault="00236740" w:rsidP="00236740">
            <w:pPr>
              <w:rPr>
                <w:rFonts w:asciiTheme="minorHAnsi" w:hAnsiTheme="minorHAnsi"/>
                <w:sz w:val="22"/>
              </w:rPr>
            </w:pPr>
            <w:r>
              <w:rPr>
                <w:rFonts w:asciiTheme="minorHAnsi" w:hAnsiTheme="minorHAnsi"/>
                <w:sz w:val="22"/>
              </w:rPr>
              <w:t>13, 25, 26, 27-29 (focus:</w:t>
            </w:r>
            <w:r w:rsidR="00965FFC" w:rsidRPr="00CA6D5A">
              <w:rPr>
                <w:rFonts w:asciiTheme="minorHAnsi" w:hAnsiTheme="minorHAnsi"/>
                <w:sz w:val="22"/>
              </w:rPr>
              <w:t xml:space="preserve"> choosing all that apply</w:t>
            </w:r>
            <w:r>
              <w:rPr>
                <w:rFonts w:asciiTheme="minorHAnsi" w:hAnsiTheme="minorHAnsi"/>
                <w:sz w:val="22"/>
              </w:rPr>
              <w:t>)</w:t>
            </w:r>
          </w:p>
        </w:tc>
        <w:tc>
          <w:tcPr>
            <w:tcW w:w="3073" w:type="dxa"/>
            <w:gridSpan w:val="3"/>
            <w:shd w:val="clear" w:color="auto" w:fill="auto"/>
          </w:tcPr>
          <w:p w:rsidR="00965FFC" w:rsidRPr="00CA6D5A" w:rsidRDefault="00965FFC" w:rsidP="00CB4645">
            <w:pPr>
              <w:jc w:val="both"/>
              <w:rPr>
                <w:rFonts w:asciiTheme="minorHAnsi" w:hAnsiTheme="minorHAnsi"/>
                <w:sz w:val="22"/>
              </w:rPr>
            </w:pPr>
          </w:p>
        </w:tc>
      </w:tr>
      <w:tr w:rsidR="002113AD" w:rsidRPr="0075214A" w:rsidTr="00236740">
        <w:trPr>
          <w:trHeight w:val="20"/>
        </w:trPr>
        <w:tc>
          <w:tcPr>
            <w:tcW w:w="1223" w:type="dxa"/>
            <w:shd w:val="clear" w:color="auto" w:fill="auto"/>
            <w:vAlign w:val="center"/>
          </w:tcPr>
          <w:p w:rsidR="002113AD" w:rsidRPr="00CA6D5A" w:rsidRDefault="00965FFC" w:rsidP="00CA6D5A">
            <w:pPr>
              <w:rPr>
                <w:rFonts w:asciiTheme="minorHAnsi" w:hAnsiTheme="minorHAnsi"/>
                <w:sz w:val="22"/>
              </w:rPr>
            </w:pPr>
            <w:r>
              <w:rPr>
                <w:rFonts w:asciiTheme="minorHAnsi" w:hAnsiTheme="minorHAnsi"/>
                <w:sz w:val="22"/>
              </w:rPr>
              <w:t>1</w:t>
            </w:r>
          </w:p>
        </w:tc>
        <w:tc>
          <w:tcPr>
            <w:tcW w:w="1140" w:type="dxa"/>
            <w:vAlign w:val="center"/>
          </w:tcPr>
          <w:p w:rsidR="002113AD" w:rsidRPr="00CA6D5A" w:rsidRDefault="00965FFC" w:rsidP="00CA6D5A">
            <w:pPr>
              <w:rPr>
                <w:rFonts w:asciiTheme="minorHAnsi" w:hAnsiTheme="minorHAnsi"/>
                <w:sz w:val="22"/>
              </w:rPr>
            </w:pPr>
            <w:r>
              <w:rPr>
                <w:rFonts w:asciiTheme="minorHAnsi" w:hAnsiTheme="minorHAnsi"/>
                <w:sz w:val="22"/>
              </w:rPr>
              <w:t>8.F.1.3</w:t>
            </w:r>
          </w:p>
        </w:tc>
        <w:tc>
          <w:tcPr>
            <w:tcW w:w="5624" w:type="dxa"/>
            <w:shd w:val="clear" w:color="auto" w:fill="auto"/>
          </w:tcPr>
          <w:p w:rsidR="002113AD" w:rsidRPr="00CA6D5A" w:rsidRDefault="002113AD" w:rsidP="00965FFC">
            <w:pPr>
              <w:rPr>
                <w:rFonts w:asciiTheme="minorHAnsi" w:hAnsiTheme="minorHAnsi"/>
                <w:sz w:val="22"/>
              </w:rPr>
            </w:pPr>
            <w:r w:rsidRPr="00CA6D5A">
              <w:rPr>
                <w:rFonts w:asciiTheme="minorHAnsi" w:hAnsiTheme="minorHAnsi"/>
                <w:sz w:val="22"/>
              </w:rPr>
              <w:t xml:space="preserve">MSA 2.1 </w:t>
            </w:r>
            <w:r w:rsidR="00965FFC">
              <w:rPr>
                <w:rFonts w:asciiTheme="minorHAnsi" w:hAnsiTheme="minorHAnsi"/>
                <w:sz w:val="22"/>
              </w:rPr>
              <w:t>Walking to Win</w:t>
            </w:r>
          </w:p>
        </w:tc>
        <w:tc>
          <w:tcPr>
            <w:tcW w:w="3916" w:type="dxa"/>
            <w:shd w:val="clear" w:color="auto" w:fill="auto"/>
          </w:tcPr>
          <w:p w:rsidR="002113AD" w:rsidRPr="00CA6D5A" w:rsidRDefault="002113AD" w:rsidP="00CB4645">
            <w:pPr>
              <w:jc w:val="both"/>
              <w:rPr>
                <w:rFonts w:asciiTheme="minorHAnsi" w:hAnsiTheme="minorHAnsi"/>
                <w:sz w:val="22"/>
              </w:rPr>
            </w:pPr>
            <w:r w:rsidRPr="00CA6D5A">
              <w:rPr>
                <w:rFonts w:asciiTheme="minorHAnsi" w:hAnsiTheme="minorHAnsi"/>
                <w:sz w:val="22"/>
              </w:rPr>
              <w:t>1, 3, 4, 29, 35</w:t>
            </w:r>
          </w:p>
        </w:tc>
        <w:tc>
          <w:tcPr>
            <w:tcW w:w="3073" w:type="dxa"/>
            <w:gridSpan w:val="3"/>
            <w:shd w:val="clear" w:color="auto" w:fill="auto"/>
          </w:tcPr>
          <w:p w:rsidR="002113AD" w:rsidRPr="00CA6D5A" w:rsidRDefault="002113AD" w:rsidP="00CB4645">
            <w:pPr>
              <w:jc w:val="both"/>
              <w:rPr>
                <w:rFonts w:asciiTheme="minorHAnsi" w:hAnsiTheme="minorHAnsi"/>
                <w:sz w:val="22"/>
              </w:rPr>
            </w:pPr>
            <w:r w:rsidRPr="00CA6D5A">
              <w:rPr>
                <w:rFonts w:asciiTheme="minorHAnsi" w:hAnsiTheme="minorHAnsi"/>
                <w:sz w:val="22"/>
              </w:rPr>
              <w:t>TE p. 41-46, 47-50</w:t>
            </w:r>
          </w:p>
        </w:tc>
      </w:tr>
      <w:tr w:rsidR="00965FFC" w:rsidRPr="0075214A" w:rsidTr="004D5D4B">
        <w:trPr>
          <w:trHeight w:val="20"/>
        </w:trPr>
        <w:tc>
          <w:tcPr>
            <w:tcW w:w="14976" w:type="dxa"/>
            <w:gridSpan w:val="7"/>
            <w:shd w:val="clear" w:color="auto" w:fill="D9D9D9" w:themeFill="background1" w:themeFillShade="D9"/>
            <w:vAlign w:val="center"/>
          </w:tcPr>
          <w:p w:rsidR="00965FFC" w:rsidRDefault="00965FFC" w:rsidP="00C43ECD">
            <w:pPr>
              <w:jc w:val="center"/>
              <w:rPr>
                <w:rFonts w:asciiTheme="minorHAnsi" w:hAnsiTheme="minorHAnsi"/>
                <w:b/>
                <w:sz w:val="22"/>
              </w:rPr>
            </w:pPr>
            <w:r>
              <w:rPr>
                <w:rFonts w:asciiTheme="minorHAnsi" w:hAnsiTheme="minorHAnsi"/>
                <w:b/>
                <w:sz w:val="22"/>
              </w:rPr>
              <w:t>END 1</w:t>
            </w:r>
            <w:r w:rsidRPr="00C43ECD">
              <w:rPr>
                <w:rFonts w:asciiTheme="minorHAnsi" w:hAnsiTheme="minorHAnsi"/>
                <w:b/>
                <w:sz w:val="22"/>
                <w:vertAlign w:val="superscript"/>
              </w:rPr>
              <w:t>ST</w:t>
            </w:r>
            <w:r>
              <w:rPr>
                <w:rFonts w:asciiTheme="minorHAnsi" w:hAnsiTheme="minorHAnsi"/>
                <w:b/>
                <w:sz w:val="22"/>
              </w:rPr>
              <w:t xml:space="preserve"> QUARTER</w:t>
            </w:r>
          </w:p>
          <w:p w:rsidR="003469AC" w:rsidRPr="00C43ECD" w:rsidRDefault="003469AC" w:rsidP="00C43ECD">
            <w:pPr>
              <w:jc w:val="center"/>
              <w:rPr>
                <w:rFonts w:asciiTheme="minorHAnsi" w:hAnsiTheme="minorHAnsi"/>
                <w:b/>
                <w:sz w:val="22"/>
              </w:rPr>
            </w:pPr>
          </w:p>
        </w:tc>
      </w:tr>
      <w:tr w:rsidR="00965FFC" w:rsidRPr="0075214A" w:rsidTr="00236740">
        <w:trPr>
          <w:trHeight w:val="20"/>
        </w:trPr>
        <w:tc>
          <w:tcPr>
            <w:tcW w:w="1223" w:type="dxa"/>
            <w:shd w:val="clear" w:color="auto" w:fill="auto"/>
            <w:vAlign w:val="center"/>
          </w:tcPr>
          <w:p w:rsidR="00965FFC" w:rsidRPr="00CA6D5A" w:rsidRDefault="00965FFC" w:rsidP="00965FFC">
            <w:pPr>
              <w:rPr>
                <w:rFonts w:asciiTheme="minorHAnsi" w:hAnsiTheme="minorHAnsi"/>
                <w:sz w:val="22"/>
              </w:rPr>
            </w:pPr>
            <w:r>
              <w:rPr>
                <w:rFonts w:asciiTheme="minorHAnsi" w:hAnsiTheme="minorHAnsi"/>
                <w:sz w:val="22"/>
              </w:rPr>
              <w:t>1</w:t>
            </w:r>
          </w:p>
        </w:tc>
        <w:tc>
          <w:tcPr>
            <w:tcW w:w="1140" w:type="dxa"/>
            <w:vAlign w:val="center"/>
          </w:tcPr>
          <w:p w:rsidR="00965FFC" w:rsidRPr="00CA6D5A" w:rsidRDefault="00965FFC" w:rsidP="00965FFC">
            <w:pPr>
              <w:rPr>
                <w:rFonts w:asciiTheme="minorHAnsi" w:hAnsiTheme="minorHAnsi"/>
                <w:sz w:val="22"/>
              </w:rPr>
            </w:pPr>
            <w:r>
              <w:rPr>
                <w:rFonts w:asciiTheme="minorHAnsi" w:hAnsiTheme="minorHAnsi"/>
                <w:sz w:val="22"/>
              </w:rPr>
              <w:t>8.F.1.3</w:t>
            </w:r>
          </w:p>
        </w:tc>
        <w:tc>
          <w:tcPr>
            <w:tcW w:w="5624" w:type="dxa"/>
            <w:shd w:val="clear" w:color="auto" w:fill="auto"/>
          </w:tcPr>
          <w:p w:rsidR="00965FFC" w:rsidRPr="00CA6D5A" w:rsidRDefault="00965FFC" w:rsidP="00965FFC">
            <w:pPr>
              <w:rPr>
                <w:rFonts w:asciiTheme="minorHAnsi" w:hAnsiTheme="minorHAnsi"/>
                <w:sz w:val="22"/>
              </w:rPr>
            </w:pPr>
            <w:r w:rsidRPr="00CA6D5A">
              <w:rPr>
                <w:rFonts w:asciiTheme="minorHAnsi" w:hAnsiTheme="minorHAnsi"/>
                <w:sz w:val="22"/>
              </w:rPr>
              <w:t>MSA 2.2 Crossing the Line</w:t>
            </w:r>
          </w:p>
        </w:tc>
        <w:tc>
          <w:tcPr>
            <w:tcW w:w="3916" w:type="dxa"/>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1, 3, 4, 29, 35</w:t>
            </w:r>
          </w:p>
        </w:tc>
        <w:tc>
          <w:tcPr>
            <w:tcW w:w="3073" w:type="dxa"/>
            <w:gridSpan w:val="3"/>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TE p. 41-46, 47-50</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2</w:t>
            </w:r>
          </w:p>
        </w:tc>
        <w:tc>
          <w:tcPr>
            <w:tcW w:w="1140" w:type="dxa"/>
            <w:vMerge w:val="restart"/>
            <w:vAlign w:val="center"/>
          </w:tcPr>
          <w:p w:rsidR="00236740" w:rsidRPr="00CA6D5A" w:rsidRDefault="00236740" w:rsidP="00965FFC">
            <w:pPr>
              <w:rPr>
                <w:rFonts w:asciiTheme="minorHAnsi" w:hAnsiTheme="minorHAnsi"/>
                <w:sz w:val="22"/>
              </w:rPr>
            </w:pPr>
            <w:r>
              <w:rPr>
                <w:rFonts w:asciiTheme="minorHAnsi" w:hAnsiTheme="minorHAnsi"/>
                <w:sz w:val="22"/>
              </w:rPr>
              <w:t>8.F.1.2</w:t>
            </w: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2.3 Comparing Costs</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7, 9, 10, 11-14(a-c), 38</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51-54</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2</w:t>
            </w:r>
          </w:p>
        </w:tc>
        <w:tc>
          <w:tcPr>
            <w:tcW w:w="1140" w:type="dxa"/>
            <w:vMerge/>
            <w:vAlign w:val="center"/>
          </w:tcPr>
          <w:p w:rsidR="00236740" w:rsidRPr="00CA6D5A" w:rsidRDefault="00236740" w:rsidP="00236740">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2.4 Connecting tables, graphs, and equations</w:t>
            </w:r>
          </w:p>
          <w:p w:rsidR="00236740" w:rsidRPr="00CA6D5A" w:rsidRDefault="00236740" w:rsidP="00965FFC">
            <w:pPr>
              <w:rPr>
                <w:rFonts w:asciiTheme="minorHAnsi" w:hAnsiTheme="minorHAnsi"/>
                <w:sz w:val="22"/>
              </w:rPr>
            </w:pPr>
            <w:r w:rsidRPr="00CA6D5A">
              <w:rPr>
                <w:rFonts w:asciiTheme="minorHAnsi" w:hAnsiTheme="minorHAnsi"/>
                <w:sz w:val="22"/>
              </w:rPr>
              <w:t>D optional</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16, 24-28</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55-60</w:t>
            </w:r>
          </w:p>
        </w:tc>
      </w:tr>
      <w:tr w:rsidR="00965FFC" w:rsidRPr="0075214A" w:rsidTr="00236740">
        <w:trPr>
          <w:trHeight w:val="20"/>
        </w:trPr>
        <w:tc>
          <w:tcPr>
            <w:tcW w:w="1223" w:type="dxa"/>
            <w:shd w:val="clear" w:color="auto" w:fill="auto"/>
            <w:vAlign w:val="center"/>
          </w:tcPr>
          <w:p w:rsidR="00965FFC" w:rsidRPr="00CA6D5A" w:rsidRDefault="00965FFC" w:rsidP="00965FFC">
            <w:pPr>
              <w:rPr>
                <w:rFonts w:asciiTheme="minorHAnsi" w:hAnsiTheme="minorHAnsi"/>
                <w:sz w:val="22"/>
              </w:rPr>
            </w:pPr>
            <w:r w:rsidRPr="00CA6D5A">
              <w:rPr>
                <w:rFonts w:asciiTheme="minorHAnsi" w:hAnsiTheme="minorHAnsi"/>
                <w:sz w:val="22"/>
              </w:rPr>
              <w:t>3</w:t>
            </w:r>
          </w:p>
        </w:tc>
        <w:tc>
          <w:tcPr>
            <w:tcW w:w="1140" w:type="dxa"/>
            <w:vAlign w:val="center"/>
          </w:tcPr>
          <w:p w:rsidR="00965FFC" w:rsidRDefault="00236740" w:rsidP="00965FFC">
            <w:pPr>
              <w:rPr>
                <w:rFonts w:asciiTheme="minorHAnsi" w:hAnsiTheme="minorHAnsi"/>
                <w:sz w:val="22"/>
              </w:rPr>
            </w:pPr>
            <w:r>
              <w:rPr>
                <w:rFonts w:asciiTheme="minorHAnsi" w:hAnsiTheme="minorHAnsi"/>
                <w:sz w:val="22"/>
              </w:rPr>
              <w:t>8.F.1.2</w:t>
            </w:r>
          </w:p>
          <w:p w:rsidR="00236740" w:rsidRPr="00CA6D5A" w:rsidRDefault="00236740" w:rsidP="00965FFC">
            <w:pPr>
              <w:rPr>
                <w:rFonts w:asciiTheme="minorHAnsi" w:hAnsiTheme="minorHAnsi"/>
                <w:sz w:val="22"/>
              </w:rPr>
            </w:pPr>
            <w:r>
              <w:rPr>
                <w:rFonts w:asciiTheme="minorHAnsi" w:hAnsiTheme="minorHAnsi"/>
                <w:sz w:val="22"/>
              </w:rPr>
              <w:t>8.F.1.3</w:t>
            </w:r>
          </w:p>
        </w:tc>
        <w:tc>
          <w:tcPr>
            <w:tcW w:w="5624" w:type="dxa"/>
            <w:shd w:val="clear" w:color="auto" w:fill="auto"/>
          </w:tcPr>
          <w:p w:rsidR="00965FFC" w:rsidRPr="00CA6D5A" w:rsidRDefault="00965FFC" w:rsidP="00965FFC">
            <w:pPr>
              <w:rPr>
                <w:rFonts w:asciiTheme="minorHAnsi" w:hAnsiTheme="minorHAnsi"/>
                <w:sz w:val="22"/>
              </w:rPr>
            </w:pPr>
            <w:r w:rsidRPr="00CA6D5A">
              <w:rPr>
                <w:rFonts w:asciiTheme="minorHAnsi" w:hAnsiTheme="minorHAnsi"/>
                <w:sz w:val="22"/>
              </w:rPr>
              <w:t>ACE questions and/or Assessment</w:t>
            </w:r>
          </w:p>
        </w:tc>
        <w:tc>
          <w:tcPr>
            <w:tcW w:w="3916" w:type="dxa"/>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5, 6, 29 (must do for x-</w:t>
            </w:r>
            <w:proofErr w:type="spellStart"/>
            <w:r w:rsidRPr="00CA6D5A">
              <w:rPr>
                <w:rFonts w:asciiTheme="minorHAnsi" w:hAnsiTheme="minorHAnsi"/>
                <w:sz w:val="22"/>
              </w:rPr>
              <w:t>int</w:t>
            </w:r>
            <w:proofErr w:type="spellEnd"/>
            <w:r w:rsidRPr="00CA6D5A">
              <w:rPr>
                <w:rFonts w:asciiTheme="minorHAnsi" w:hAnsiTheme="minorHAnsi"/>
                <w:sz w:val="22"/>
              </w:rPr>
              <w:t>), 30, 39, 42, 44</w:t>
            </w:r>
          </w:p>
          <w:p w:rsidR="00965FFC" w:rsidRPr="00CA6D5A" w:rsidRDefault="00965FFC" w:rsidP="00965FFC">
            <w:pPr>
              <w:jc w:val="both"/>
              <w:rPr>
                <w:rFonts w:asciiTheme="minorHAnsi" w:hAnsiTheme="minorHAnsi"/>
                <w:sz w:val="22"/>
              </w:rPr>
            </w:pPr>
            <w:r w:rsidRPr="00CA6D5A">
              <w:rPr>
                <w:rFonts w:asciiTheme="minorHAnsi" w:hAnsiTheme="minorHAnsi"/>
                <w:sz w:val="22"/>
              </w:rPr>
              <w:t>Properties 31, 32, 37</w:t>
            </w:r>
          </w:p>
        </w:tc>
        <w:tc>
          <w:tcPr>
            <w:tcW w:w="3073" w:type="dxa"/>
            <w:gridSpan w:val="3"/>
            <w:shd w:val="clear" w:color="auto" w:fill="auto"/>
          </w:tcPr>
          <w:p w:rsidR="00965FFC" w:rsidRPr="00CA6D5A" w:rsidRDefault="00965FFC" w:rsidP="00965FFC">
            <w:pPr>
              <w:jc w:val="both"/>
              <w:rPr>
                <w:rFonts w:asciiTheme="minorHAnsi" w:hAnsiTheme="minorHAnsi"/>
                <w:sz w:val="22"/>
              </w:rPr>
            </w:pP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1</w:t>
            </w:r>
          </w:p>
        </w:tc>
        <w:tc>
          <w:tcPr>
            <w:tcW w:w="1140" w:type="dxa"/>
            <w:vMerge w:val="restart"/>
            <w:vAlign w:val="center"/>
          </w:tcPr>
          <w:p w:rsidR="00236740" w:rsidRPr="00CA6D5A" w:rsidRDefault="00236740" w:rsidP="00965FFC">
            <w:pPr>
              <w:rPr>
                <w:rFonts w:asciiTheme="minorHAnsi" w:hAnsiTheme="minorHAnsi"/>
                <w:sz w:val="22"/>
              </w:rPr>
            </w:pPr>
            <w:r>
              <w:rPr>
                <w:rFonts w:asciiTheme="minorHAnsi" w:hAnsiTheme="minorHAnsi"/>
                <w:sz w:val="22"/>
              </w:rPr>
              <w:t>8.EE.3.7</w:t>
            </w: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3.1 Solving Equations Using Tables and graphs</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2, 3, 4, 29</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66-70</w:t>
            </w:r>
          </w:p>
        </w:tc>
      </w:tr>
      <w:tr w:rsidR="00431FA5" w:rsidRPr="0075214A" w:rsidTr="00236740">
        <w:trPr>
          <w:trHeight w:val="20"/>
        </w:trPr>
        <w:tc>
          <w:tcPr>
            <w:tcW w:w="1223" w:type="dxa"/>
            <w:vMerge w:val="restart"/>
            <w:shd w:val="clear" w:color="auto" w:fill="auto"/>
            <w:vAlign w:val="center"/>
          </w:tcPr>
          <w:p w:rsidR="00431FA5" w:rsidRPr="00CA6D5A" w:rsidRDefault="00431FA5" w:rsidP="00965FFC">
            <w:pPr>
              <w:rPr>
                <w:rFonts w:asciiTheme="minorHAnsi" w:hAnsiTheme="minorHAnsi"/>
                <w:sz w:val="22"/>
              </w:rPr>
            </w:pPr>
            <w:r>
              <w:rPr>
                <w:rFonts w:asciiTheme="minorHAnsi" w:hAnsiTheme="minorHAnsi"/>
                <w:sz w:val="22"/>
              </w:rPr>
              <w:t>3</w:t>
            </w:r>
          </w:p>
        </w:tc>
        <w:tc>
          <w:tcPr>
            <w:tcW w:w="1140" w:type="dxa"/>
            <w:vMerge/>
            <w:vAlign w:val="center"/>
          </w:tcPr>
          <w:p w:rsidR="00431FA5" w:rsidRPr="00CA6D5A" w:rsidRDefault="00431FA5" w:rsidP="00965FFC">
            <w:pPr>
              <w:rPr>
                <w:rFonts w:asciiTheme="minorHAnsi" w:hAnsiTheme="minorHAnsi"/>
                <w:sz w:val="22"/>
              </w:rPr>
            </w:pPr>
          </w:p>
        </w:tc>
        <w:tc>
          <w:tcPr>
            <w:tcW w:w="5624" w:type="dxa"/>
            <w:shd w:val="clear" w:color="auto" w:fill="auto"/>
          </w:tcPr>
          <w:p w:rsidR="00431FA5" w:rsidRPr="00CA6D5A" w:rsidRDefault="00431FA5" w:rsidP="00965FFC">
            <w:pPr>
              <w:rPr>
                <w:rFonts w:asciiTheme="minorHAnsi" w:hAnsiTheme="minorHAnsi"/>
                <w:sz w:val="22"/>
              </w:rPr>
            </w:pPr>
            <w:r w:rsidRPr="00CA6D5A">
              <w:rPr>
                <w:rFonts w:asciiTheme="minorHAnsi" w:hAnsiTheme="minorHAnsi"/>
                <w:sz w:val="22"/>
              </w:rPr>
              <w:t>MSA 3.2 Exploring Equality</w:t>
            </w:r>
          </w:p>
        </w:tc>
        <w:tc>
          <w:tcPr>
            <w:tcW w:w="3916" w:type="dxa"/>
            <w:shd w:val="clear" w:color="auto" w:fill="auto"/>
          </w:tcPr>
          <w:p w:rsidR="00431FA5" w:rsidRPr="00CA6D5A" w:rsidRDefault="00431FA5" w:rsidP="00965FFC">
            <w:pPr>
              <w:jc w:val="both"/>
              <w:rPr>
                <w:rFonts w:asciiTheme="minorHAnsi" w:hAnsiTheme="minorHAnsi"/>
                <w:sz w:val="22"/>
              </w:rPr>
            </w:pPr>
            <w:r w:rsidRPr="00CA6D5A">
              <w:rPr>
                <w:rFonts w:asciiTheme="minorHAnsi" w:hAnsiTheme="minorHAnsi"/>
                <w:sz w:val="22"/>
              </w:rPr>
              <w:t>5-8, 9</w:t>
            </w:r>
          </w:p>
        </w:tc>
        <w:tc>
          <w:tcPr>
            <w:tcW w:w="3073" w:type="dxa"/>
            <w:gridSpan w:val="3"/>
            <w:shd w:val="clear" w:color="auto" w:fill="auto"/>
          </w:tcPr>
          <w:p w:rsidR="00431FA5" w:rsidRPr="00984516" w:rsidRDefault="00431FA5" w:rsidP="00965FFC">
            <w:pPr>
              <w:jc w:val="both"/>
              <w:rPr>
                <w:rFonts w:asciiTheme="minorHAnsi" w:hAnsiTheme="minorHAnsi"/>
                <w:sz w:val="22"/>
              </w:rPr>
            </w:pPr>
            <w:r w:rsidRPr="00984516">
              <w:rPr>
                <w:rFonts w:asciiTheme="minorHAnsi" w:hAnsiTheme="minorHAnsi"/>
                <w:sz w:val="22"/>
              </w:rPr>
              <w:t>TE p. 71-76</w:t>
            </w:r>
          </w:p>
          <w:p w:rsidR="00431FA5" w:rsidRPr="00984516" w:rsidRDefault="00431FA5" w:rsidP="00965FFC">
            <w:pPr>
              <w:jc w:val="both"/>
              <w:rPr>
                <w:rFonts w:asciiTheme="minorHAnsi" w:hAnsiTheme="minorHAnsi"/>
                <w:b/>
                <w:sz w:val="22"/>
              </w:rPr>
            </w:pPr>
            <w:hyperlink r:id="rId33" w:history="1">
              <w:proofErr w:type="spellStart"/>
              <w:r w:rsidRPr="00984516">
                <w:rPr>
                  <w:rStyle w:val="Hyperlink"/>
                  <w:rFonts w:asciiTheme="minorHAnsi" w:hAnsiTheme="minorHAnsi"/>
                  <w:b/>
                  <w:sz w:val="22"/>
                </w:rPr>
                <w:t>Labsheet</w:t>
              </w:r>
              <w:proofErr w:type="spellEnd"/>
              <w:r w:rsidRPr="00984516">
                <w:rPr>
                  <w:rStyle w:val="Hyperlink"/>
                  <w:rFonts w:asciiTheme="minorHAnsi" w:hAnsiTheme="minorHAnsi"/>
                  <w:b/>
                  <w:sz w:val="22"/>
                </w:rPr>
                <w:t xml:space="preserve"> 3.2</w:t>
              </w:r>
            </w:hyperlink>
            <w:r w:rsidRPr="00984516">
              <w:rPr>
                <w:rFonts w:asciiTheme="minorHAnsi" w:hAnsiTheme="minorHAnsi"/>
                <w:b/>
                <w:sz w:val="22"/>
              </w:rPr>
              <w:t xml:space="preserve"> (on Blackboard)</w:t>
            </w:r>
          </w:p>
        </w:tc>
      </w:tr>
      <w:tr w:rsidR="00431FA5" w:rsidRPr="0075214A" w:rsidTr="00236740">
        <w:trPr>
          <w:trHeight w:val="20"/>
        </w:trPr>
        <w:tc>
          <w:tcPr>
            <w:tcW w:w="1223" w:type="dxa"/>
            <w:vMerge/>
            <w:shd w:val="clear" w:color="auto" w:fill="auto"/>
            <w:vAlign w:val="center"/>
          </w:tcPr>
          <w:p w:rsidR="00431FA5" w:rsidRPr="00CA6D5A" w:rsidRDefault="00431FA5" w:rsidP="00965FFC">
            <w:pPr>
              <w:rPr>
                <w:rFonts w:asciiTheme="minorHAnsi" w:hAnsiTheme="minorHAnsi"/>
                <w:sz w:val="22"/>
              </w:rPr>
            </w:pPr>
          </w:p>
        </w:tc>
        <w:tc>
          <w:tcPr>
            <w:tcW w:w="1140" w:type="dxa"/>
            <w:vMerge/>
            <w:vAlign w:val="center"/>
          </w:tcPr>
          <w:p w:rsidR="00431FA5" w:rsidRPr="00CA6D5A" w:rsidRDefault="00431FA5" w:rsidP="00965FFC">
            <w:pPr>
              <w:rPr>
                <w:rFonts w:asciiTheme="minorHAnsi" w:hAnsiTheme="minorHAnsi"/>
                <w:sz w:val="22"/>
              </w:rPr>
            </w:pPr>
          </w:p>
        </w:tc>
        <w:tc>
          <w:tcPr>
            <w:tcW w:w="5624" w:type="dxa"/>
            <w:shd w:val="clear" w:color="auto" w:fill="auto"/>
          </w:tcPr>
          <w:p w:rsidR="00431FA5" w:rsidRPr="00CA6D5A" w:rsidRDefault="00431FA5" w:rsidP="00965FFC">
            <w:pPr>
              <w:rPr>
                <w:rFonts w:asciiTheme="minorHAnsi" w:hAnsiTheme="minorHAnsi"/>
                <w:sz w:val="22"/>
              </w:rPr>
            </w:pPr>
            <w:r w:rsidRPr="00CA6D5A">
              <w:rPr>
                <w:rFonts w:asciiTheme="minorHAnsi" w:hAnsiTheme="minorHAnsi"/>
                <w:sz w:val="22"/>
              </w:rPr>
              <w:t>MSA 3.3 From Pouches to Variables</w:t>
            </w:r>
          </w:p>
        </w:tc>
        <w:tc>
          <w:tcPr>
            <w:tcW w:w="3916" w:type="dxa"/>
            <w:shd w:val="clear" w:color="auto" w:fill="auto"/>
          </w:tcPr>
          <w:p w:rsidR="00431FA5" w:rsidRPr="00CA6D5A" w:rsidRDefault="00431FA5" w:rsidP="00965FFC">
            <w:pPr>
              <w:jc w:val="both"/>
              <w:rPr>
                <w:rFonts w:asciiTheme="minorHAnsi" w:hAnsiTheme="minorHAnsi"/>
                <w:sz w:val="22"/>
              </w:rPr>
            </w:pPr>
            <w:r w:rsidRPr="00CA6D5A">
              <w:rPr>
                <w:rFonts w:asciiTheme="minorHAnsi" w:hAnsiTheme="minorHAnsi"/>
                <w:sz w:val="22"/>
              </w:rPr>
              <w:t>10, 14, 15</w:t>
            </w:r>
          </w:p>
        </w:tc>
        <w:tc>
          <w:tcPr>
            <w:tcW w:w="3073" w:type="dxa"/>
            <w:gridSpan w:val="3"/>
            <w:shd w:val="clear" w:color="auto" w:fill="auto"/>
          </w:tcPr>
          <w:p w:rsidR="00431FA5" w:rsidRPr="00984516" w:rsidRDefault="00431FA5" w:rsidP="00965FFC">
            <w:pPr>
              <w:jc w:val="both"/>
              <w:rPr>
                <w:rFonts w:asciiTheme="minorHAnsi" w:hAnsiTheme="minorHAnsi"/>
                <w:sz w:val="22"/>
              </w:rPr>
            </w:pPr>
            <w:r w:rsidRPr="00984516">
              <w:rPr>
                <w:rFonts w:asciiTheme="minorHAnsi" w:hAnsiTheme="minorHAnsi"/>
                <w:sz w:val="22"/>
              </w:rPr>
              <w:t>TE p. 77-80</w:t>
            </w:r>
          </w:p>
          <w:p w:rsidR="00431FA5" w:rsidRPr="00984516" w:rsidRDefault="00431FA5" w:rsidP="00965FFC">
            <w:pPr>
              <w:jc w:val="both"/>
              <w:rPr>
                <w:rFonts w:asciiTheme="minorHAnsi" w:hAnsiTheme="minorHAnsi"/>
                <w:sz w:val="22"/>
              </w:rPr>
            </w:pPr>
            <w:hyperlink r:id="rId34" w:history="1">
              <w:proofErr w:type="spellStart"/>
              <w:r w:rsidRPr="00984516">
                <w:rPr>
                  <w:rStyle w:val="Hyperlink"/>
                  <w:rFonts w:asciiTheme="minorHAnsi" w:hAnsiTheme="minorHAnsi"/>
                  <w:b/>
                  <w:sz w:val="22"/>
                </w:rPr>
                <w:t>Labsheet</w:t>
              </w:r>
              <w:proofErr w:type="spellEnd"/>
              <w:r w:rsidRPr="00984516">
                <w:rPr>
                  <w:rStyle w:val="Hyperlink"/>
                  <w:rFonts w:asciiTheme="minorHAnsi" w:hAnsiTheme="minorHAnsi"/>
                  <w:b/>
                  <w:sz w:val="22"/>
                </w:rPr>
                <w:t xml:space="preserve"> 3.3</w:t>
              </w:r>
            </w:hyperlink>
            <w:r w:rsidRPr="00984516">
              <w:rPr>
                <w:rFonts w:asciiTheme="minorHAnsi" w:hAnsiTheme="minorHAnsi"/>
                <w:b/>
                <w:sz w:val="22"/>
              </w:rPr>
              <w:t xml:space="preserve"> (on Blackboard)</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2</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3.4 Solving Linear Equations</w:t>
            </w:r>
          </w:p>
          <w:p w:rsidR="00236740" w:rsidRPr="00CA6D5A" w:rsidRDefault="00236740" w:rsidP="00965FFC">
            <w:pPr>
              <w:rPr>
                <w:rFonts w:asciiTheme="minorHAnsi" w:hAnsiTheme="minorHAnsi"/>
                <w:sz w:val="22"/>
              </w:rPr>
            </w:pPr>
            <w:r w:rsidRPr="00CA6D5A">
              <w:rPr>
                <w:rFonts w:asciiTheme="minorHAnsi" w:hAnsiTheme="minorHAnsi"/>
                <w:sz w:val="22"/>
              </w:rPr>
              <w:t>Properties of equality = inverse operations</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16-19</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81-84</w:t>
            </w:r>
          </w:p>
        </w:tc>
      </w:tr>
      <w:tr w:rsidR="00965FFC" w:rsidRPr="0075214A" w:rsidTr="00236740">
        <w:trPr>
          <w:trHeight w:val="20"/>
        </w:trPr>
        <w:tc>
          <w:tcPr>
            <w:tcW w:w="1223" w:type="dxa"/>
            <w:shd w:val="clear" w:color="auto" w:fill="auto"/>
            <w:vAlign w:val="center"/>
          </w:tcPr>
          <w:p w:rsidR="00965FFC" w:rsidRPr="00CA6D5A" w:rsidRDefault="00965FFC" w:rsidP="00965FFC">
            <w:pPr>
              <w:rPr>
                <w:rFonts w:asciiTheme="minorHAnsi" w:hAnsiTheme="minorHAnsi"/>
                <w:sz w:val="22"/>
              </w:rPr>
            </w:pPr>
            <w:r w:rsidRPr="00CA6D5A">
              <w:rPr>
                <w:rFonts w:asciiTheme="minorHAnsi" w:hAnsiTheme="minorHAnsi"/>
                <w:sz w:val="22"/>
              </w:rPr>
              <w:t>2</w:t>
            </w:r>
          </w:p>
        </w:tc>
        <w:tc>
          <w:tcPr>
            <w:tcW w:w="1140" w:type="dxa"/>
            <w:vAlign w:val="center"/>
          </w:tcPr>
          <w:p w:rsidR="00965FFC" w:rsidRPr="00CA6D5A" w:rsidRDefault="00236740" w:rsidP="00965FFC">
            <w:pPr>
              <w:rPr>
                <w:rFonts w:asciiTheme="minorHAnsi" w:hAnsiTheme="minorHAnsi"/>
                <w:sz w:val="22"/>
              </w:rPr>
            </w:pPr>
            <w:r>
              <w:rPr>
                <w:rFonts w:asciiTheme="minorHAnsi" w:hAnsiTheme="minorHAnsi"/>
                <w:sz w:val="22"/>
              </w:rPr>
              <w:t>8.EE.3.8a</w:t>
            </w:r>
          </w:p>
        </w:tc>
        <w:tc>
          <w:tcPr>
            <w:tcW w:w="5624" w:type="dxa"/>
            <w:shd w:val="clear" w:color="auto" w:fill="auto"/>
          </w:tcPr>
          <w:p w:rsidR="00965FFC" w:rsidRPr="00CA6D5A" w:rsidRDefault="00965FFC" w:rsidP="00965FFC">
            <w:pPr>
              <w:rPr>
                <w:rFonts w:asciiTheme="minorHAnsi" w:hAnsiTheme="minorHAnsi"/>
                <w:sz w:val="22"/>
              </w:rPr>
            </w:pPr>
            <w:r w:rsidRPr="00CA6D5A">
              <w:rPr>
                <w:rFonts w:asciiTheme="minorHAnsi" w:hAnsiTheme="minorHAnsi"/>
                <w:sz w:val="22"/>
              </w:rPr>
              <w:t>MSA 3.5 Finding the Point of Intersection</w:t>
            </w:r>
          </w:p>
        </w:tc>
        <w:tc>
          <w:tcPr>
            <w:tcW w:w="3916" w:type="dxa"/>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26, 27</w:t>
            </w:r>
          </w:p>
        </w:tc>
        <w:tc>
          <w:tcPr>
            <w:tcW w:w="3073" w:type="dxa"/>
            <w:gridSpan w:val="3"/>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TE p. 85-88</w:t>
            </w:r>
          </w:p>
        </w:tc>
      </w:tr>
      <w:tr w:rsidR="00965FFC" w:rsidRPr="0075214A" w:rsidTr="00236740">
        <w:trPr>
          <w:trHeight w:val="20"/>
        </w:trPr>
        <w:tc>
          <w:tcPr>
            <w:tcW w:w="1223" w:type="dxa"/>
            <w:shd w:val="clear" w:color="auto" w:fill="auto"/>
            <w:vAlign w:val="center"/>
          </w:tcPr>
          <w:p w:rsidR="00965FFC" w:rsidRPr="00CA6D5A" w:rsidRDefault="00965FFC" w:rsidP="00965FFC">
            <w:pPr>
              <w:rPr>
                <w:rFonts w:asciiTheme="minorHAnsi" w:hAnsiTheme="minorHAnsi"/>
                <w:sz w:val="22"/>
              </w:rPr>
            </w:pPr>
            <w:r w:rsidRPr="00CA6D5A">
              <w:rPr>
                <w:rFonts w:asciiTheme="minorHAnsi" w:hAnsiTheme="minorHAnsi"/>
                <w:sz w:val="22"/>
              </w:rPr>
              <w:t>3</w:t>
            </w:r>
          </w:p>
        </w:tc>
        <w:tc>
          <w:tcPr>
            <w:tcW w:w="1140" w:type="dxa"/>
            <w:vAlign w:val="center"/>
          </w:tcPr>
          <w:p w:rsidR="00965FFC" w:rsidRDefault="00236740" w:rsidP="00965FFC">
            <w:pPr>
              <w:rPr>
                <w:rFonts w:asciiTheme="minorHAnsi" w:hAnsiTheme="minorHAnsi"/>
                <w:sz w:val="22"/>
              </w:rPr>
            </w:pPr>
            <w:r>
              <w:rPr>
                <w:rFonts w:asciiTheme="minorHAnsi" w:hAnsiTheme="minorHAnsi"/>
                <w:sz w:val="22"/>
              </w:rPr>
              <w:t>8.EE.3.7</w:t>
            </w:r>
          </w:p>
          <w:p w:rsidR="00236740" w:rsidRPr="00CA6D5A" w:rsidRDefault="00236740" w:rsidP="00965FFC">
            <w:pPr>
              <w:rPr>
                <w:rFonts w:asciiTheme="minorHAnsi" w:hAnsiTheme="minorHAnsi"/>
                <w:sz w:val="22"/>
              </w:rPr>
            </w:pPr>
            <w:r>
              <w:rPr>
                <w:rFonts w:asciiTheme="minorHAnsi" w:hAnsiTheme="minorHAnsi"/>
                <w:sz w:val="22"/>
              </w:rPr>
              <w:t>8.EE.3.8</w:t>
            </w:r>
            <w:r w:rsidR="003469AC">
              <w:rPr>
                <w:rFonts w:asciiTheme="minorHAnsi" w:hAnsiTheme="minorHAnsi"/>
                <w:sz w:val="22"/>
              </w:rPr>
              <w:t>a</w:t>
            </w:r>
          </w:p>
        </w:tc>
        <w:tc>
          <w:tcPr>
            <w:tcW w:w="5624" w:type="dxa"/>
            <w:shd w:val="clear" w:color="auto" w:fill="auto"/>
          </w:tcPr>
          <w:p w:rsidR="00965FFC" w:rsidRPr="00CA6D5A" w:rsidRDefault="00965FFC" w:rsidP="00965FFC">
            <w:pPr>
              <w:rPr>
                <w:rFonts w:asciiTheme="minorHAnsi" w:hAnsiTheme="minorHAnsi"/>
                <w:sz w:val="22"/>
              </w:rPr>
            </w:pPr>
            <w:r w:rsidRPr="00CA6D5A">
              <w:rPr>
                <w:rFonts w:asciiTheme="minorHAnsi" w:hAnsiTheme="minorHAnsi"/>
                <w:sz w:val="22"/>
              </w:rPr>
              <w:t xml:space="preserve">ACE </w:t>
            </w:r>
            <w:r>
              <w:rPr>
                <w:rFonts w:asciiTheme="minorHAnsi" w:hAnsiTheme="minorHAnsi"/>
                <w:sz w:val="22"/>
              </w:rPr>
              <w:t>Q</w:t>
            </w:r>
            <w:r w:rsidRPr="00CA6D5A">
              <w:rPr>
                <w:rFonts w:asciiTheme="minorHAnsi" w:hAnsiTheme="minorHAnsi"/>
                <w:sz w:val="22"/>
              </w:rPr>
              <w:t>uestions and/or Assessment</w:t>
            </w:r>
          </w:p>
          <w:p w:rsidR="00965FFC" w:rsidRPr="00CA6D5A" w:rsidRDefault="00965FFC" w:rsidP="00965FFC">
            <w:pPr>
              <w:rPr>
                <w:rFonts w:asciiTheme="minorHAnsi" w:hAnsiTheme="minorHAnsi"/>
                <w:sz w:val="22"/>
              </w:rPr>
            </w:pPr>
            <w:r w:rsidRPr="00CA6D5A">
              <w:rPr>
                <w:rFonts w:asciiTheme="minorHAnsi" w:hAnsiTheme="minorHAnsi"/>
                <w:sz w:val="22"/>
              </w:rPr>
              <w:t>MUST DO ACE # 39</w:t>
            </w:r>
          </w:p>
        </w:tc>
        <w:tc>
          <w:tcPr>
            <w:tcW w:w="3916" w:type="dxa"/>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21, 22, 24, 31, 38, 44, 45</w:t>
            </w:r>
          </w:p>
        </w:tc>
        <w:tc>
          <w:tcPr>
            <w:tcW w:w="3073" w:type="dxa"/>
            <w:gridSpan w:val="3"/>
            <w:shd w:val="clear" w:color="auto" w:fill="auto"/>
          </w:tcPr>
          <w:p w:rsidR="00965FFC" w:rsidRPr="00CA6D5A" w:rsidRDefault="00965FFC" w:rsidP="00965FFC">
            <w:pPr>
              <w:jc w:val="both"/>
              <w:rPr>
                <w:rFonts w:asciiTheme="minorHAnsi" w:hAnsiTheme="minorHAnsi"/>
                <w:sz w:val="22"/>
              </w:rPr>
            </w:pPr>
            <w:r w:rsidRPr="00CA6D5A">
              <w:rPr>
                <w:rFonts w:asciiTheme="minorHAnsi" w:hAnsiTheme="minorHAnsi"/>
                <w:sz w:val="22"/>
              </w:rPr>
              <w:t>TE p. 89-94</w:t>
            </w:r>
          </w:p>
        </w:tc>
      </w:tr>
      <w:tr w:rsidR="00236740" w:rsidRPr="0075214A" w:rsidTr="003469AC">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lastRenderedPageBreak/>
              <w:t>2</w:t>
            </w:r>
          </w:p>
        </w:tc>
        <w:tc>
          <w:tcPr>
            <w:tcW w:w="1140" w:type="dxa"/>
            <w:vMerge w:val="restart"/>
            <w:vAlign w:val="center"/>
          </w:tcPr>
          <w:p w:rsidR="00236740" w:rsidRDefault="00236740" w:rsidP="003469AC">
            <w:pPr>
              <w:rPr>
                <w:rFonts w:asciiTheme="minorHAnsi" w:hAnsiTheme="minorHAnsi"/>
                <w:sz w:val="22"/>
              </w:rPr>
            </w:pPr>
            <w:r>
              <w:rPr>
                <w:rFonts w:asciiTheme="minorHAnsi" w:hAnsiTheme="minorHAnsi"/>
                <w:sz w:val="22"/>
              </w:rPr>
              <w:t>8.EE.2.6</w:t>
            </w:r>
          </w:p>
          <w:p w:rsidR="00236740" w:rsidRPr="00CA6D5A" w:rsidRDefault="00236740" w:rsidP="003469AC">
            <w:pPr>
              <w:rPr>
                <w:rFonts w:asciiTheme="minorHAnsi" w:hAnsiTheme="minorHAnsi"/>
                <w:sz w:val="22"/>
              </w:rPr>
            </w:pPr>
            <w:r>
              <w:rPr>
                <w:rFonts w:asciiTheme="minorHAnsi" w:hAnsiTheme="minorHAnsi"/>
                <w:sz w:val="22"/>
              </w:rPr>
              <w:t>8.F.1.3</w:t>
            </w: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 xml:space="preserve">MSA 4.1 Climbing Stairs </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1, 2</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95-100</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2</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4.2 Finding the Slope of a Line</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3-12</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101-106</w:t>
            </w:r>
          </w:p>
        </w:tc>
      </w:tr>
      <w:tr w:rsidR="00236740" w:rsidRPr="0075214A" w:rsidTr="00236740">
        <w:trPr>
          <w:trHeight w:val="20"/>
        </w:trPr>
        <w:tc>
          <w:tcPr>
            <w:tcW w:w="1223" w:type="dxa"/>
            <w:shd w:val="clear" w:color="auto" w:fill="auto"/>
            <w:vAlign w:val="center"/>
          </w:tcPr>
          <w:p w:rsidR="00236740" w:rsidRPr="00CA6D5A" w:rsidRDefault="00431FA5" w:rsidP="00965FFC">
            <w:pPr>
              <w:rPr>
                <w:rFonts w:asciiTheme="minorHAnsi" w:hAnsiTheme="minorHAnsi"/>
                <w:sz w:val="22"/>
              </w:rPr>
            </w:pPr>
            <w:r>
              <w:rPr>
                <w:rFonts w:asciiTheme="minorHAnsi" w:hAnsiTheme="minorHAnsi"/>
                <w:sz w:val="22"/>
              </w:rPr>
              <w:t>2</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4.3 Exploring Patterns with Lines</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20-23, 30</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107-110</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1</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MSA 4.4 Pulling it All Together</w:t>
            </w:r>
          </w:p>
          <w:p w:rsidR="00236740" w:rsidRPr="00CA6D5A" w:rsidRDefault="00236740" w:rsidP="00965FFC">
            <w:pPr>
              <w:rPr>
                <w:rFonts w:asciiTheme="minorHAnsi" w:hAnsiTheme="minorHAnsi"/>
                <w:sz w:val="22"/>
              </w:rPr>
            </w:pPr>
            <w:r w:rsidRPr="00CA6D5A">
              <w:rPr>
                <w:rFonts w:asciiTheme="minorHAnsi" w:hAnsiTheme="minorHAnsi"/>
                <w:sz w:val="22"/>
              </w:rPr>
              <w:t>PART A Only</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31, 33, 35</w:t>
            </w:r>
          </w:p>
        </w:tc>
        <w:tc>
          <w:tcPr>
            <w:tcW w:w="3073" w:type="dxa"/>
            <w:gridSpan w:val="3"/>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TE p. 111-114</w:t>
            </w:r>
          </w:p>
        </w:tc>
      </w:tr>
      <w:tr w:rsidR="00236740" w:rsidRPr="0075214A" w:rsidTr="00236740">
        <w:trPr>
          <w:trHeight w:val="20"/>
        </w:trPr>
        <w:tc>
          <w:tcPr>
            <w:tcW w:w="1223" w:type="dxa"/>
            <w:shd w:val="clear" w:color="auto" w:fill="auto"/>
            <w:vAlign w:val="center"/>
          </w:tcPr>
          <w:p w:rsidR="00236740" w:rsidRPr="00CA6D5A" w:rsidRDefault="00236740" w:rsidP="00965FFC">
            <w:pPr>
              <w:rPr>
                <w:rFonts w:asciiTheme="minorHAnsi" w:hAnsiTheme="minorHAnsi"/>
                <w:sz w:val="22"/>
              </w:rPr>
            </w:pPr>
            <w:r w:rsidRPr="00CA6D5A">
              <w:rPr>
                <w:rFonts w:asciiTheme="minorHAnsi" w:hAnsiTheme="minorHAnsi"/>
                <w:sz w:val="22"/>
              </w:rPr>
              <w:t>4</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Graphic Organizer for y=</w:t>
            </w:r>
            <w:proofErr w:type="spellStart"/>
            <w:r w:rsidRPr="00CA6D5A">
              <w:rPr>
                <w:rFonts w:asciiTheme="minorHAnsi" w:hAnsiTheme="minorHAnsi"/>
                <w:sz w:val="22"/>
              </w:rPr>
              <w:t>mx+b</w:t>
            </w:r>
            <w:proofErr w:type="spellEnd"/>
            <w:r w:rsidRPr="00CA6D5A">
              <w:rPr>
                <w:rFonts w:asciiTheme="minorHAnsi" w:hAnsiTheme="minorHAnsi"/>
                <w:sz w:val="22"/>
              </w:rPr>
              <w:t xml:space="preserve"> and ACE</w:t>
            </w:r>
          </w:p>
        </w:tc>
        <w:tc>
          <w:tcPr>
            <w:tcW w:w="3916" w:type="dxa"/>
            <w:shd w:val="clear" w:color="auto" w:fill="auto"/>
          </w:tcPr>
          <w:p w:rsidR="00236740" w:rsidRPr="00CA6D5A" w:rsidRDefault="00236740" w:rsidP="00965FFC">
            <w:pPr>
              <w:jc w:val="both"/>
              <w:rPr>
                <w:rFonts w:asciiTheme="minorHAnsi" w:hAnsiTheme="minorHAnsi"/>
                <w:sz w:val="22"/>
              </w:rPr>
            </w:pPr>
            <w:r w:rsidRPr="00CA6D5A">
              <w:rPr>
                <w:rFonts w:asciiTheme="minorHAnsi" w:hAnsiTheme="minorHAnsi"/>
                <w:sz w:val="22"/>
              </w:rPr>
              <w:t>16-19, 38, 41, 42</w:t>
            </w:r>
          </w:p>
        </w:tc>
        <w:tc>
          <w:tcPr>
            <w:tcW w:w="3073" w:type="dxa"/>
            <w:gridSpan w:val="3"/>
            <w:shd w:val="clear" w:color="auto" w:fill="auto"/>
          </w:tcPr>
          <w:p w:rsidR="00236740" w:rsidRPr="00CA6D5A" w:rsidRDefault="00236740" w:rsidP="00965FFC">
            <w:pPr>
              <w:jc w:val="both"/>
              <w:rPr>
                <w:rFonts w:asciiTheme="minorHAnsi" w:hAnsiTheme="minorHAnsi"/>
                <w:sz w:val="22"/>
              </w:rPr>
            </w:pPr>
          </w:p>
        </w:tc>
      </w:tr>
      <w:tr w:rsidR="00236740" w:rsidRPr="0075214A" w:rsidTr="00236740">
        <w:trPr>
          <w:trHeight w:val="20"/>
        </w:trPr>
        <w:tc>
          <w:tcPr>
            <w:tcW w:w="1223" w:type="dxa"/>
            <w:shd w:val="clear" w:color="auto" w:fill="auto"/>
            <w:vAlign w:val="center"/>
          </w:tcPr>
          <w:p w:rsidR="00236740" w:rsidRPr="00CA6D5A" w:rsidRDefault="00431FA5" w:rsidP="00965FFC">
            <w:pPr>
              <w:rPr>
                <w:rFonts w:asciiTheme="minorHAnsi" w:hAnsiTheme="minorHAnsi"/>
                <w:sz w:val="22"/>
              </w:rPr>
            </w:pPr>
            <w:r>
              <w:rPr>
                <w:rFonts w:asciiTheme="minorHAnsi" w:hAnsiTheme="minorHAnsi"/>
                <w:sz w:val="22"/>
              </w:rPr>
              <w:t>3</w:t>
            </w:r>
          </w:p>
        </w:tc>
        <w:tc>
          <w:tcPr>
            <w:tcW w:w="1140" w:type="dxa"/>
            <w:vMerge/>
            <w:vAlign w:val="center"/>
          </w:tcPr>
          <w:p w:rsidR="00236740" w:rsidRPr="00CA6D5A" w:rsidRDefault="00236740" w:rsidP="00965FFC">
            <w:pPr>
              <w:rPr>
                <w:rFonts w:asciiTheme="minorHAnsi" w:hAnsiTheme="minorHAnsi"/>
                <w:sz w:val="22"/>
              </w:rPr>
            </w:pPr>
          </w:p>
        </w:tc>
        <w:tc>
          <w:tcPr>
            <w:tcW w:w="5624"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 xml:space="preserve">ACE or MSA Assessment </w:t>
            </w:r>
            <w:r>
              <w:rPr>
                <w:rFonts w:asciiTheme="minorHAnsi" w:hAnsiTheme="minorHAnsi"/>
                <w:sz w:val="22"/>
              </w:rPr>
              <w:t>AND/OR</w:t>
            </w:r>
          </w:p>
        </w:tc>
        <w:tc>
          <w:tcPr>
            <w:tcW w:w="3916" w:type="dxa"/>
            <w:shd w:val="clear" w:color="auto" w:fill="auto"/>
          </w:tcPr>
          <w:p w:rsidR="00236740" w:rsidRPr="00CA6D5A" w:rsidRDefault="00236740" w:rsidP="00965FFC">
            <w:pPr>
              <w:rPr>
                <w:rFonts w:asciiTheme="minorHAnsi" w:hAnsiTheme="minorHAnsi"/>
                <w:sz w:val="22"/>
              </w:rPr>
            </w:pPr>
            <w:r w:rsidRPr="00CA6D5A">
              <w:rPr>
                <w:rFonts w:asciiTheme="minorHAnsi" w:hAnsiTheme="minorHAnsi"/>
                <w:sz w:val="22"/>
              </w:rPr>
              <w:t>Use ACE questions not used previously</w:t>
            </w:r>
          </w:p>
        </w:tc>
        <w:tc>
          <w:tcPr>
            <w:tcW w:w="3073" w:type="dxa"/>
            <w:gridSpan w:val="3"/>
            <w:shd w:val="clear" w:color="auto" w:fill="auto"/>
          </w:tcPr>
          <w:p w:rsidR="00236740" w:rsidRPr="00605521" w:rsidRDefault="00236740" w:rsidP="00965FFC">
            <w:pPr>
              <w:rPr>
                <w:rFonts w:asciiTheme="minorHAnsi" w:hAnsiTheme="minorHAnsi"/>
                <w:b/>
                <w:sz w:val="22"/>
              </w:rPr>
            </w:pPr>
          </w:p>
        </w:tc>
      </w:tr>
    </w:tbl>
    <w:p w:rsidR="0070289C" w:rsidRDefault="0070289C">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3610D3" w:rsidTr="003610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3610D3" w:rsidRPr="003610D3" w:rsidRDefault="003610D3" w:rsidP="003610D3">
            <w:pPr>
              <w:rPr>
                <w:rFonts w:ascii="Arial" w:hAnsi="Arial" w:cs="Arial"/>
                <w:b/>
                <w:sz w:val="28"/>
              </w:rPr>
            </w:pPr>
            <w:r w:rsidRPr="003610D3">
              <w:rPr>
                <w:rFonts w:ascii="Arial" w:hAnsi="Arial" w:cs="Arial"/>
                <w:b/>
                <w:sz w:val="28"/>
              </w:rPr>
              <w:lastRenderedPageBreak/>
              <w:t xml:space="preserve">Unit 4: </w:t>
            </w:r>
            <w:r w:rsidRPr="003610D3">
              <w:rPr>
                <w:rFonts w:ascii="Arial" w:hAnsi="Arial" w:cs="Arial"/>
                <w:b/>
                <w:sz w:val="28"/>
                <w:u w:val="single"/>
              </w:rPr>
              <w:t>Shapes and Designs</w:t>
            </w:r>
            <w:r w:rsidRPr="003610D3">
              <w:rPr>
                <w:rFonts w:ascii="Arial" w:hAnsi="Arial" w:cs="Arial"/>
                <w:b/>
                <w:sz w:val="28"/>
              </w:rPr>
              <w:t xml:space="preserve">   </w:t>
            </w:r>
          </w:p>
        </w:tc>
      </w:tr>
      <w:tr w:rsidR="000366C0" w:rsidTr="003610D3">
        <w:trPr>
          <w:trHeight w:val="305"/>
        </w:trPr>
        <w:tc>
          <w:tcPr>
            <w:tcW w:w="895" w:type="dxa"/>
            <w:tcBorders>
              <w:top w:val="single" w:sz="4" w:space="0" w:color="auto"/>
              <w:left w:val="single" w:sz="4" w:space="0" w:color="auto"/>
              <w:bottom w:val="single" w:sz="4" w:space="0" w:color="auto"/>
              <w:right w:val="single" w:sz="4" w:space="0" w:color="auto"/>
            </w:tcBorders>
            <w:hideMark/>
          </w:tcPr>
          <w:p w:rsidR="000366C0" w:rsidRPr="003610D3" w:rsidRDefault="000366C0" w:rsidP="00587456">
            <w:pPr>
              <w:jc w:val="center"/>
              <w:rPr>
                <w:rFonts w:ascii="Arial" w:hAnsi="Arial" w:cs="Arial"/>
                <w:b/>
                <w:sz w:val="28"/>
              </w:rPr>
            </w:pPr>
            <w:r w:rsidRPr="003610D3">
              <w:rPr>
                <w:rFonts w:ascii="Arial" w:hAnsi="Arial" w:cs="Arial"/>
                <w:b/>
                <w:sz w:val="28"/>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0366C0" w:rsidRPr="003610D3" w:rsidRDefault="000366C0" w:rsidP="00587456">
            <w:pPr>
              <w:jc w:val="center"/>
              <w:rPr>
                <w:rFonts w:ascii="Arial" w:hAnsi="Arial" w:cs="Arial"/>
                <w:b/>
                <w:sz w:val="28"/>
              </w:rPr>
            </w:pPr>
            <w:r w:rsidRPr="003610D3">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366C0" w:rsidRPr="003610D3" w:rsidRDefault="000366C0" w:rsidP="00587456">
            <w:pPr>
              <w:jc w:val="center"/>
              <w:rPr>
                <w:rFonts w:ascii="Arial" w:hAnsi="Arial" w:cs="Arial"/>
                <w:b/>
                <w:sz w:val="28"/>
              </w:rPr>
            </w:pPr>
            <w:r w:rsidRPr="003610D3">
              <w:rPr>
                <w:rFonts w:ascii="Arial" w:hAnsi="Arial" w:cs="Arial"/>
                <w:b/>
                <w:sz w:val="28"/>
              </w:rPr>
              <w:t>SMP</w:t>
            </w:r>
          </w:p>
        </w:tc>
      </w:tr>
      <w:tr w:rsidR="000366C0" w:rsidTr="00C543FC">
        <w:trPr>
          <w:trHeight w:val="20"/>
        </w:trPr>
        <w:tc>
          <w:tcPr>
            <w:tcW w:w="895" w:type="dxa"/>
            <w:tcBorders>
              <w:top w:val="nil"/>
              <w:left w:val="single" w:sz="4" w:space="0" w:color="auto"/>
              <w:bottom w:val="single" w:sz="4" w:space="0" w:color="auto"/>
              <w:right w:val="single" w:sz="4" w:space="0" w:color="auto"/>
            </w:tcBorders>
            <w:vAlign w:val="center"/>
            <w:hideMark/>
          </w:tcPr>
          <w:p w:rsidR="000366C0" w:rsidRPr="00461BD0" w:rsidRDefault="00587456" w:rsidP="00C543FC">
            <w:pPr>
              <w:rPr>
                <w:rFonts w:ascii="Arial Narrow" w:hAnsi="Arial Narrow" w:cs="Arial"/>
                <w:sz w:val="20"/>
                <w:szCs w:val="20"/>
              </w:rPr>
            </w:pPr>
            <w:r w:rsidRPr="00461BD0">
              <w:rPr>
                <w:rFonts w:ascii="Arial Narrow" w:hAnsi="Arial Narrow" w:cs="Arial"/>
                <w:sz w:val="20"/>
                <w:szCs w:val="20"/>
              </w:rPr>
              <w:t>8.G.1.5</w:t>
            </w:r>
          </w:p>
        </w:tc>
        <w:tc>
          <w:tcPr>
            <w:tcW w:w="13230" w:type="dxa"/>
            <w:gridSpan w:val="6"/>
            <w:tcBorders>
              <w:top w:val="nil"/>
              <w:left w:val="single" w:sz="4" w:space="0" w:color="auto"/>
              <w:bottom w:val="single" w:sz="4" w:space="0" w:color="auto"/>
              <w:right w:val="single" w:sz="4" w:space="0" w:color="auto"/>
            </w:tcBorders>
          </w:tcPr>
          <w:p w:rsidR="000366C0" w:rsidRPr="00461BD0" w:rsidRDefault="00587456" w:rsidP="00587456">
            <w:pPr>
              <w:pStyle w:val="Default"/>
              <w:rPr>
                <w:rFonts w:ascii="Arial Narrow" w:hAnsi="Arial Narrow"/>
                <w:sz w:val="20"/>
                <w:szCs w:val="20"/>
              </w:rPr>
            </w:pPr>
            <w:r w:rsidRPr="00461BD0">
              <w:rPr>
                <w:rFonts w:ascii="Arial Narrow" w:hAnsi="Arial Narrow"/>
                <w:sz w:val="20"/>
                <w:szCs w:val="20"/>
              </w:rPr>
              <w:t>Use informal arguments to establish facts about the angle sum and exterior angle of triangles, about the angles created when parallel lines are cut by a transversal, and the angle-angle criterion for similarity of triangles.</w:t>
            </w:r>
          </w:p>
        </w:tc>
        <w:tc>
          <w:tcPr>
            <w:tcW w:w="1083" w:type="dxa"/>
            <w:tcBorders>
              <w:top w:val="nil"/>
              <w:left w:val="single" w:sz="4" w:space="0" w:color="auto"/>
              <w:bottom w:val="single" w:sz="4" w:space="0" w:color="auto"/>
              <w:right w:val="single" w:sz="4" w:space="0" w:color="auto"/>
            </w:tcBorders>
            <w:vAlign w:val="center"/>
            <w:hideMark/>
          </w:tcPr>
          <w:p w:rsidR="000366C0" w:rsidRPr="00461BD0" w:rsidRDefault="000F2CF3" w:rsidP="003610D3">
            <w:pPr>
              <w:jc w:val="center"/>
              <w:rPr>
                <w:rFonts w:ascii="Arial Narrow" w:hAnsi="Arial Narrow" w:cs="Arial"/>
                <w:sz w:val="20"/>
                <w:szCs w:val="20"/>
                <w:highlight w:val="yellow"/>
              </w:rPr>
            </w:pPr>
            <w:r w:rsidRPr="00461BD0">
              <w:rPr>
                <w:rFonts w:ascii="Arial Narrow" w:hAnsi="Arial Narrow" w:cs="Arial"/>
                <w:sz w:val="20"/>
                <w:szCs w:val="20"/>
              </w:rPr>
              <w:t>2, 3, 8</w:t>
            </w:r>
          </w:p>
        </w:tc>
      </w:tr>
      <w:tr w:rsidR="000366C0" w:rsidTr="00587456">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0366C0" w:rsidRPr="003610D3" w:rsidRDefault="000366C0" w:rsidP="003610D3">
            <w:pPr>
              <w:jc w:val="center"/>
              <w:rPr>
                <w:rFonts w:ascii="Arial" w:hAnsi="Arial" w:cs="Arial"/>
                <w:sz w:val="28"/>
                <w:szCs w:val="28"/>
              </w:rPr>
            </w:pPr>
            <w:r w:rsidRPr="003610D3">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3610D3" w:rsidRDefault="000366C0" w:rsidP="003610D3">
            <w:pPr>
              <w:jc w:val="center"/>
              <w:rPr>
                <w:rFonts w:ascii="Arial" w:hAnsi="Arial" w:cs="Arial"/>
                <w:sz w:val="28"/>
                <w:szCs w:val="28"/>
              </w:rPr>
            </w:pPr>
            <w:r w:rsidRPr="003610D3">
              <w:rPr>
                <w:rFonts w:ascii="Arial" w:hAnsi="Arial" w:cs="Arial"/>
                <w:b/>
                <w:sz w:val="28"/>
                <w:szCs w:val="28"/>
              </w:rPr>
              <w:t>Instructional Strategies &amp; Misconceptions</w:t>
            </w:r>
          </w:p>
        </w:tc>
      </w:tr>
      <w:tr w:rsidR="000366C0" w:rsidTr="00587456">
        <w:trPr>
          <w:trHeight w:val="720"/>
        </w:trPr>
        <w:tc>
          <w:tcPr>
            <w:tcW w:w="7301" w:type="dxa"/>
            <w:gridSpan w:val="4"/>
            <w:tcBorders>
              <w:left w:val="single" w:sz="4" w:space="0" w:color="auto"/>
              <w:bottom w:val="single" w:sz="4" w:space="0" w:color="auto"/>
              <w:right w:val="single" w:sz="4" w:space="0" w:color="auto"/>
            </w:tcBorders>
          </w:tcPr>
          <w:p w:rsidR="00587456" w:rsidRPr="00461BD0" w:rsidRDefault="002F1FD6" w:rsidP="00587456">
            <w:pPr>
              <w:rPr>
                <w:rFonts w:ascii="Arial Narrow" w:hAnsi="Arial Narrow" w:cs="Arial"/>
                <w:sz w:val="20"/>
                <w:szCs w:val="20"/>
              </w:rPr>
            </w:pPr>
            <w:hyperlink r:id="rId35" w:history="1">
              <w:r w:rsidR="00587456" w:rsidRPr="003610D3">
                <w:rPr>
                  <w:rStyle w:val="Hyperlink"/>
                  <w:rFonts w:ascii="Arial Narrow" w:hAnsi="Arial Narrow" w:cs="Arial"/>
                  <w:b/>
                  <w:sz w:val="20"/>
                  <w:szCs w:val="20"/>
                </w:rPr>
                <w:t>811</w:t>
              </w:r>
              <w:r w:rsidR="000366C0" w:rsidRPr="003610D3">
                <w:rPr>
                  <w:rStyle w:val="Hyperlink"/>
                  <w:rFonts w:ascii="Arial Narrow" w:hAnsi="Arial Narrow" w:cs="Arial"/>
                  <w:sz w:val="20"/>
                  <w:szCs w:val="20"/>
                </w:rPr>
                <w:t xml:space="preserve">: </w:t>
              </w:r>
              <w:r w:rsidR="00587456" w:rsidRPr="003610D3">
                <w:rPr>
                  <w:rStyle w:val="Hyperlink"/>
                  <w:rFonts w:ascii="Arial Narrow" w:hAnsi="Arial Narrow" w:cs="Arial"/>
                  <w:sz w:val="20"/>
                  <w:szCs w:val="20"/>
                </w:rPr>
                <w:t>Use informal arguments to establish facts about angle relationships with parallel lines, triangles, and polygons</w:t>
              </w:r>
              <w:r w:rsidR="003610D3" w:rsidRPr="003610D3">
                <w:rPr>
                  <w:rStyle w:val="Hyperlink"/>
                  <w:rFonts w:ascii="Arial Narrow" w:hAnsi="Arial Narrow" w:cs="Arial"/>
                  <w:sz w:val="20"/>
                  <w:szCs w:val="20"/>
                </w:rPr>
                <w:t>.</w:t>
              </w:r>
            </w:hyperlink>
          </w:p>
          <w:p w:rsidR="000366C0" w:rsidRPr="00461BD0" w:rsidRDefault="000366C0" w:rsidP="00587456">
            <w:pPr>
              <w:rPr>
                <w:rFonts w:ascii="Arial Narrow" w:hAnsi="Arial Narrow" w:cs="Arial"/>
                <w:sz w:val="20"/>
                <w:szCs w:val="20"/>
              </w:rPr>
            </w:pPr>
          </w:p>
        </w:tc>
        <w:tc>
          <w:tcPr>
            <w:tcW w:w="7907" w:type="dxa"/>
            <w:gridSpan w:val="4"/>
            <w:tcBorders>
              <w:top w:val="nil"/>
              <w:left w:val="single" w:sz="4" w:space="0" w:color="auto"/>
              <w:bottom w:val="single" w:sz="4" w:space="0" w:color="auto"/>
              <w:right w:val="single" w:sz="4" w:space="0" w:color="auto"/>
            </w:tcBorders>
          </w:tcPr>
          <w:p w:rsidR="000366C0" w:rsidRPr="00461BD0" w:rsidRDefault="000F2CF3"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S</w:t>
            </w:r>
            <w:r w:rsidR="004D3DA0" w:rsidRPr="00461BD0">
              <w:rPr>
                <w:rFonts w:ascii="Arial Narrow" w:hAnsi="Arial Narrow" w:cs="Arial"/>
                <w:sz w:val="20"/>
                <w:szCs w:val="20"/>
              </w:rPr>
              <w:t>trategy -s</w:t>
            </w:r>
            <w:r w:rsidRPr="00461BD0">
              <w:rPr>
                <w:rFonts w:ascii="Arial Narrow" w:hAnsi="Arial Narrow" w:cs="Arial"/>
                <w:sz w:val="20"/>
                <w:szCs w:val="20"/>
              </w:rPr>
              <w:t>tudents need to be able to connect to real world applications</w:t>
            </w:r>
          </w:p>
          <w:p w:rsidR="004D3DA0" w:rsidRPr="00461BD0" w:rsidRDefault="004D3DA0"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 students are unsure of angles over 180 degrees</w:t>
            </w:r>
          </w:p>
          <w:p w:rsidR="000F2CF3" w:rsidRPr="00461BD0" w:rsidRDefault="004D3DA0"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 students have trouble with interior and exterior angle sum being 180 degrees</w:t>
            </w:r>
          </w:p>
        </w:tc>
      </w:tr>
      <w:tr w:rsidR="000366C0" w:rsidTr="00587456">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3610D3" w:rsidRDefault="000366C0" w:rsidP="00587456">
            <w:pPr>
              <w:jc w:val="center"/>
              <w:rPr>
                <w:rFonts w:ascii="Arial" w:hAnsi="Arial" w:cs="Arial"/>
                <w:sz w:val="28"/>
                <w:szCs w:val="24"/>
              </w:rPr>
            </w:pPr>
            <w:r w:rsidRPr="003610D3">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0366C0" w:rsidRPr="003610D3" w:rsidRDefault="000366C0" w:rsidP="00587456">
            <w:pPr>
              <w:jc w:val="center"/>
              <w:rPr>
                <w:rFonts w:ascii="Arial" w:hAnsi="Arial" w:cs="Arial"/>
                <w:b/>
                <w:sz w:val="28"/>
                <w:szCs w:val="24"/>
              </w:rPr>
            </w:pPr>
            <w:r w:rsidRPr="003610D3">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3610D3" w:rsidRDefault="000366C0" w:rsidP="00587456">
            <w:pPr>
              <w:jc w:val="center"/>
              <w:rPr>
                <w:rFonts w:ascii="Arial" w:hAnsi="Arial" w:cs="Arial"/>
                <w:sz w:val="28"/>
                <w:szCs w:val="24"/>
              </w:rPr>
            </w:pPr>
            <w:r w:rsidRPr="003610D3">
              <w:rPr>
                <w:rFonts w:ascii="Arial" w:hAnsi="Arial" w:cs="Arial"/>
                <w:b/>
                <w:sz w:val="28"/>
                <w:szCs w:val="24"/>
              </w:rPr>
              <w:t>Instructional Resources</w:t>
            </w:r>
          </w:p>
        </w:tc>
      </w:tr>
      <w:tr w:rsidR="000366C0" w:rsidTr="0058745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0366C0" w:rsidRPr="00461BD0" w:rsidRDefault="000F2CF3"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Connect with complementary and supplementary angles</w:t>
            </w:r>
          </w:p>
          <w:p w:rsidR="001C344F" w:rsidRDefault="001C344F"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 xml:space="preserve">Parallel and Intersecting Lines </w:t>
            </w:r>
            <w:r w:rsidR="00586DCF" w:rsidRPr="00461BD0">
              <w:rPr>
                <w:rFonts w:ascii="Arial Narrow" w:hAnsi="Arial Narrow"/>
                <w:sz w:val="20"/>
                <w:szCs w:val="20"/>
              </w:rPr>
              <w:t>(</w:t>
            </w:r>
            <w:r w:rsidRPr="00461BD0">
              <w:rPr>
                <w:rFonts w:ascii="Arial Narrow" w:hAnsi="Arial Narrow"/>
                <w:sz w:val="20"/>
                <w:szCs w:val="20"/>
              </w:rPr>
              <w:t xml:space="preserve"> Moving Straight Ahead)</w:t>
            </w:r>
          </w:p>
          <w:p w:rsidR="00C430C7" w:rsidRPr="00461BD0" w:rsidRDefault="00C430C7" w:rsidP="00587456">
            <w:pPr>
              <w:pStyle w:val="Default"/>
              <w:numPr>
                <w:ilvl w:val="0"/>
                <w:numId w:val="16"/>
              </w:numPr>
              <w:ind w:left="159" w:hanging="159"/>
              <w:rPr>
                <w:rFonts w:ascii="Arial Narrow" w:hAnsi="Arial Narrow"/>
                <w:sz w:val="20"/>
                <w:szCs w:val="20"/>
              </w:rPr>
            </w:pPr>
            <w:r>
              <w:rPr>
                <w:rFonts w:ascii="Arial Narrow" w:hAnsi="Arial Narrow"/>
                <w:sz w:val="20"/>
                <w:szCs w:val="20"/>
              </w:rPr>
              <w:t>This unit supports the Angle Relationships Unit in Pre- Algebra.</w:t>
            </w:r>
          </w:p>
        </w:tc>
        <w:tc>
          <w:tcPr>
            <w:tcW w:w="1922" w:type="dxa"/>
            <w:vMerge w:val="restart"/>
            <w:tcBorders>
              <w:top w:val="single" w:sz="4" w:space="0" w:color="auto"/>
              <w:left w:val="single" w:sz="4" w:space="0" w:color="auto"/>
              <w:bottom w:val="single" w:sz="4" w:space="0" w:color="auto"/>
              <w:right w:val="nil"/>
            </w:tcBorders>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Tex</w:t>
            </w:r>
            <w:r w:rsidR="00587456" w:rsidRPr="00461BD0">
              <w:rPr>
                <w:rFonts w:ascii="Arial Narrow" w:hAnsi="Arial Narrow" w:cs="Arial"/>
                <w:sz w:val="20"/>
                <w:szCs w:val="20"/>
              </w:rPr>
              <w:t>t- CMP2 Shapes and Designs (red book)</w:t>
            </w:r>
          </w:p>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 xml:space="preserve">2. </w:t>
            </w:r>
            <w:r w:rsidR="000F2CF3" w:rsidRPr="00461BD0">
              <w:rPr>
                <w:rFonts w:ascii="Arial Narrow" w:hAnsi="Arial Narrow" w:cs="Arial"/>
                <w:sz w:val="20"/>
                <w:szCs w:val="20"/>
              </w:rPr>
              <w:t>Include all needed vocabulary</w:t>
            </w:r>
          </w:p>
          <w:p w:rsidR="000F2CF3" w:rsidRPr="00461BD0" w:rsidRDefault="000F2CF3" w:rsidP="00587456">
            <w:pPr>
              <w:rPr>
                <w:rFonts w:ascii="Arial Narrow" w:hAnsi="Arial Narrow" w:cs="Arial"/>
                <w:sz w:val="20"/>
                <w:szCs w:val="20"/>
              </w:rPr>
            </w:pPr>
            <w:r w:rsidRPr="00461BD0">
              <w:rPr>
                <w:rFonts w:ascii="Arial Narrow" w:hAnsi="Arial Narrow" w:cs="Arial"/>
                <w:sz w:val="20"/>
                <w:szCs w:val="20"/>
              </w:rPr>
              <w:t>3. Angle rulers</w:t>
            </w:r>
          </w:p>
          <w:p w:rsidR="001C344F" w:rsidRPr="00461BD0" w:rsidRDefault="001C344F" w:rsidP="00587456">
            <w:pPr>
              <w:rPr>
                <w:sz w:val="20"/>
                <w:szCs w:val="20"/>
              </w:rPr>
            </w:pPr>
            <w:r w:rsidRPr="00461BD0">
              <w:rPr>
                <w:rFonts w:ascii="Arial Narrow" w:hAnsi="Arial Narrow" w:cs="Arial"/>
                <w:sz w:val="20"/>
                <w:szCs w:val="20"/>
              </w:rPr>
              <w:t>4. Lab Sheets</w:t>
            </w:r>
          </w:p>
        </w:tc>
        <w:tc>
          <w:tcPr>
            <w:tcW w:w="2741" w:type="dxa"/>
            <w:gridSpan w:val="2"/>
            <w:vMerge w:val="restart"/>
            <w:tcBorders>
              <w:top w:val="single" w:sz="4" w:space="0" w:color="auto"/>
              <w:left w:val="nil"/>
              <w:bottom w:val="single" w:sz="4" w:space="0" w:color="auto"/>
              <w:right w:val="single" w:sz="4" w:space="0" w:color="auto"/>
            </w:tcBorders>
          </w:tcPr>
          <w:p w:rsidR="000366C0" w:rsidRDefault="000366C0" w:rsidP="00587456">
            <w:pPr>
              <w:rPr>
                <w:rFonts w:ascii="Arial" w:hAnsi="Arial" w:cs="Arial"/>
                <w:sz w:val="20"/>
                <w:szCs w:val="20"/>
              </w:rPr>
            </w:pPr>
          </w:p>
        </w:tc>
      </w:tr>
      <w:tr w:rsidR="000366C0" w:rsidTr="00461BD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461BD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461BD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bl>
    <w:p w:rsidR="00461BD0" w:rsidRDefault="00461BD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836"/>
        <w:gridCol w:w="1980"/>
        <w:gridCol w:w="1440"/>
        <w:gridCol w:w="733"/>
      </w:tblGrid>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lastRenderedPageBreak/>
              <w:br w:type="page"/>
            </w:r>
            <w:r w:rsidRPr="0075214A">
              <w:rPr>
                <w:rFonts w:asciiTheme="minorHAnsi" w:hAnsiTheme="minorHAnsi"/>
              </w:rPr>
              <w:br w:type="page"/>
            </w:r>
            <w:r w:rsidR="00CE5B58">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rsidRPr="0075214A">
              <w:rPr>
                <w:rFonts w:asciiTheme="minorHAnsi" w:hAnsiTheme="minorHAnsi"/>
                <w:b/>
                <w:szCs w:val="24"/>
              </w:rPr>
              <w:t xml:space="preserve">Unit </w:t>
            </w:r>
            <w:r w:rsidR="00641AB4">
              <w:rPr>
                <w:rFonts w:asciiTheme="minorHAnsi" w:hAnsiTheme="minorHAnsi"/>
                <w:b/>
                <w:szCs w:val="24"/>
              </w:rPr>
              <w:t>4: Shapes and Designs</w:t>
            </w:r>
            <w:r w:rsidR="00902F64">
              <w:rPr>
                <w:rFonts w:asciiTheme="minorHAnsi" w:hAnsiTheme="minorHAnsi"/>
                <w:b/>
                <w:szCs w:val="24"/>
              </w:rPr>
              <w:t xml:space="preserve"> (CMP2 6</w:t>
            </w:r>
            <w:r w:rsidR="00902F64" w:rsidRPr="00902F64">
              <w:rPr>
                <w:rFonts w:asciiTheme="minorHAnsi" w:hAnsiTheme="minorHAnsi"/>
                <w:b/>
                <w:szCs w:val="24"/>
                <w:vertAlign w:val="superscript"/>
              </w:rPr>
              <w:t>th</w:t>
            </w:r>
            <w:r w:rsidR="00902F64">
              <w:rPr>
                <w:rFonts w:asciiTheme="minorHAnsi" w:hAnsiTheme="minorHAnsi"/>
                <w:b/>
                <w:szCs w:val="24"/>
              </w:rPr>
              <w:t xml:space="preserve"> Grade Text)</w:t>
            </w:r>
          </w:p>
        </w:tc>
      </w:tr>
      <w:tr w:rsidR="00EA0BE7" w:rsidRPr="0075214A" w:rsidTr="003610D3">
        <w:trPr>
          <w:trHeight w:val="288"/>
        </w:trPr>
        <w:tc>
          <w:tcPr>
            <w:tcW w:w="1223" w:type="dxa"/>
            <w:shd w:val="clear" w:color="auto" w:fill="D9D9D9"/>
            <w:vAlign w:val="center"/>
          </w:tcPr>
          <w:p w:rsidR="00EA0BE7" w:rsidRPr="0075214A" w:rsidRDefault="00EA0BE7" w:rsidP="003610D3">
            <w:pPr>
              <w:jc w:val="center"/>
              <w:rPr>
                <w:rFonts w:asciiTheme="minorHAnsi" w:hAnsiTheme="minorHAnsi"/>
                <w:b/>
                <w:szCs w:val="24"/>
              </w:rPr>
            </w:pPr>
            <w:r>
              <w:rPr>
                <w:rFonts w:asciiTheme="minorHAnsi" w:hAnsiTheme="minorHAnsi"/>
                <w:b/>
                <w:szCs w:val="24"/>
              </w:rPr>
              <w:t>Learning Goal</w:t>
            </w:r>
          </w:p>
        </w:tc>
        <w:tc>
          <w:tcPr>
            <w:tcW w:w="11580" w:type="dxa"/>
            <w:gridSpan w:val="4"/>
            <w:shd w:val="clear" w:color="auto" w:fill="auto"/>
          </w:tcPr>
          <w:p w:rsidR="003610D3" w:rsidRPr="003610D3" w:rsidRDefault="002F1FD6" w:rsidP="003610D3">
            <w:pPr>
              <w:rPr>
                <w:rFonts w:ascii="Arial Narrow" w:hAnsi="Arial Narrow" w:cs="Arial"/>
                <w:szCs w:val="20"/>
              </w:rPr>
            </w:pPr>
            <w:hyperlink r:id="rId36" w:history="1">
              <w:r w:rsidR="003610D3" w:rsidRPr="003610D3">
                <w:rPr>
                  <w:rStyle w:val="Hyperlink"/>
                  <w:rFonts w:ascii="Arial Narrow" w:hAnsi="Arial Narrow" w:cs="Arial"/>
                  <w:b/>
                  <w:szCs w:val="20"/>
                </w:rPr>
                <w:t>811</w:t>
              </w:r>
              <w:r w:rsidR="003610D3" w:rsidRPr="003610D3">
                <w:rPr>
                  <w:rStyle w:val="Hyperlink"/>
                  <w:rFonts w:ascii="Arial Narrow" w:hAnsi="Arial Narrow" w:cs="Arial"/>
                  <w:szCs w:val="20"/>
                </w:rPr>
                <w:t>: Use informal arguments to establish facts about angle relationships with parallel lines, triangles, and polygons.</w:t>
              </w:r>
            </w:hyperlink>
          </w:p>
          <w:p w:rsidR="00EA0BE7" w:rsidRPr="003610D3" w:rsidRDefault="00EA0BE7" w:rsidP="00CB4645">
            <w:pPr>
              <w:rPr>
                <w:rFonts w:asciiTheme="minorHAnsi" w:hAnsiTheme="minorHAnsi" w:cs="Arial"/>
              </w:rPr>
            </w:pPr>
          </w:p>
        </w:tc>
        <w:tc>
          <w:tcPr>
            <w:tcW w:w="1440" w:type="dxa"/>
            <w:shd w:val="clear" w:color="auto" w:fill="D9D9D9"/>
          </w:tcPr>
          <w:p w:rsidR="00EA0BE7" w:rsidRPr="0075214A" w:rsidRDefault="00EA0BE7" w:rsidP="00CB4645">
            <w:pPr>
              <w:rPr>
                <w:rFonts w:asciiTheme="minorHAnsi" w:hAnsiTheme="minorHAnsi"/>
                <w:b/>
                <w:szCs w:val="24"/>
              </w:rPr>
            </w:pPr>
            <w:r>
              <w:rPr>
                <w:rFonts w:asciiTheme="minorHAnsi" w:hAnsiTheme="minorHAnsi"/>
                <w:b/>
                <w:szCs w:val="24"/>
              </w:rPr>
              <w:t>Suggested # of Days</w:t>
            </w:r>
          </w:p>
        </w:tc>
        <w:tc>
          <w:tcPr>
            <w:tcW w:w="733" w:type="dxa"/>
            <w:shd w:val="clear" w:color="auto" w:fill="auto"/>
          </w:tcPr>
          <w:p w:rsidR="00EA0BE7" w:rsidRPr="0075214A" w:rsidRDefault="009C69B2" w:rsidP="00CB4645">
            <w:pPr>
              <w:rPr>
                <w:rFonts w:asciiTheme="minorHAnsi" w:hAnsiTheme="minorHAnsi"/>
                <w:b/>
                <w:szCs w:val="24"/>
              </w:rPr>
            </w:pPr>
            <w:r>
              <w:rPr>
                <w:rFonts w:asciiTheme="minorHAnsi" w:hAnsiTheme="minorHAnsi"/>
                <w:b/>
                <w:szCs w:val="24"/>
              </w:rPr>
              <w:t>13</w:t>
            </w:r>
          </w:p>
        </w:tc>
      </w:tr>
      <w:tr w:rsidR="00EA0BE7" w:rsidRPr="0075214A" w:rsidTr="00493DD2">
        <w:tc>
          <w:tcPr>
            <w:tcW w:w="1223" w:type="dxa"/>
            <w:shd w:val="clear" w:color="auto" w:fill="D9D9D9"/>
            <w:vAlign w:val="center"/>
          </w:tcPr>
          <w:p w:rsidR="00EA0BE7" w:rsidRPr="0075214A" w:rsidRDefault="00EA0BE7" w:rsidP="003610D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A0BE7" w:rsidRPr="0075214A" w:rsidRDefault="00EA0BE7" w:rsidP="003610D3">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A0BE7" w:rsidRPr="0075214A" w:rsidRDefault="00EA0BE7" w:rsidP="003610D3">
            <w:pPr>
              <w:jc w:val="center"/>
              <w:rPr>
                <w:rFonts w:asciiTheme="minorHAnsi" w:hAnsiTheme="minorHAnsi"/>
                <w:b/>
                <w:szCs w:val="24"/>
              </w:rPr>
            </w:pPr>
            <w:r w:rsidRPr="0075214A">
              <w:rPr>
                <w:rFonts w:asciiTheme="minorHAnsi" w:hAnsiTheme="minorHAnsi"/>
                <w:b/>
                <w:szCs w:val="24"/>
              </w:rPr>
              <w:t>Lesson Objective (Instructional Resources)</w:t>
            </w:r>
          </w:p>
        </w:tc>
        <w:tc>
          <w:tcPr>
            <w:tcW w:w="2836" w:type="dxa"/>
            <w:shd w:val="clear" w:color="auto" w:fill="D9D9D9"/>
            <w:vAlign w:val="center"/>
          </w:tcPr>
          <w:p w:rsidR="00EA0BE7" w:rsidRPr="0075214A" w:rsidRDefault="00EA0BE7" w:rsidP="003610D3">
            <w:pPr>
              <w:jc w:val="center"/>
              <w:rPr>
                <w:rFonts w:asciiTheme="minorHAnsi" w:hAnsiTheme="minorHAnsi"/>
                <w:b/>
                <w:szCs w:val="24"/>
              </w:rPr>
            </w:pPr>
            <w:r w:rsidRPr="0075214A">
              <w:rPr>
                <w:rFonts w:asciiTheme="minorHAnsi" w:hAnsiTheme="minorHAnsi"/>
                <w:b/>
                <w:szCs w:val="24"/>
              </w:rPr>
              <w:t>Suggested Assignments/Assessments</w:t>
            </w:r>
          </w:p>
        </w:tc>
        <w:tc>
          <w:tcPr>
            <w:tcW w:w="4153" w:type="dxa"/>
            <w:gridSpan w:val="3"/>
            <w:shd w:val="clear" w:color="auto" w:fill="D9D9D9"/>
            <w:vAlign w:val="center"/>
          </w:tcPr>
          <w:p w:rsidR="00EA0BE7" w:rsidRPr="0075214A" w:rsidRDefault="00EA0BE7" w:rsidP="003610D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461BD0" w:rsidRPr="0075214A" w:rsidTr="00493DD2">
        <w:trPr>
          <w:trHeight w:val="20"/>
        </w:trPr>
        <w:tc>
          <w:tcPr>
            <w:tcW w:w="1223" w:type="dxa"/>
            <w:shd w:val="clear" w:color="auto" w:fill="auto"/>
            <w:vAlign w:val="center"/>
          </w:tcPr>
          <w:p w:rsidR="00461BD0" w:rsidRPr="00461BD0" w:rsidRDefault="009C69B2" w:rsidP="003610D3">
            <w:pPr>
              <w:spacing w:before="100" w:beforeAutospacing="1" w:after="100" w:afterAutospacing="1"/>
              <w:rPr>
                <w:rFonts w:asciiTheme="minorHAnsi" w:hAnsiTheme="minorHAnsi"/>
                <w:sz w:val="22"/>
              </w:rPr>
            </w:pPr>
            <w:r>
              <w:rPr>
                <w:rFonts w:asciiTheme="minorHAnsi" w:hAnsiTheme="minorHAnsi"/>
                <w:sz w:val="22"/>
              </w:rPr>
              <w:t>1</w:t>
            </w:r>
          </w:p>
        </w:tc>
        <w:tc>
          <w:tcPr>
            <w:tcW w:w="1440" w:type="dxa"/>
            <w:vMerge w:val="restart"/>
            <w:vAlign w:val="center"/>
          </w:tcPr>
          <w:p w:rsidR="00461BD0" w:rsidRPr="00461BD0" w:rsidRDefault="00461BD0" w:rsidP="003610D3">
            <w:pPr>
              <w:spacing w:before="100" w:beforeAutospacing="1" w:after="100" w:afterAutospacing="1"/>
              <w:rPr>
                <w:rFonts w:asciiTheme="minorHAnsi" w:hAnsiTheme="minorHAnsi" w:cs="Arial"/>
                <w:sz w:val="22"/>
              </w:rPr>
            </w:pPr>
            <w:r w:rsidRPr="00461BD0">
              <w:rPr>
                <w:rFonts w:asciiTheme="minorHAnsi" w:hAnsiTheme="minorHAnsi" w:cs="Arial"/>
                <w:sz w:val="22"/>
              </w:rPr>
              <w:t>8.G.1.5</w:t>
            </w:r>
          </w:p>
          <w:p w:rsidR="00461BD0" w:rsidRPr="00461BD0" w:rsidRDefault="00461BD0" w:rsidP="003610D3">
            <w:pPr>
              <w:spacing w:before="100" w:beforeAutospacing="1" w:after="100" w:afterAutospacing="1"/>
              <w:rPr>
                <w:rFonts w:asciiTheme="minorHAnsi" w:hAnsiTheme="minorHAnsi"/>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Review polygons and types of angles</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Prove 180 degrees in a triangle (text pg. 56)</w:t>
            </w:r>
          </w:p>
        </w:tc>
        <w:tc>
          <w:tcPr>
            <w:tcW w:w="2836" w:type="dxa"/>
            <w:shd w:val="clear" w:color="auto" w:fill="auto"/>
            <w:vAlign w:val="center"/>
          </w:tcPr>
          <w:p w:rsidR="00461BD0" w:rsidRPr="00461BD0" w:rsidRDefault="00461BD0" w:rsidP="00461BD0">
            <w:pPr>
              <w:spacing w:before="100" w:beforeAutospacing="1" w:after="100" w:afterAutospacing="1"/>
              <w:rPr>
                <w:rFonts w:asciiTheme="minorHAnsi" w:hAnsiTheme="minorHAnsi"/>
                <w:sz w:val="22"/>
              </w:rPr>
            </w:pPr>
          </w:p>
        </w:tc>
        <w:tc>
          <w:tcPr>
            <w:tcW w:w="4153" w:type="dxa"/>
            <w:gridSpan w:val="3"/>
            <w:shd w:val="clear" w:color="auto" w:fill="auto"/>
          </w:tcPr>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TE p. 3-10</w:t>
            </w:r>
          </w:p>
        </w:tc>
      </w:tr>
      <w:tr w:rsidR="00461BD0" w:rsidRPr="0075214A" w:rsidTr="00493DD2">
        <w:trPr>
          <w:trHeight w:val="20"/>
        </w:trPr>
        <w:tc>
          <w:tcPr>
            <w:tcW w:w="1223" w:type="dxa"/>
            <w:shd w:val="clear" w:color="auto" w:fill="auto"/>
            <w:vAlign w:val="center"/>
          </w:tcPr>
          <w:p w:rsidR="00461BD0" w:rsidRPr="00461BD0" w:rsidRDefault="009C69B2" w:rsidP="003610D3">
            <w:pPr>
              <w:spacing w:before="100" w:beforeAutospacing="1" w:after="100" w:afterAutospacing="1"/>
              <w:rPr>
                <w:rFonts w:asciiTheme="minorHAnsi" w:hAnsiTheme="minorHAnsi"/>
                <w:sz w:val="22"/>
              </w:rPr>
            </w:pPr>
            <w:r>
              <w:rPr>
                <w:rFonts w:asciiTheme="minorHAnsi" w:hAnsiTheme="minorHAnsi"/>
                <w:sz w:val="22"/>
              </w:rPr>
              <w:t>4</w:t>
            </w:r>
          </w:p>
        </w:tc>
        <w:tc>
          <w:tcPr>
            <w:tcW w:w="1440" w:type="dxa"/>
            <w:vMerge/>
            <w:vAlign w:val="center"/>
          </w:tcPr>
          <w:p w:rsidR="00461BD0" w:rsidRPr="00461BD0" w:rsidRDefault="00461BD0" w:rsidP="003610D3">
            <w:pPr>
              <w:spacing w:before="100" w:beforeAutospacing="1" w:after="100" w:afterAutospacing="1"/>
              <w:rPr>
                <w:rFonts w:asciiTheme="minorHAnsi" w:hAnsiTheme="minorHAnsi" w:cs="Arial"/>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SD 2.5 Angles and Parallel Lines</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 xml:space="preserve">CMP2 does not cover all angle vocabulary </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BE SURE TO DO SO (i.e. alternate interior angles)</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Tie lesson to real world problems beyond diagram of two parallel lines cut by a transversal</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ACE questions and Assessment</w:t>
            </w:r>
          </w:p>
        </w:tc>
        <w:tc>
          <w:tcPr>
            <w:tcW w:w="2836" w:type="dxa"/>
            <w:shd w:val="clear" w:color="auto" w:fill="auto"/>
          </w:tcPr>
          <w:p w:rsidR="00461BD0" w:rsidRPr="00984516" w:rsidRDefault="00461BD0" w:rsidP="00D64A5C">
            <w:pPr>
              <w:spacing w:before="100" w:beforeAutospacing="1" w:after="100" w:afterAutospacing="1"/>
              <w:rPr>
                <w:rFonts w:asciiTheme="minorHAnsi" w:hAnsiTheme="minorHAnsi"/>
                <w:sz w:val="22"/>
                <w:highlight w:val="yellow"/>
              </w:rPr>
            </w:pPr>
          </w:p>
        </w:tc>
        <w:tc>
          <w:tcPr>
            <w:tcW w:w="4153" w:type="dxa"/>
            <w:gridSpan w:val="3"/>
            <w:shd w:val="clear" w:color="auto" w:fill="auto"/>
          </w:tcPr>
          <w:p w:rsidR="00461BD0" w:rsidRDefault="00984516" w:rsidP="00D64A5C">
            <w:pPr>
              <w:rPr>
                <w:rFonts w:asciiTheme="minorHAnsi" w:hAnsiTheme="minorHAnsi"/>
                <w:sz w:val="22"/>
              </w:rPr>
            </w:pPr>
            <w:r>
              <w:rPr>
                <w:rFonts w:asciiTheme="minorHAnsi" w:hAnsiTheme="minorHAnsi"/>
                <w:sz w:val="22"/>
              </w:rPr>
              <w:t>TE p. 53-61</w:t>
            </w:r>
          </w:p>
          <w:p w:rsidR="00D64A5C" w:rsidRDefault="00D64A5C" w:rsidP="00D64A5C">
            <w:pPr>
              <w:rPr>
                <w:rFonts w:asciiTheme="minorHAnsi" w:hAnsiTheme="minorHAnsi"/>
                <w:b/>
                <w:sz w:val="22"/>
              </w:rPr>
            </w:pPr>
          </w:p>
          <w:p w:rsidR="00D64A5C" w:rsidRDefault="00D64A5C" w:rsidP="00D64A5C">
            <w:pPr>
              <w:rPr>
                <w:rFonts w:asciiTheme="minorHAnsi" w:hAnsiTheme="minorHAnsi"/>
                <w:sz w:val="22"/>
              </w:rPr>
            </w:pPr>
            <w:r>
              <w:rPr>
                <w:rFonts w:asciiTheme="minorHAnsi" w:hAnsiTheme="minorHAnsi"/>
                <w:b/>
                <w:sz w:val="22"/>
              </w:rPr>
              <w:t xml:space="preserve">CPALMS: </w:t>
            </w:r>
            <w:hyperlink r:id="rId37" w:history="1">
              <w:r w:rsidRPr="00493DD2">
                <w:rPr>
                  <w:rStyle w:val="Hyperlink"/>
                  <w:rFonts w:asciiTheme="minorHAnsi" w:hAnsiTheme="minorHAnsi"/>
                  <w:sz w:val="22"/>
                </w:rPr>
                <w:t>Special Angles Discovery Activity</w:t>
              </w:r>
            </w:hyperlink>
          </w:p>
          <w:p w:rsidR="00D64A5C" w:rsidRPr="00461BD0" w:rsidRDefault="00D64A5C" w:rsidP="00D64A5C">
            <w:pPr>
              <w:rPr>
                <w:rFonts w:asciiTheme="minorHAnsi" w:hAnsiTheme="minorHAnsi"/>
                <w:sz w:val="22"/>
              </w:rPr>
            </w:pPr>
            <w:r>
              <w:rPr>
                <w:rFonts w:asciiTheme="minorHAnsi" w:hAnsiTheme="minorHAnsi"/>
                <w:i/>
                <w:sz w:val="22"/>
              </w:rPr>
              <w:t>*Teachers should use discretion on which parts of this to use to fully meet standards and needs of their students.</w:t>
            </w:r>
            <w:r>
              <w:rPr>
                <w:rFonts w:asciiTheme="minorHAnsi" w:hAnsiTheme="minorHAnsi"/>
                <w:sz w:val="22"/>
              </w:rPr>
              <w:t xml:space="preserve"> </w:t>
            </w:r>
          </w:p>
        </w:tc>
      </w:tr>
      <w:tr w:rsidR="00461BD0" w:rsidRPr="0075214A" w:rsidTr="00493DD2">
        <w:trPr>
          <w:trHeight w:val="20"/>
        </w:trPr>
        <w:tc>
          <w:tcPr>
            <w:tcW w:w="1223" w:type="dxa"/>
            <w:shd w:val="clear" w:color="auto" w:fill="auto"/>
            <w:vAlign w:val="center"/>
          </w:tcPr>
          <w:p w:rsidR="00461BD0" w:rsidRPr="00461BD0" w:rsidRDefault="009C69B2" w:rsidP="003610D3">
            <w:pPr>
              <w:spacing w:before="100" w:beforeAutospacing="1" w:after="100" w:afterAutospacing="1"/>
              <w:rPr>
                <w:rFonts w:asciiTheme="minorHAnsi" w:hAnsiTheme="minorHAnsi"/>
                <w:sz w:val="22"/>
              </w:rPr>
            </w:pPr>
            <w:r>
              <w:rPr>
                <w:rFonts w:asciiTheme="minorHAnsi" w:hAnsiTheme="minorHAnsi"/>
                <w:sz w:val="22"/>
              </w:rPr>
              <w:t>1.5</w:t>
            </w:r>
          </w:p>
        </w:tc>
        <w:tc>
          <w:tcPr>
            <w:tcW w:w="1440" w:type="dxa"/>
            <w:vMerge/>
            <w:vAlign w:val="center"/>
          </w:tcPr>
          <w:p w:rsidR="00461BD0" w:rsidRPr="00461BD0" w:rsidRDefault="00461BD0" w:rsidP="003610D3">
            <w:pPr>
              <w:spacing w:before="100" w:beforeAutospacing="1" w:after="100" w:afterAutospacing="1"/>
              <w:rPr>
                <w:rFonts w:asciiTheme="minorHAnsi" w:hAnsiTheme="minorHAnsi" w:cs="Arial"/>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SD 3.1 Angle Sums of Regular Polygons</w:t>
            </w:r>
          </w:p>
        </w:tc>
        <w:tc>
          <w:tcPr>
            <w:tcW w:w="2836"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1, 16</w:t>
            </w:r>
          </w:p>
        </w:tc>
        <w:tc>
          <w:tcPr>
            <w:tcW w:w="4153" w:type="dxa"/>
            <w:gridSpan w:val="3"/>
            <w:shd w:val="clear" w:color="auto" w:fill="auto"/>
          </w:tcPr>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TE p. 62-66</w:t>
            </w:r>
          </w:p>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Angle rulers</w:t>
            </w:r>
          </w:p>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 xml:space="preserve">Shape sets – prep time required </w:t>
            </w:r>
          </w:p>
        </w:tc>
      </w:tr>
      <w:tr w:rsidR="00461BD0" w:rsidRPr="0075214A" w:rsidTr="00493DD2">
        <w:trPr>
          <w:trHeight w:val="20"/>
        </w:trPr>
        <w:tc>
          <w:tcPr>
            <w:tcW w:w="1223" w:type="dxa"/>
            <w:shd w:val="clear" w:color="auto" w:fill="auto"/>
            <w:vAlign w:val="center"/>
          </w:tcPr>
          <w:p w:rsidR="00461BD0" w:rsidRPr="00461BD0" w:rsidRDefault="009C69B2" w:rsidP="003610D3">
            <w:pPr>
              <w:spacing w:before="100" w:beforeAutospacing="1" w:after="100" w:afterAutospacing="1"/>
              <w:rPr>
                <w:rFonts w:asciiTheme="minorHAnsi" w:hAnsiTheme="minorHAnsi"/>
                <w:sz w:val="22"/>
              </w:rPr>
            </w:pPr>
            <w:r>
              <w:rPr>
                <w:rFonts w:asciiTheme="minorHAnsi" w:hAnsiTheme="minorHAnsi"/>
                <w:sz w:val="22"/>
              </w:rPr>
              <w:t>1.5</w:t>
            </w:r>
          </w:p>
        </w:tc>
        <w:tc>
          <w:tcPr>
            <w:tcW w:w="1440" w:type="dxa"/>
            <w:vMerge/>
            <w:vAlign w:val="center"/>
          </w:tcPr>
          <w:p w:rsidR="00461BD0" w:rsidRPr="00461BD0" w:rsidRDefault="00461BD0" w:rsidP="003610D3">
            <w:pPr>
              <w:spacing w:before="100" w:beforeAutospacing="1" w:after="100" w:afterAutospacing="1"/>
              <w:rPr>
                <w:rFonts w:asciiTheme="minorHAnsi" w:hAnsiTheme="minorHAnsi" w:cs="Arial"/>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SD 3.2 Angle Sums of Any Polygon</w:t>
            </w:r>
          </w:p>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Split class in half: half Cody half Tia then students can teach each other</w:t>
            </w:r>
          </w:p>
        </w:tc>
        <w:tc>
          <w:tcPr>
            <w:tcW w:w="2836"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3-10, 17, 22, 24</w:t>
            </w:r>
          </w:p>
        </w:tc>
        <w:tc>
          <w:tcPr>
            <w:tcW w:w="4153" w:type="dxa"/>
            <w:gridSpan w:val="3"/>
            <w:shd w:val="clear" w:color="auto" w:fill="auto"/>
          </w:tcPr>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TE p. 67-70</w:t>
            </w:r>
          </w:p>
        </w:tc>
      </w:tr>
      <w:tr w:rsidR="00461BD0" w:rsidRPr="0075214A" w:rsidTr="00493DD2">
        <w:trPr>
          <w:trHeight w:val="20"/>
        </w:trPr>
        <w:tc>
          <w:tcPr>
            <w:tcW w:w="1223" w:type="dxa"/>
            <w:shd w:val="clear" w:color="auto" w:fill="auto"/>
            <w:vAlign w:val="center"/>
          </w:tcPr>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2</w:t>
            </w:r>
          </w:p>
        </w:tc>
        <w:tc>
          <w:tcPr>
            <w:tcW w:w="1440" w:type="dxa"/>
            <w:vMerge/>
            <w:vAlign w:val="center"/>
          </w:tcPr>
          <w:p w:rsidR="00461BD0" w:rsidRPr="00461BD0" w:rsidRDefault="00461BD0" w:rsidP="003610D3">
            <w:pPr>
              <w:spacing w:before="100" w:beforeAutospacing="1" w:after="100" w:afterAutospacing="1"/>
              <w:rPr>
                <w:rFonts w:asciiTheme="minorHAnsi" w:hAnsiTheme="minorHAnsi" w:cs="Arial"/>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SD 3.4 Exterior Angles of Polygons</w:t>
            </w:r>
          </w:p>
        </w:tc>
        <w:tc>
          <w:tcPr>
            <w:tcW w:w="2836"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13, 14, 20</w:t>
            </w:r>
          </w:p>
        </w:tc>
        <w:tc>
          <w:tcPr>
            <w:tcW w:w="4153" w:type="dxa"/>
            <w:gridSpan w:val="3"/>
            <w:shd w:val="clear" w:color="auto" w:fill="auto"/>
          </w:tcPr>
          <w:p w:rsidR="00461BD0" w:rsidRPr="00461BD0" w:rsidRDefault="00461BD0" w:rsidP="003610D3">
            <w:pPr>
              <w:spacing w:before="100" w:beforeAutospacing="1" w:after="100" w:afterAutospacing="1"/>
              <w:rPr>
                <w:rFonts w:asciiTheme="minorHAnsi" w:hAnsiTheme="minorHAnsi"/>
                <w:color w:val="FF0000"/>
                <w:sz w:val="22"/>
              </w:rPr>
            </w:pPr>
            <w:r w:rsidRPr="00461BD0">
              <w:rPr>
                <w:rFonts w:asciiTheme="minorHAnsi" w:hAnsiTheme="minorHAnsi"/>
                <w:sz w:val="22"/>
              </w:rPr>
              <w:t>TE p. 75-78</w:t>
            </w:r>
          </w:p>
        </w:tc>
      </w:tr>
      <w:tr w:rsidR="00461BD0" w:rsidRPr="0075214A" w:rsidTr="00493DD2">
        <w:trPr>
          <w:trHeight w:val="20"/>
        </w:trPr>
        <w:tc>
          <w:tcPr>
            <w:tcW w:w="1223" w:type="dxa"/>
            <w:shd w:val="clear" w:color="auto" w:fill="auto"/>
            <w:vAlign w:val="center"/>
          </w:tcPr>
          <w:p w:rsidR="00461BD0" w:rsidRPr="00461BD0" w:rsidRDefault="00461BD0" w:rsidP="003610D3">
            <w:pPr>
              <w:spacing w:before="100" w:beforeAutospacing="1" w:after="100" w:afterAutospacing="1"/>
              <w:rPr>
                <w:rFonts w:asciiTheme="minorHAnsi" w:hAnsiTheme="minorHAnsi"/>
                <w:sz w:val="22"/>
              </w:rPr>
            </w:pPr>
            <w:r w:rsidRPr="00461BD0">
              <w:rPr>
                <w:rFonts w:asciiTheme="minorHAnsi" w:hAnsiTheme="minorHAnsi"/>
                <w:sz w:val="22"/>
              </w:rPr>
              <w:t>3</w:t>
            </w:r>
          </w:p>
        </w:tc>
        <w:tc>
          <w:tcPr>
            <w:tcW w:w="1440" w:type="dxa"/>
            <w:vMerge/>
            <w:vAlign w:val="center"/>
          </w:tcPr>
          <w:p w:rsidR="00461BD0" w:rsidRPr="00461BD0" w:rsidRDefault="00461BD0" w:rsidP="003610D3">
            <w:pPr>
              <w:spacing w:before="100" w:beforeAutospacing="1" w:after="100" w:afterAutospacing="1"/>
              <w:rPr>
                <w:rFonts w:asciiTheme="minorHAnsi" w:hAnsiTheme="minorHAnsi" w:cs="Arial"/>
                <w:sz w:val="22"/>
              </w:rPr>
            </w:pPr>
          </w:p>
        </w:tc>
        <w:tc>
          <w:tcPr>
            <w:tcW w:w="5324"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Ace quest</w:t>
            </w:r>
            <w:r w:rsidR="009C69B2">
              <w:rPr>
                <w:rFonts w:asciiTheme="minorHAnsi" w:hAnsiTheme="minorHAnsi"/>
                <w:sz w:val="22"/>
              </w:rPr>
              <w:t>ions and</w:t>
            </w:r>
            <w:r w:rsidRPr="00461BD0">
              <w:rPr>
                <w:rFonts w:asciiTheme="minorHAnsi" w:hAnsiTheme="minorHAnsi"/>
                <w:sz w:val="22"/>
              </w:rPr>
              <w:t>/or SD Assessment</w:t>
            </w:r>
          </w:p>
        </w:tc>
        <w:tc>
          <w:tcPr>
            <w:tcW w:w="2836" w:type="dxa"/>
            <w:shd w:val="clear" w:color="auto" w:fill="auto"/>
          </w:tcPr>
          <w:p w:rsidR="00461BD0" w:rsidRPr="00461BD0" w:rsidRDefault="00461BD0" w:rsidP="00461BD0">
            <w:pPr>
              <w:spacing w:before="100" w:beforeAutospacing="1" w:after="100" w:afterAutospacing="1"/>
              <w:rPr>
                <w:rFonts w:asciiTheme="minorHAnsi" w:hAnsiTheme="minorHAnsi"/>
                <w:sz w:val="22"/>
              </w:rPr>
            </w:pPr>
            <w:r w:rsidRPr="00461BD0">
              <w:rPr>
                <w:rFonts w:asciiTheme="minorHAnsi" w:hAnsiTheme="minorHAnsi"/>
                <w:sz w:val="22"/>
              </w:rPr>
              <w:t>11</w:t>
            </w:r>
          </w:p>
        </w:tc>
        <w:tc>
          <w:tcPr>
            <w:tcW w:w="4153" w:type="dxa"/>
            <w:gridSpan w:val="3"/>
            <w:shd w:val="clear" w:color="auto" w:fill="auto"/>
          </w:tcPr>
          <w:p w:rsidR="00461BD0" w:rsidRPr="00461BD0" w:rsidRDefault="00461BD0" w:rsidP="003610D3">
            <w:pPr>
              <w:spacing w:before="100" w:beforeAutospacing="1" w:after="100" w:afterAutospacing="1"/>
              <w:rPr>
                <w:rFonts w:asciiTheme="minorHAnsi" w:hAnsiTheme="minorHAnsi"/>
                <w:sz w:val="22"/>
              </w:rPr>
            </w:pPr>
          </w:p>
        </w:tc>
      </w:tr>
    </w:tbl>
    <w:p w:rsidR="0070289C" w:rsidRDefault="0070289C">
      <w:r>
        <w:br w:type="page"/>
      </w:r>
    </w:p>
    <w:tbl>
      <w:tblPr>
        <w:tblStyle w:val="TableGrid"/>
        <w:tblW w:w="15208" w:type="dxa"/>
        <w:tblInd w:w="-455" w:type="dxa"/>
        <w:tblLook w:val="04A0" w:firstRow="1" w:lastRow="0" w:firstColumn="1" w:lastColumn="0" w:noHBand="0" w:noVBand="1"/>
      </w:tblPr>
      <w:tblGrid>
        <w:gridCol w:w="917"/>
        <w:gridCol w:w="1976"/>
        <w:gridCol w:w="2794"/>
        <w:gridCol w:w="1626"/>
        <w:gridCol w:w="3870"/>
        <w:gridCol w:w="1289"/>
        <w:gridCol w:w="1654"/>
        <w:gridCol w:w="1082"/>
      </w:tblGrid>
      <w:tr w:rsidR="00C543FC" w:rsidTr="00C543F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543FC" w:rsidRDefault="00C543FC" w:rsidP="002B5B00">
            <w:pPr>
              <w:rPr>
                <w:rFonts w:ascii="Arial" w:hAnsi="Arial" w:cs="Arial"/>
                <w:b/>
              </w:rPr>
            </w:pPr>
            <w:r w:rsidRPr="00C543FC">
              <w:rPr>
                <w:rFonts w:ascii="Arial" w:hAnsi="Arial" w:cs="Arial"/>
                <w:b/>
                <w:sz w:val="28"/>
              </w:rPr>
              <w:lastRenderedPageBreak/>
              <w:t xml:space="preserve">Unit 5: </w:t>
            </w:r>
            <w:r w:rsidR="002B5B00">
              <w:rPr>
                <w:rFonts w:ascii="Arial" w:hAnsi="Arial" w:cs="Arial"/>
                <w:b/>
                <w:sz w:val="28"/>
                <w:u w:val="single"/>
              </w:rPr>
              <w:t>Statistics</w:t>
            </w:r>
            <w:r w:rsidRPr="00C543FC">
              <w:rPr>
                <w:rFonts w:ascii="Arial" w:hAnsi="Arial" w:cs="Arial"/>
                <w:b/>
                <w:sz w:val="28"/>
                <w:u w:val="single"/>
              </w:rPr>
              <w:t xml:space="preserve"> </w:t>
            </w:r>
          </w:p>
        </w:tc>
      </w:tr>
      <w:tr w:rsidR="000366C0" w:rsidTr="00C543FC">
        <w:trPr>
          <w:trHeight w:val="305"/>
        </w:trPr>
        <w:tc>
          <w:tcPr>
            <w:tcW w:w="917" w:type="dxa"/>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SMP</w:t>
            </w:r>
          </w:p>
        </w:tc>
      </w:tr>
      <w:tr w:rsidR="00C543FC" w:rsidTr="00C543FC">
        <w:trPr>
          <w:trHeight w:val="20"/>
        </w:trPr>
        <w:tc>
          <w:tcPr>
            <w:tcW w:w="917" w:type="dxa"/>
            <w:tcBorders>
              <w:top w:val="nil"/>
              <w:left w:val="single" w:sz="4" w:space="0" w:color="auto"/>
              <w:bottom w:val="single" w:sz="4" w:space="0" w:color="auto"/>
              <w:right w:val="single" w:sz="4" w:space="0" w:color="auto"/>
            </w:tcBorders>
            <w:vAlign w:val="center"/>
          </w:tcPr>
          <w:p w:rsidR="00C543FC" w:rsidRPr="00461BD0" w:rsidRDefault="00C543FC" w:rsidP="00C543FC">
            <w:pPr>
              <w:rPr>
                <w:rFonts w:ascii="Arial Narrow" w:hAnsi="Arial Narrow" w:cs="Arial"/>
                <w:sz w:val="20"/>
                <w:szCs w:val="20"/>
              </w:rPr>
            </w:pPr>
            <w:r w:rsidRPr="00461BD0">
              <w:rPr>
                <w:rFonts w:ascii="Arial Narrow" w:hAnsi="Arial Narrow" w:cs="Arial"/>
                <w:sz w:val="20"/>
                <w:szCs w:val="20"/>
              </w:rPr>
              <w:t>8.SP.1.1</w:t>
            </w:r>
          </w:p>
        </w:tc>
        <w:tc>
          <w:tcPr>
            <w:tcW w:w="13209" w:type="dxa"/>
            <w:gridSpan w:val="6"/>
            <w:tcBorders>
              <w:top w:val="nil"/>
              <w:left w:val="single" w:sz="4" w:space="0" w:color="auto"/>
              <w:bottom w:val="single" w:sz="4" w:space="0" w:color="auto"/>
              <w:right w:val="single" w:sz="4" w:space="0" w:color="auto"/>
            </w:tcBorders>
          </w:tcPr>
          <w:p w:rsidR="00C543FC" w:rsidRPr="00461BD0" w:rsidRDefault="00C543FC" w:rsidP="005D6B0A">
            <w:pPr>
              <w:pStyle w:val="Default"/>
              <w:rPr>
                <w:rFonts w:ascii="Arial Narrow" w:hAnsi="Arial Narrow"/>
                <w:sz w:val="20"/>
                <w:szCs w:val="20"/>
              </w:rPr>
            </w:pPr>
            <w:r w:rsidRPr="00461BD0">
              <w:rPr>
                <w:rFonts w:ascii="Arial Narrow" w:hAnsi="Arial Narrow"/>
                <w:sz w:val="20"/>
                <w:szCs w:val="20"/>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tc>
        <w:tc>
          <w:tcPr>
            <w:tcW w:w="1082" w:type="dxa"/>
            <w:tcBorders>
              <w:top w:val="nil"/>
              <w:left w:val="single" w:sz="4" w:space="0" w:color="auto"/>
              <w:bottom w:val="single" w:sz="4" w:space="0" w:color="auto"/>
              <w:right w:val="single" w:sz="4" w:space="0" w:color="auto"/>
            </w:tcBorders>
            <w:vAlign w:val="center"/>
          </w:tcPr>
          <w:p w:rsidR="00C543FC" w:rsidRPr="00461BD0" w:rsidRDefault="00C543FC" w:rsidP="00C543FC">
            <w:pPr>
              <w:jc w:val="center"/>
              <w:rPr>
                <w:rFonts w:ascii="Arial Narrow" w:hAnsi="Arial Narrow" w:cs="Arial"/>
                <w:sz w:val="20"/>
                <w:szCs w:val="20"/>
              </w:rPr>
            </w:pPr>
            <w:r>
              <w:rPr>
                <w:rFonts w:ascii="Arial Narrow" w:hAnsi="Arial Narrow" w:cs="Arial"/>
                <w:sz w:val="20"/>
                <w:szCs w:val="20"/>
              </w:rPr>
              <w:t>3, 5, 7</w:t>
            </w:r>
          </w:p>
        </w:tc>
      </w:tr>
      <w:tr w:rsidR="00C543FC" w:rsidTr="00C543FC">
        <w:trPr>
          <w:trHeight w:val="20"/>
        </w:trPr>
        <w:tc>
          <w:tcPr>
            <w:tcW w:w="917" w:type="dxa"/>
            <w:tcBorders>
              <w:top w:val="nil"/>
              <w:left w:val="single" w:sz="4" w:space="0" w:color="auto"/>
              <w:bottom w:val="single" w:sz="4" w:space="0" w:color="auto"/>
              <w:right w:val="single" w:sz="4" w:space="0" w:color="auto"/>
            </w:tcBorders>
            <w:vAlign w:val="center"/>
          </w:tcPr>
          <w:p w:rsidR="00C543FC" w:rsidRPr="00461BD0" w:rsidRDefault="00C543FC" w:rsidP="00C543FC">
            <w:pPr>
              <w:rPr>
                <w:rFonts w:ascii="Arial Narrow" w:hAnsi="Arial Narrow" w:cs="Arial"/>
                <w:sz w:val="20"/>
                <w:szCs w:val="20"/>
              </w:rPr>
            </w:pPr>
            <w:r w:rsidRPr="00461BD0">
              <w:rPr>
                <w:rFonts w:ascii="Arial Narrow" w:hAnsi="Arial Narrow" w:cs="Arial"/>
                <w:sz w:val="20"/>
                <w:szCs w:val="20"/>
              </w:rPr>
              <w:t>8.SP.1.2</w:t>
            </w:r>
          </w:p>
        </w:tc>
        <w:tc>
          <w:tcPr>
            <w:tcW w:w="13209" w:type="dxa"/>
            <w:gridSpan w:val="6"/>
            <w:tcBorders>
              <w:top w:val="nil"/>
              <w:left w:val="single" w:sz="4" w:space="0" w:color="auto"/>
              <w:bottom w:val="single" w:sz="4" w:space="0" w:color="auto"/>
              <w:right w:val="single" w:sz="4" w:space="0" w:color="auto"/>
            </w:tcBorders>
          </w:tcPr>
          <w:p w:rsidR="00C543FC" w:rsidRPr="00461BD0" w:rsidRDefault="00C543FC" w:rsidP="005D6B0A">
            <w:pPr>
              <w:pStyle w:val="Default"/>
              <w:rPr>
                <w:rFonts w:ascii="Arial Narrow" w:hAnsi="Arial Narrow"/>
                <w:sz w:val="20"/>
                <w:szCs w:val="20"/>
              </w:rPr>
            </w:pPr>
            <w:r w:rsidRPr="00461BD0">
              <w:rPr>
                <w:rFonts w:ascii="Arial Narrow" w:hAnsi="Arial Narrow"/>
                <w:sz w:val="20"/>
                <w:szCs w:val="20"/>
              </w:rPr>
              <w:t xml:space="preserve">Know that straight lines are widely used to model relationships between two quantitative variables.  For scatter plots that suggest a linear association, informally fit a straight line, and informally assess the model fit by judging the closeness of the data points on the line.  </w:t>
            </w:r>
          </w:p>
        </w:tc>
        <w:tc>
          <w:tcPr>
            <w:tcW w:w="1082" w:type="dxa"/>
            <w:tcBorders>
              <w:top w:val="nil"/>
              <w:left w:val="single" w:sz="4" w:space="0" w:color="auto"/>
              <w:bottom w:val="single" w:sz="4" w:space="0" w:color="auto"/>
              <w:right w:val="single" w:sz="4" w:space="0" w:color="auto"/>
            </w:tcBorders>
            <w:vAlign w:val="center"/>
          </w:tcPr>
          <w:p w:rsidR="00C543FC" w:rsidRPr="00461BD0" w:rsidRDefault="00C543FC" w:rsidP="00C543FC">
            <w:pPr>
              <w:jc w:val="center"/>
              <w:rPr>
                <w:rFonts w:ascii="Arial Narrow" w:hAnsi="Arial Narrow" w:cs="Arial"/>
                <w:sz w:val="20"/>
                <w:szCs w:val="20"/>
              </w:rPr>
            </w:pPr>
            <w:r>
              <w:rPr>
                <w:rFonts w:ascii="Arial Narrow" w:hAnsi="Arial Narrow" w:cs="Arial"/>
                <w:sz w:val="20"/>
                <w:szCs w:val="20"/>
              </w:rPr>
              <w:t>2, 5, 7</w:t>
            </w:r>
          </w:p>
        </w:tc>
      </w:tr>
      <w:tr w:rsidR="00C543FC" w:rsidTr="00C543FC">
        <w:trPr>
          <w:trHeight w:val="20"/>
        </w:trPr>
        <w:tc>
          <w:tcPr>
            <w:tcW w:w="917" w:type="dxa"/>
            <w:tcBorders>
              <w:top w:val="nil"/>
              <w:left w:val="single" w:sz="4" w:space="0" w:color="auto"/>
              <w:bottom w:val="single" w:sz="4" w:space="0" w:color="auto"/>
              <w:right w:val="single" w:sz="4" w:space="0" w:color="auto"/>
            </w:tcBorders>
            <w:vAlign w:val="center"/>
          </w:tcPr>
          <w:p w:rsidR="00C543FC" w:rsidRPr="00461BD0" w:rsidRDefault="00C543FC" w:rsidP="00C543FC">
            <w:pPr>
              <w:rPr>
                <w:rFonts w:ascii="Arial Narrow" w:hAnsi="Arial Narrow" w:cs="Arial"/>
                <w:sz w:val="20"/>
                <w:szCs w:val="20"/>
              </w:rPr>
            </w:pPr>
            <w:r w:rsidRPr="00461BD0">
              <w:rPr>
                <w:rFonts w:ascii="Arial Narrow" w:hAnsi="Arial Narrow" w:cs="Arial"/>
                <w:sz w:val="20"/>
                <w:szCs w:val="20"/>
              </w:rPr>
              <w:t>8.SP.1.3</w:t>
            </w:r>
          </w:p>
        </w:tc>
        <w:tc>
          <w:tcPr>
            <w:tcW w:w="13209" w:type="dxa"/>
            <w:gridSpan w:val="6"/>
            <w:tcBorders>
              <w:top w:val="nil"/>
              <w:left w:val="single" w:sz="4" w:space="0" w:color="auto"/>
              <w:bottom w:val="single" w:sz="4" w:space="0" w:color="auto"/>
              <w:right w:val="single" w:sz="4" w:space="0" w:color="auto"/>
            </w:tcBorders>
          </w:tcPr>
          <w:p w:rsidR="00C543FC" w:rsidRPr="00461BD0" w:rsidRDefault="00C543FC" w:rsidP="005D6B0A">
            <w:pPr>
              <w:pStyle w:val="Default"/>
              <w:rPr>
                <w:rFonts w:ascii="Arial Narrow" w:hAnsi="Arial Narrow"/>
                <w:sz w:val="20"/>
                <w:szCs w:val="20"/>
              </w:rPr>
            </w:pPr>
            <w:r w:rsidRPr="00461BD0">
              <w:rPr>
                <w:rFonts w:ascii="Arial Narrow" w:hAnsi="Arial Narrow"/>
                <w:sz w:val="20"/>
                <w:szCs w:val="20"/>
              </w:rPr>
              <w:t xml:space="preserve">Use the equation of a linear model to solve problems in the context or bivariate measurement data, interpreting the slope and intercept.  </w:t>
            </w:r>
          </w:p>
        </w:tc>
        <w:tc>
          <w:tcPr>
            <w:tcW w:w="1082" w:type="dxa"/>
            <w:tcBorders>
              <w:top w:val="nil"/>
              <w:left w:val="single" w:sz="4" w:space="0" w:color="auto"/>
              <w:bottom w:val="single" w:sz="4" w:space="0" w:color="auto"/>
              <w:right w:val="single" w:sz="4" w:space="0" w:color="auto"/>
            </w:tcBorders>
            <w:vAlign w:val="center"/>
          </w:tcPr>
          <w:p w:rsidR="00C543FC" w:rsidRPr="00461BD0" w:rsidRDefault="00C543FC" w:rsidP="00C543FC">
            <w:pPr>
              <w:jc w:val="center"/>
              <w:rPr>
                <w:rFonts w:ascii="Arial Narrow" w:hAnsi="Arial Narrow" w:cs="Arial"/>
                <w:sz w:val="20"/>
                <w:szCs w:val="20"/>
              </w:rPr>
            </w:pPr>
            <w:r>
              <w:rPr>
                <w:rFonts w:ascii="Arial Narrow" w:hAnsi="Arial Narrow" w:cs="Arial"/>
                <w:sz w:val="20"/>
                <w:szCs w:val="20"/>
              </w:rPr>
              <w:t>2, 4, 6, 7</w:t>
            </w:r>
          </w:p>
        </w:tc>
      </w:tr>
      <w:tr w:rsidR="00C543FC" w:rsidTr="00C543FC">
        <w:trPr>
          <w:trHeight w:val="20"/>
        </w:trPr>
        <w:tc>
          <w:tcPr>
            <w:tcW w:w="917" w:type="dxa"/>
            <w:tcBorders>
              <w:top w:val="nil"/>
              <w:left w:val="single" w:sz="4" w:space="0" w:color="auto"/>
              <w:bottom w:val="single" w:sz="4" w:space="0" w:color="auto"/>
              <w:right w:val="single" w:sz="4" w:space="0" w:color="auto"/>
            </w:tcBorders>
            <w:vAlign w:val="center"/>
          </w:tcPr>
          <w:p w:rsidR="00C543FC" w:rsidRPr="00461BD0" w:rsidRDefault="00C543FC" w:rsidP="00C543FC">
            <w:pPr>
              <w:rPr>
                <w:rFonts w:ascii="Arial Narrow" w:hAnsi="Arial Narrow" w:cs="Arial"/>
                <w:sz w:val="20"/>
                <w:szCs w:val="20"/>
              </w:rPr>
            </w:pPr>
            <w:r w:rsidRPr="00461BD0">
              <w:rPr>
                <w:rFonts w:ascii="Arial Narrow" w:hAnsi="Arial Narrow" w:cs="Arial"/>
                <w:sz w:val="20"/>
                <w:szCs w:val="20"/>
              </w:rPr>
              <w:t>8.SP.1.4</w:t>
            </w:r>
          </w:p>
        </w:tc>
        <w:tc>
          <w:tcPr>
            <w:tcW w:w="13209" w:type="dxa"/>
            <w:gridSpan w:val="6"/>
            <w:tcBorders>
              <w:top w:val="nil"/>
              <w:left w:val="single" w:sz="4" w:space="0" w:color="auto"/>
              <w:bottom w:val="single" w:sz="4" w:space="0" w:color="auto"/>
              <w:right w:val="single" w:sz="4" w:space="0" w:color="auto"/>
            </w:tcBorders>
          </w:tcPr>
          <w:p w:rsidR="00C543FC" w:rsidRPr="00461BD0" w:rsidRDefault="00C543FC" w:rsidP="005D6B0A">
            <w:pPr>
              <w:pStyle w:val="Default"/>
              <w:rPr>
                <w:rFonts w:ascii="Arial Narrow" w:hAnsi="Arial Narrow"/>
                <w:sz w:val="20"/>
                <w:szCs w:val="20"/>
              </w:rPr>
            </w:pPr>
            <w:r w:rsidRPr="00461BD0">
              <w:rPr>
                <w:rFonts w:ascii="Arial Narrow" w:hAnsi="Arial Narrow"/>
                <w:sz w:val="20"/>
                <w:szCs w:val="20"/>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tc>
        <w:tc>
          <w:tcPr>
            <w:tcW w:w="1082" w:type="dxa"/>
            <w:tcBorders>
              <w:top w:val="nil"/>
              <w:left w:val="single" w:sz="4" w:space="0" w:color="auto"/>
              <w:bottom w:val="single" w:sz="4" w:space="0" w:color="auto"/>
              <w:right w:val="single" w:sz="4" w:space="0" w:color="auto"/>
            </w:tcBorders>
            <w:vAlign w:val="center"/>
          </w:tcPr>
          <w:p w:rsidR="00C543FC" w:rsidRPr="00461BD0" w:rsidRDefault="00C543FC" w:rsidP="00C543FC">
            <w:pPr>
              <w:jc w:val="center"/>
              <w:rPr>
                <w:rFonts w:ascii="Arial Narrow" w:hAnsi="Arial Narrow" w:cs="Arial"/>
                <w:sz w:val="20"/>
                <w:szCs w:val="20"/>
              </w:rPr>
            </w:pPr>
            <w:r>
              <w:rPr>
                <w:rFonts w:ascii="Arial Narrow" w:hAnsi="Arial Narrow" w:cs="Arial"/>
                <w:sz w:val="20"/>
                <w:szCs w:val="20"/>
              </w:rPr>
              <w:t>2, 4, 5, 7</w:t>
            </w:r>
          </w:p>
        </w:tc>
      </w:tr>
      <w:tr w:rsidR="000366C0" w:rsidTr="00C543FC">
        <w:trPr>
          <w:trHeight w:val="60"/>
        </w:trPr>
        <w:tc>
          <w:tcPr>
            <w:tcW w:w="7313" w:type="dxa"/>
            <w:gridSpan w:val="4"/>
            <w:tcBorders>
              <w:top w:val="nil"/>
              <w:left w:val="single" w:sz="4" w:space="0" w:color="auto"/>
              <w:right w:val="single" w:sz="4" w:space="0" w:color="auto"/>
            </w:tcBorders>
            <w:shd w:val="clear" w:color="auto" w:fill="D9D9D9" w:themeFill="background1" w:themeFillShade="D9"/>
          </w:tcPr>
          <w:p w:rsidR="000366C0" w:rsidRPr="00C543FC" w:rsidRDefault="000366C0" w:rsidP="00C543FC">
            <w:pPr>
              <w:jc w:val="center"/>
              <w:rPr>
                <w:rFonts w:ascii="Arial" w:hAnsi="Arial" w:cs="Arial"/>
                <w:sz w:val="28"/>
                <w:szCs w:val="24"/>
              </w:rPr>
            </w:pPr>
            <w:r w:rsidRPr="00C543FC">
              <w:rPr>
                <w:rFonts w:ascii="Arial" w:hAnsi="Arial" w:cs="Arial"/>
                <w:b/>
                <w:sz w:val="28"/>
                <w:szCs w:val="24"/>
              </w:rPr>
              <w:t>Learning Goal and Scale</w:t>
            </w:r>
          </w:p>
        </w:tc>
        <w:tc>
          <w:tcPr>
            <w:tcW w:w="789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543FC" w:rsidRDefault="000366C0" w:rsidP="00C543FC">
            <w:pPr>
              <w:jc w:val="center"/>
              <w:rPr>
                <w:rFonts w:ascii="Arial" w:hAnsi="Arial" w:cs="Arial"/>
                <w:sz w:val="28"/>
                <w:szCs w:val="19"/>
              </w:rPr>
            </w:pPr>
            <w:r w:rsidRPr="00C543FC">
              <w:rPr>
                <w:rFonts w:ascii="Arial" w:hAnsi="Arial" w:cs="Arial"/>
                <w:b/>
                <w:sz w:val="28"/>
                <w:szCs w:val="24"/>
              </w:rPr>
              <w:t>Instructional Strategies &amp; Misconceptions</w:t>
            </w:r>
          </w:p>
        </w:tc>
      </w:tr>
      <w:tr w:rsidR="000366C0" w:rsidTr="00C543FC">
        <w:trPr>
          <w:trHeight w:val="720"/>
        </w:trPr>
        <w:tc>
          <w:tcPr>
            <w:tcW w:w="7313" w:type="dxa"/>
            <w:gridSpan w:val="4"/>
            <w:tcBorders>
              <w:left w:val="single" w:sz="4" w:space="0" w:color="auto"/>
              <w:bottom w:val="single" w:sz="4" w:space="0" w:color="auto"/>
              <w:right w:val="single" w:sz="4" w:space="0" w:color="auto"/>
            </w:tcBorders>
          </w:tcPr>
          <w:p w:rsidR="000366C0" w:rsidRPr="00461BD0" w:rsidRDefault="002F1FD6" w:rsidP="00C543FC">
            <w:pPr>
              <w:tabs>
                <w:tab w:val="left" w:pos="4620"/>
              </w:tabs>
              <w:rPr>
                <w:rFonts w:ascii="Arial Narrow" w:hAnsi="Arial Narrow" w:cs="Arial"/>
                <w:sz w:val="20"/>
                <w:szCs w:val="20"/>
              </w:rPr>
            </w:pPr>
            <w:hyperlink r:id="rId38" w:history="1">
              <w:r w:rsidR="003C4BB6" w:rsidRPr="00463615">
                <w:rPr>
                  <w:rStyle w:val="Hyperlink"/>
                  <w:rFonts w:ascii="Arial Narrow" w:hAnsi="Arial Narrow" w:cs="Arial"/>
                  <w:b/>
                  <w:sz w:val="20"/>
                  <w:szCs w:val="20"/>
                </w:rPr>
                <w:t>814</w:t>
              </w:r>
              <w:r w:rsidR="000366C0" w:rsidRPr="00463615">
                <w:rPr>
                  <w:rStyle w:val="Hyperlink"/>
                  <w:rFonts w:ascii="Arial Narrow" w:hAnsi="Arial Narrow" w:cs="Arial"/>
                  <w:b/>
                  <w:sz w:val="20"/>
                  <w:szCs w:val="20"/>
                </w:rPr>
                <w:t>:</w:t>
              </w:r>
              <w:r w:rsidR="003C4BB6" w:rsidRPr="00463615">
                <w:rPr>
                  <w:rStyle w:val="Hyperlink"/>
                  <w:rFonts w:ascii="Arial Narrow" w:hAnsi="Arial Narrow" w:cs="Arial"/>
                  <w:sz w:val="20"/>
                  <w:szCs w:val="20"/>
                </w:rPr>
                <w:t xml:space="preserve"> Investigate patterns of association in bivariate data</w:t>
              </w:r>
              <w:r w:rsidR="002B5B00" w:rsidRPr="00463615">
                <w:rPr>
                  <w:rStyle w:val="Hyperlink"/>
                  <w:rFonts w:ascii="Arial Narrow" w:hAnsi="Arial Narrow" w:cs="Arial"/>
                  <w:sz w:val="20"/>
                  <w:szCs w:val="20"/>
                </w:rPr>
                <w:t>.</w:t>
              </w:r>
            </w:hyperlink>
          </w:p>
        </w:tc>
        <w:tc>
          <w:tcPr>
            <w:tcW w:w="7895" w:type="dxa"/>
            <w:gridSpan w:val="4"/>
            <w:tcBorders>
              <w:top w:val="nil"/>
              <w:left w:val="single" w:sz="4" w:space="0" w:color="auto"/>
              <w:bottom w:val="single" w:sz="4" w:space="0" w:color="auto"/>
              <w:right w:val="single" w:sz="4" w:space="0" w:color="auto"/>
            </w:tcBorders>
          </w:tcPr>
          <w:p w:rsidR="000366C0" w:rsidRPr="00461BD0" w:rsidRDefault="003C4BB6"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using points from the scatter plot to find the slope of the line of best fit</w:t>
            </w:r>
          </w:p>
          <w:p w:rsidR="00DF27B0" w:rsidRPr="00461BD0" w:rsidRDefault="002A53ED" w:rsidP="00DF27B0">
            <w:pPr>
              <w:pStyle w:val="ListParagraph"/>
              <w:numPr>
                <w:ilvl w:val="0"/>
                <w:numId w:val="15"/>
              </w:numPr>
              <w:rPr>
                <w:rFonts w:ascii="Arial Narrow" w:hAnsi="Arial Narrow" w:cs="Arial"/>
                <w:sz w:val="20"/>
                <w:szCs w:val="20"/>
              </w:rPr>
            </w:pPr>
            <w:r w:rsidRPr="00461BD0">
              <w:rPr>
                <w:rFonts w:ascii="Arial Narrow" w:hAnsi="Arial Narrow" w:cs="Arial"/>
                <w:sz w:val="20"/>
                <w:szCs w:val="20"/>
              </w:rPr>
              <w:t xml:space="preserve">Misconception – time is not </w:t>
            </w:r>
            <w:r w:rsidR="00DF27B0" w:rsidRPr="00461BD0">
              <w:rPr>
                <w:rFonts w:ascii="Arial Narrow" w:hAnsi="Arial Narrow" w:cs="Arial"/>
                <w:sz w:val="20"/>
                <w:szCs w:val="20"/>
              </w:rPr>
              <w:t>base 10</w:t>
            </w:r>
          </w:p>
          <w:p w:rsidR="00DF27B0" w:rsidRPr="00461BD0" w:rsidRDefault="002A53ED" w:rsidP="00DF27B0">
            <w:pPr>
              <w:pStyle w:val="ListParagraph"/>
              <w:numPr>
                <w:ilvl w:val="0"/>
                <w:numId w:val="15"/>
              </w:numPr>
              <w:rPr>
                <w:rFonts w:ascii="Arial Narrow" w:hAnsi="Arial Narrow" w:cs="Arial"/>
                <w:sz w:val="20"/>
                <w:szCs w:val="20"/>
              </w:rPr>
            </w:pPr>
            <w:r w:rsidRPr="00461BD0">
              <w:rPr>
                <w:rFonts w:ascii="Arial Narrow" w:hAnsi="Arial Narrow" w:cs="Arial"/>
                <w:sz w:val="20"/>
                <w:szCs w:val="20"/>
              </w:rPr>
              <w:t>Strategy - r</w:t>
            </w:r>
            <w:r w:rsidR="00DF27B0" w:rsidRPr="00461BD0">
              <w:rPr>
                <w:rFonts w:ascii="Arial Narrow" w:hAnsi="Arial Narrow" w:cs="Arial"/>
                <w:sz w:val="20"/>
                <w:szCs w:val="20"/>
              </w:rPr>
              <w:t>emind students that to find the y-intercept x must be zero</w:t>
            </w:r>
          </w:p>
        </w:tc>
      </w:tr>
      <w:tr w:rsidR="000366C0" w:rsidTr="00C543FC">
        <w:trPr>
          <w:trHeight w:val="260"/>
        </w:trPr>
        <w:tc>
          <w:tcPr>
            <w:tcW w:w="56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543FC" w:rsidRDefault="000366C0" w:rsidP="00587456">
            <w:pPr>
              <w:jc w:val="center"/>
              <w:rPr>
                <w:rFonts w:ascii="Arial" w:hAnsi="Arial" w:cs="Arial"/>
                <w:sz w:val="28"/>
                <w:szCs w:val="24"/>
              </w:rPr>
            </w:pPr>
            <w:r w:rsidRPr="00C543FC">
              <w:rPr>
                <w:rFonts w:ascii="Arial" w:hAnsi="Arial" w:cs="Arial"/>
                <w:b/>
                <w:sz w:val="28"/>
                <w:szCs w:val="24"/>
              </w:rPr>
              <w:t>Math Practices for Unit</w:t>
            </w:r>
          </w:p>
        </w:tc>
        <w:tc>
          <w:tcPr>
            <w:tcW w:w="5496" w:type="dxa"/>
            <w:gridSpan w:val="2"/>
            <w:tcBorders>
              <w:top w:val="nil"/>
              <w:left w:val="single" w:sz="4" w:space="0" w:color="auto"/>
              <w:bottom w:val="nil"/>
              <w:right w:val="single" w:sz="4" w:space="0" w:color="auto"/>
            </w:tcBorders>
            <w:shd w:val="clear" w:color="auto" w:fill="D9D9D9" w:themeFill="background1" w:themeFillShade="D9"/>
            <w:hideMark/>
          </w:tcPr>
          <w:p w:rsidR="000366C0" w:rsidRPr="00C543FC" w:rsidRDefault="000366C0" w:rsidP="00587456">
            <w:pPr>
              <w:jc w:val="center"/>
              <w:rPr>
                <w:rFonts w:ascii="Arial" w:hAnsi="Arial" w:cs="Arial"/>
                <w:b/>
                <w:sz w:val="28"/>
                <w:szCs w:val="24"/>
              </w:rPr>
            </w:pPr>
            <w:r w:rsidRPr="00C543FC">
              <w:rPr>
                <w:rFonts w:ascii="Arial" w:hAnsi="Arial" w:cs="Arial"/>
                <w:b/>
                <w:sz w:val="28"/>
                <w:szCs w:val="24"/>
              </w:rPr>
              <w:t>Unit Connections</w:t>
            </w:r>
          </w:p>
        </w:tc>
        <w:tc>
          <w:tcPr>
            <w:tcW w:w="402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C543FC" w:rsidRDefault="000366C0" w:rsidP="00587456">
            <w:pPr>
              <w:jc w:val="center"/>
              <w:rPr>
                <w:rFonts w:ascii="Arial" w:hAnsi="Arial" w:cs="Arial"/>
                <w:sz w:val="28"/>
                <w:szCs w:val="24"/>
              </w:rPr>
            </w:pPr>
            <w:r w:rsidRPr="00C543FC">
              <w:rPr>
                <w:rFonts w:ascii="Arial" w:hAnsi="Arial" w:cs="Arial"/>
                <w:b/>
                <w:sz w:val="28"/>
                <w:szCs w:val="24"/>
              </w:rPr>
              <w:t>Instructional Resources</w:t>
            </w:r>
          </w:p>
        </w:tc>
      </w:tr>
      <w:tr w:rsidR="000366C0" w:rsidTr="002B5B00">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5. Use appropriate tools strategically.</w:t>
            </w:r>
          </w:p>
        </w:tc>
        <w:tc>
          <w:tcPr>
            <w:tcW w:w="5496" w:type="dxa"/>
            <w:gridSpan w:val="2"/>
            <w:vMerge w:val="restart"/>
            <w:tcBorders>
              <w:top w:val="single" w:sz="4" w:space="0" w:color="auto"/>
              <w:left w:val="single" w:sz="4" w:space="0" w:color="auto"/>
              <w:bottom w:val="single" w:sz="4" w:space="0" w:color="auto"/>
              <w:right w:val="single" w:sz="4" w:space="0" w:color="auto"/>
            </w:tcBorders>
          </w:tcPr>
          <w:p w:rsidR="000366C0" w:rsidRPr="00461BD0" w:rsidRDefault="00DF457A"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Moving Straight Ahead has the background knowledge needed for writing equations of lines</w:t>
            </w:r>
          </w:p>
          <w:p w:rsidR="001C344F" w:rsidRPr="00461BD0" w:rsidRDefault="001C344F"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Modeling situations with linear equations (Moving Straight Ahead, Variables and Patterns, Comparing and Scaling)</w:t>
            </w:r>
          </w:p>
          <w:p w:rsidR="001C344F" w:rsidRPr="00461BD0" w:rsidRDefault="001C344F"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Solve Problems in Algebraic Context ( Moving Straight Ahead and Variables and Patterns)</w:t>
            </w:r>
          </w:p>
          <w:p w:rsidR="001C344F" w:rsidRPr="00461BD0" w:rsidRDefault="001C344F"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Finding Slopes of lines an</w:t>
            </w:r>
            <w:r w:rsidR="00586DCF" w:rsidRPr="00461BD0">
              <w:rPr>
                <w:rFonts w:ascii="Arial Narrow" w:hAnsi="Arial Narrow"/>
                <w:sz w:val="20"/>
                <w:szCs w:val="20"/>
              </w:rPr>
              <w:t>d investigating parallel lines (</w:t>
            </w:r>
            <w:r w:rsidRPr="00461BD0">
              <w:rPr>
                <w:rFonts w:ascii="Arial Narrow" w:hAnsi="Arial Narrow"/>
                <w:sz w:val="20"/>
                <w:szCs w:val="20"/>
              </w:rPr>
              <w:t xml:space="preserve"> Moving Straight Ahead)</w:t>
            </w:r>
          </w:p>
          <w:p w:rsidR="001C344F" w:rsidRDefault="001C344F"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Recognizing linear and non-linear patterns in tables and graphs and describing those patte</w:t>
            </w:r>
            <w:r w:rsidR="00463615">
              <w:rPr>
                <w:rFonts w:ascii="Arial Narrow" w:hAnsi="Arial Narrow"/>
                <w:sz w:val="20"/>
                <w:szCs w:val="20"/>
              </w:rPr>
              <w:t>rns using words and equations (</w:t>
            </w:r>
            <w:r w:rsidRPr="00461BD0">
              <w:rPr>
                <w:rFonts w:ascii="Arial Narrow" w:hAnsi="Arial Narrow"/>
                <w:sz w:val="20"/>
                <w:szCs w:val="20"/>
              </w:rPr>
              <w:t>Variables and Patterns and Moving Straight Ahead)</w:t>
            </w:r>
          </w:p>
          <w:p w:rsidR="00C430C7" w:rsidRPr="00461BD0" w:rsidRDefault="00C430C7" w:rsidP="00587456">
            <w:pPr>
              <w:pStyle w:val="Default"/>
              <w:numPr>
                <w:ilvl w:val="0"/>
                <w:numId w:val="16"/>
              </w:numPr>
              <w:ind w:left="159" w:hanging="159"/>
              <w:rPr>
                <w:rFonts w:ascii="Arial Narrow" w:hAnsi="Arial Narrow"/>
                <w:sz w:val="20"/>
                <w:szCs w:val="20"/>
              </w:rPr>
            </w:pPr>
            <w:r>
              <w:rPr>
                <w:rFonts w:ascii="Arial Narrow" w:hAnsi="Arial Narrow"/>
                <w:sz w:val="20"/>
                <w:szCs w:val="20"/>
              </w:rPr>
              <w:t>This unit supports the Statistics unit in Pre- Algebra</w:t>
            </w:r>
          </w:p>
        </w:tc>
        <w:tc>
          <w:tcPr>
            <w:tcW w:w="1289" w:type="dxa"/>
            <w:vMerge w:val="restart"/>
            <w:tcBorders>
              <w:top w:val="single" w:sz="4" w:space="0" w:color="auto"/>
              <w:left w:val="single" w:sz="4" w:space="0" w:color="auto"/>
              <w:bottom w:val="single" w:sz="4" w:space="0" w:color="auto"/>
              <w:right w:val="nil"/>
            </w:tcBorders>
          </w:tcPr>
          <w:p w:rsidR="000366C0" w:rsidRPr="00461BD0" w:rsidRDefault="00CD643E" w:rsidP="00CD643E">
            <w:pPr>
              <w:rPr>
                <w:rFonts w:ascii="Arial Narrow" w:hAnsi="Arial Narrow" w:cs="Arial"/>
                <w:sz w:val="20"/>
                <w:szCs w:val="20"/>
              </w:rPr>
            </w:pPr>
            <w:r w:rsidRPr="00461BD0">
              <w:rPr>
                <w:rFonts w:ascii="Arial Narrow" w:hAnsi="Arial Narrow" w:cs="Arial"/>
                <w:sz w:val="20"/>
                <w:szCs w:val="20"/>
              </w:rPr>
              <w:t xml:space="preserve">1. </w:t>
            </w:r>
            <w:r w:rsidR="000366C0" w:rsidRPr="00461BD0">
              <w:rPr>
                <w:rFonts w:ascii="Arial Narrow" w:hAnsi="Arial Narrow" w:cs="Arial"/>
                <w:sz w:val="20"/>
                <w:szCs w:val="20"/>
              </w:rPr>
              <w:t>Tex</w:t>
            </w:r>
            <w:r w:rsidR="003C4BB6" w:rsidRPr="00461BD0">
              <w:rPr>
                <w:rFonts w:ascii="Arial Narrow" w:hAnsi="Arial Narrow" w:cs="Arial"/>
                <w:sz w:val="20"/>
                <w:szCs w:val="20"/>
              </w:rPr>
              <w:t>t- CMP2 Thinking with Mathematical Models (green book)</w:t>
            </w:r>
          </w:p>
          <w:p w:rsidR="00CD643E" w:rsidRPr="00461BD0" w:rsidRDefault="00CD643E" w:rsidP="00CD643E">
            <w:pPr>
              <w:rPr>
                <w:rFonts w:ascii="Arial Narrow" w:hAnsi="Arial Narrow" w:cs="Arial"/>
                <w:sz w:val="20"/>
                <w:szCs w:val="20"/>
              </w:rPr>
            </w:pPr>
            <w:r w:rsidRPr="00461BD0">
              <w:rPr>
                <w:rFonts w:ascii="Arial Narrow" w:hAnsi="Arial Narrow" w:cs="Arial"/>
                <w:sz w:val="20"/>
                <w:szCs w:val="20"/>
              </w:rPr>
              <w:t>2. Amplify: A Fair Fine for Speeding</w:t>
            </w:r>
          </w:p>
          <w:p w:rsidR="00CD643E" w:rsidRPr="00461BD0" w:rsidRDefault="00CD643E" w:rsidP="00CD643E">
            <w:pPr>
              <w:rPr>
                <w:sz w:val="20"/>
                <w:szCs w:val="20"/>
              </w:rPr>
            </w:pPr>
          </w:p>
          <w:p w:rsidR="000366C0" w:rsidRPr="00461BD0" w:rsidRDefault="000366C0" w:rsidP="00587456">
            <w:pPr>
              <w:rPr>
                <w:rFonts w:ascii="Arial Narrow" w:hAnsi="Arial Narrow" w:cs="Arial"/>
                <w:sz w:val="20"/>
                <w:szCs w:val="20"/>
              </w:rPr>
            </w:pPr>
          </w:p>
          <w:p w:rsidR="000366C0" w:rsidRPr="00461BD0" w:rsidRDefault="000366C0" w:rsidP="00587456">
            <w:pPr>
              <w:rPr>
                <w:sz w:val="20"/>
                <w:szCs w:val="20"/>
              </w:rPr>
            </w:pPr>
          </w:p>
        </w:tc>
        <w:tc>
          <w:tcPr>
            <w:tcW w:w="2736" w:type="dxa"/>
            <w:gridSpan w:val="2"/>
            <w:vMerge w:val="restart"/>
            <w:tcBorders>
              <w:top w:val="single" w:sz="4" w:space="0" w:color="auto"/>
              <w:left w:val="nil"/>
              <w:bottom w:val="single" w:sz="4" w:space="0" w:color="auto"/>
              <w:right w:val="single" w:sz="4" w:space="0" w:color="auto"/>
            </w:tcBorders>
          </w:tcPr>
          <w:p w:rsidR="000366C0" w:rsidRDefault="000366C0" w:rsidP="00587456">
            <w:pPr>
              <w:rPr>
                <w:rFonts w:ascii="Arial" w:hAnsi="Arial" w:cs="Arial"/>
                <w:sz w:val="20"/>
                <w:szCs w:val="20"/>
              </w:rPr>
            </w:pPr>
          </w:p>
        </w:tc>
      </w:tr>
      <w:tr w:rsidR="000366C0" w:rsidTr="00C543FC">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6. Attend to precision.</w:t>
            </w:r>
          </w:p>
        </w:tc>
        <w:tc>
          <w:tcPr>
            <w:tcW w:w="5496"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289"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C543FC">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7. Look for and make use of structure.</w:t>
            </w:r>
          </w:p>
        </w:tc>
        <w:tc>
          <w:tcPr>
            <w:tcW w:w="5496"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289"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C543FC">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8. Look for and express regularity in repeated reasoning.</w:t>
            </w:r>
          </w:p>
        </w:tc>
        <w:tc>
          <w:tcPr>
            <w:tcW w:w="5496"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289"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bl>
    <w:p w:rsidR="00461BD0" w:rsidRDefault="00461BD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lastRenderedPageBreak/>
              <w:br w:type="page"/>
            </w:r>
            <w:r w:rsidRPr="0075214A">
              <w:rPr>
                <w:rFonts w:asciiTheme="minorHAnsi" w:hAnsiTheme="minorHAnsi"/>
              </w:rPr>
              <w:br w:type="page"/>
            </w:r>
            <w:r w:rsidR="00CE5B58">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EA0BE7" w:rsidRPr="0075214A" w:rsidTr="00CB4645">
        <w:trPr>
          <w:trHeight w:val="288"/>
        </w:trPr>
        <w:tc>
          <w:tcPr>
            <w:tcW w:w="14976" w:type="dxa"/>
            <w:gridSpan w:val="7"/>
            <w:shd w:val="clear" w:color="auto" w:fill="D9D9D9"/>
          </w:tcPr>
          <w:p w:rsidR="00EA0BE7" w:rsidRPr="0075214A" w:rsidRDefault="00EA0BE7" w:rsidP="002B5B00">
            <w:pPr>
              <w:rPr>
                <w:rFonts w:asciiTheme="minorHAnsi" w:hAnsiTheme="minorHAnsi"/>
                <w:b/>
                <w:szCs w:val="24"/>
              </w:rPr>
            </w:pPr>
            <w:r w:rsidRPr="0075214A">
              <w:rPr>
                <w:rFonts w:asciiTheme="minorHAnsi" w:hAnsiTheme="minorHAnsi"/>
                <w:b/>
                <w:szCs w:val="24"/>
              </w:rPr>
              <w:t xml:space="preserve">Unit </w:t>
            </w:r>
            <w:r w:rsidR="00CE5B58">
              <w:rPr>
                <w:rFonts w:asciiTheme="minorHAnsi" w:hAnsiTheme="minorHAnsi"/>
                <w:b/>
                <w:szCs w:val="24"/>
              </w:rPr>
              <w:t>5</w:t>
            </w:r>
            <w:r>
              <w:rPr>
                <w:rFonts w:asciiTheme="minorHAnsi" w:hAnsiTheme="minorHAnsi"/>
                <w:b/>
                <w:szCs w:val="24"/>
              </w:rPr>
              <w:t xml:space="preserve">: </w:t>
            </w:r>
            <w:r w:rsidR="002B5B00">
              <w:rPr>
                <w:rFonts w:asciiTheme="minorHAnsi" w:hAnsiTheme="minorHAnsi"/>
                <w:b/>
                <w:szCs w:val="24"/>
              </w:rPr>
              <w:t>Statistics</w:t>
            </w:r>
          </w:p>
        </w:tc>
      </w:tr>
      <w:tr w:rsidR="00EA0BE7" w:rsidRPr="0075214A" w:rsidTr="00C543FC">
        <w:trPr>
          <w:trHeight w:val="288"/>
        </w:trPr>
        <w:tc>
          <w:tcPr>
            <w:tcW w:w="1223" w:type="dxa"/>
            <w:shd w:val="clear" w:color="auto" w:fill="D9D9D9"/>
            <w:vAlign w:val="center"/>
          </w:tcPr>
          <w:p w:rsidR="00EA0BE7" w:rsidRPr="0075214A" w:rsidRDefault="00EA0BE7" w:rsidP="00C543FC">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A0BE7" w:rsidRPr="00004A46" w:rsidRDefault="002F1FD6" w:rsidP="00A20BA6">
            <w:pPr>
              <w:rPr>
                <w:rFonts w:asciiTheme="minorHAnsi" w:hAnsiTheme="minorHAnsi"/>
                <w:i/>
                <w:szCs w:val="24"/>
              </w:rPr>
            </w:pPr>
            <w:hyperlink r:id="rId39" w:history="1">
              <w:r w:rsidR="00A20BA6" w:rsidRPr="00463615">
                <w:rPr>
                  <w:rStyle w:val="Hyperlink"/>
                  <w:rFonts w:asciiTheme="minorHAnsi" w:hAnsiTheme="minorHAnsi" w:cs="Arial"/>
                  <w:b/>
                  <w:sz w:val="22"/>
                </w:rPr>
                <w:t>814:</w:t>
              </w:r>
              <w:r w:rsidR="00A20BA6" w:rsidRPr="00463615">
                <w:rPr>
                  <w:rStyle w:val="Hyperlink"/>
                  <w:rFonts w:asciiTheme="minorHAnsi" w:hAnsiTheme="minorHAnsi" w:cs="Arial"/>
                  <w:sz w:val="22"/>
                </w:rPr>
                <w:t xml:space="preserve"> Investigate patterns of association in bivariate data</w:t>
              </w:r>
              <w:r w:rsidR="0035307A" w:rsidRPr="00463615">
                <w:rPr>
                  <w:rStyle w:val="Hyperlink"/>
                  <w:rFonts w:asciiTheme="minorHAnsi" w:hAnsiTheme="minorHAnsi" w:cs="Arial"/>
                  <w:sz w:val="22"/>
                </w:rPr>
                <w:t>.</w:t>
              </w:r>
            </w:hyperlink>
          </w:p>
        </w:tc>
        <w:tc>
          <w:tcPr>
            <w:tcW w:w="1367" w:type="dxa"/>
            <w:shd w:val="clear" w:color="auto" w:fill="D9D9D9"/>
          </w:tcPr>
          <w:p w:rsidR="00EA0BE7" w:rsidRPr="0075214A" w:rsidRDefault="00EA0BE7" w:rsidP="00CB464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EA0BE7" w:rsidRPr="0075214A" w:rsidRDefault="00CE5B58" w:rsidP="00CB4645">
            <w:pPr>
              <w:rPr>
                <w:rFonts w:asciiTheme="minorHAnsi" w:hAnsiTheme="minorHAnsi"/>
                <w:b/>
                <w:szCs w:val="24"/>
              </w:rPr>
            </w:pPr>
            <w:r>
              <w:rPr>
                <w:rFonts w:asciiTheme="minorHAnsi" w:hAnsiTheme="minorHAnsi"/>
                <w:b/>
                <w:szCs w:val="24"/>
              </w:rPr>
              <w:t>1</w:t>
            </w:r>
            <w:r w:rsidR="00521C85">
              <w:rPr>
                <w:rFonts w:asciiTheme="minorHAnsi" w:hAnsiTheme="minorHAnsi"/>
                <w:b/>
                <w:szCs w:val="24"/>
              </w:rPr>
              <w:t>4</w:t>
            </w:r>
          </w:p>
        </w:tc>
      </w:tr>
      <w:tr w:rsidR="00EA0BE7" w:rsidRPr="0075214A" w:rsidTr="00C543FC">
        <w:tc>
          <w:tcPr>
            <w:tcW w:w="1223" w:type="dxa"/>
            <w:shd w:val="clear" w:color="auto" w:fill="D9D9D9"/>
            <w:vAlign w:val="center"/>
          </w:tcPr>
          <w:p w:rsidR="00EA0BE7" w:rsidRPr="0075214A" w:rsidRDefault="00EA0BE7" w:rsidP="00C543FC">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A0BE7" w:rsidRPr="0075214A" w:rsidRDefault="00EA0BE7" w:rsidP="00C543FC">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A0BE7" w:rsidRPr="0075214A" w:rsidRDefault="00EA0BE7" w:rsidP="00C543FC">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EA0BE7" w:rsidRPr="0075214A" w:rsidRDefault="00EA0BE7" w:rsidP="00C543FC">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vAlign w:val="center"/>
          </w:tcPr>
          <w:p w:rsidR="00EA0BE7" w:rsidRPr="0075214A" w:rsidRDefault="00EA0BE7" w:rsidP="00C543FC">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B5B00" w:rsidRPr="0075214A" w:rsidTr="00C543FC">
        <w:trPr>
          <w:trHeight w:val="432"/>
        </w:trPr>
        <w:tc>
          <w:tcPr>
            <w:tcW w:w="1223" w:type="dxa"/>
            <w:shd w:val="clear" w:color="auto" w:fill="auto"/>
            <w:vAlign w:val="center"/>
          </w:tcPr>
          <w:p w:rsidR="002B5B00" w:rsidRPr="002B5B00" w:rsidRDefault="002B5B00" w:rsidP="002B5B00">
            <w:pPr>
              <w:rPr>
                <w:rFonts w:asciiTheme="minorHAnsi" w:hAnsiTheme="minorHAnsi"/>
                <w:sz w:val="22"/>
              </w:rPr>
            </w:pPr>
            <w:r>
              <w:rPr>
                <w:rFonts w:asciiTheme="minorHAnsi" w:hAnsiTheme="minorHAnsi"/>
                <w:sz w:val="22"/>
              </w:rPr>
              <w:t>2</w:t>
            </w:r>
          </w:p>
        </w:tc>
        <w:tc>
          <w:tcPr>
            <w:tcW w:w="1440" w:type="dxa"/>
            <w:vMerge w:val="restart"/>
            <w:vAlign w:val="center"/>
          </w:tcPr>
          <w:p w:rsidR="002B5B00" w:rsidRDefault="002B5B00" w:rsidP="002B5B00">
            <w:pPr>
              <w:rPr>
                <w:rFonts w:asciiTheme="minorHAnsi" w:hAnsiTheme="minorHAnsi" w:cs="Arial"/>
                <w:sz w:val="22"/>
              </w:rPr>
            </w:pPr>
            <w:r>
              <w:rPr>
                <w:rFonts w:asciiTheme="minorHAnsi" w:hAnsiTheme="minorHAnsi" w:cs="Arial"/>
                <w:sz w:val="22"/>
              </w:rPr>
              <w:t>8.SP.1.1</w:t>
            </w:r>
          </w:p>
          <w:p w:rsidR="002B5B00" w:rsidRPr="002B5B00" w:rsidRDefault="002B5B00" w:rsidP="002B5B00">
            <w:pPr>
              <w:rPr>
                <w:rFonts w:asciiTheme="minorHAnsi" w:hAnsiTheme="minorHAnsi" w:cs="Arial"/>
                <w:sz w:val="22"/>
              </w:rPr>
            </w:pPr>
            <w:r>
              <w:rPr>
                <w:rFonts w:asciiTheme="minorHAnsi" w:hAnsiTheme="minorHAnsi" w:cs="Arial"/>
                <w:sz w:val="22"/>
              </w:rPr>
              <w:t>8.SP.1.2</w:t>
            </w:r>
          </w:p>
        </w:tc>
        <w:tc>
          <w:tcPr>
            <w:tcW w:w="5324" w:type="dxa"/>
            <w:shd w:val="clear" w:color="auto" w:fill="auto"/>
          </w:tcPr>
          <w:p w:rsidR="002B5B00" w:rsidRPr="002B5B00" w:rsidRDefault="002B5B00" w:rsidP="002B5B00">
            <w:pPr>
              <w:rPr>
                <w:rFonts w:asciiTheme="minorHAnsi" w:hAnsiTheme="minorHAnsi"/>
                <w:sz w:val="22"/>
              </w:rPr>
            </w:pPr>
            <w:r>
              <w:rPr>
                <w:rFonts w:asciiTheme="minorHAnsi" w:hAnsiTheme="minorHAnsi"/>
                <w:sz w:val="22"/>
              </w:rPr>
              <w:t>Scatter Plots</w:t>
            </w:r>
          </w:p>
        </w:tc>
        <w:tc>
          <w:tcPr>
            <w:tcW w:w="3023" w:type="dxa"/>
            <w:shd w:val="clear" w:color="auto" w:fill="auto"/>
            <w:vAlign w:val="center"/>
          </w:tcPr>
          <w:p w:rsidR="002B5B00" w:rsidRPr="002B5B00" w:rsidRDefault="002B5B0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2B5B00" w:rsidRPr="002B5B00" w:rsidRDefault="002B5B00" w:rsidP="002B5B00">
            <w:pPr>
              <w:rPr>
                <w:rFonts w:asciiTheme="minorHAnsi" w:hAnsiTheme="minorHAnsi"/>
                <w:sz w:val="22"/>
              </w:rPr>
            </w:pPr>
            <w:r>
              <w:rPr>
                <w:rFonts w:asciiTheme="minorHAnsi" w:hAnsiTheme="minorHAnsi"/>
                <w:sz w:val="22"/>
              </w:rPr>
              <w:t xml:space="preserve">Topic B: Lesson 6 – </w:t>
            </w:r>
            <w:hyperlink r:id="rId40"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41" w:history="1">
              <w:r w:rsidRPr="0063386E">
                <w:rPr>
                  <w:rStyle w:val="Hyperlink"/>
                  <w:rFonts w:asciiTheme="minorHAnsi" w:hAnsiTheme="minorHAnsi"/>
                  <w:sz w:val="22"/>
                </w:rPr>
                <w:t>SV</w:t>
              </w:r>
            </w:hyperlink>
          </w:p>
        </w:tc>
      </w:tr>
      <w:tr w:rsidR="002B5B00" w:rsidRPr="0075214A" w:rsidTr="00C543FC">
        <w:trPr>
          <w:trHeight w:val="432"/>
        </w:trPr>
        <w:tc>
          <w:tcPr>
            <w:tcW w:w="1223" w:type="dxa"/>
            <w:shd w:val="clear" w:color="auto" w:fill="auto"/>
            <w:vAlign w:val="center"/>
          </w:tcPr>
          <w:p w:rsidR="002B5B00" w:rsidRPr="002B5B00" w:rsidRDefault="002B5B00" w:rsidP="002B5B00">
            <w:pPr>
              <w:rPr>
                <w:rFonts w:asciiTheme="minorHAnsi" w:hAnsiTheme="minorHAnsi"/>
                <w:sz w:val="22"/>
              </w:rPr>
            </w:pPr>
            <w:r w:rsidRPr="002B5B00">
              <w:rPr>
                <w:rFonts w:asciiTheme="minorHAnsi" w:hAnsiTheme="minorHAnsi"/>
                <w:sz w:val="22"/>
              </w:rPr>
              <w:t>2</w:t>
            </w:r>
          </w:p>
        </w:tc>
        <w:tc>
          <w:tcPr>
            <w:tcW w:w="1440" w:type="dxa"/>
            <w:vMerge/>
            <w:vAlign w:val="center"/>
          </w:tcPr>
          <w:p w:rsidR="002B5B00" w:rsidRPr="002B5B00" w:rsidRDefault="002B5B00" w:rsidP="002B5B00">
            <w:pPr>
              <w:rPr>
                <w:rFonts w:asciiTheme="minorHAnsi" w:hAnsiTheme="minorHAnsi" w:cs="Arial"/>
                <w:sz w:val="22"/>
              </w:rPr>
            </w:pPr>
          </w:p>
        </w:tc>
        <w:tc>
          <w:tcPr>
            <w:tcW w:w="5324" w:type="dxa"/>
            <w:shd w:val="clear" w:color="auto" w:fill="auto"/>
          </w:tcPr>
          <w:p w:rsidR="002B5B00" w:rsidRPr="002B5B00" w:rsidRDefault="002B5B00" w:rsidP="002B5B00">
            <w:pPr>
              <w:rPr>
                <w:rFonts w:asciiTheme="minorHAnsi" w:hAnsiTheme="minorHAnsi"/>
                <w:sz w:val="22"/>
              </w:rPr>
            </w:pPr>
            <w:r>
              <w:rPr>
                <w:rFonts w:asciiTheme="minorHAnsi" w:hAnsiTheme="minorHAnsi"/>
                <w:sz w:val="22"/>
              </w:rPr>
              <w:t>Patterns in Scatter Plots</w:t>
            </w:r>
          </w:p>
        </w:tc>
        <w:tc>
          <w:tcPr>
            <w:tcW w:w="3023" w:type="dxa"/>
            <w:shd w:val="clear" w:color="auto" w:fill="auto"/>
          </w:tcPr>
          <w:p w:rsidR="002B5B00" w:rsidRPr="002B5B00" w:rsidRDefault="002B5B0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2B5B00" w:rsidRPr="002B5B00" w:rsidRDefault="002B5B00" w:rsidP="002B5B00">
            <w:pPr>
              <w:jc w:val="both"/>
              <w:rPr>
                <w:rFonts w:asciiTheme="minorHAnsi" w:hAnsiTheme="minorHAnsi"/>
                <w:sz w:val="22"/>
              </w:rPr>
            </w:pPr>
            <w:r>
              <w:rPr>
                <w:rFonts w:asciiTheme="minorHAnsi" w:hAnsiTheme="minorHAnsi"/>
                <w:sz w:val="22"/>
              </w:rPr>
              <w:t xml:space="preserve">Topic B: Lesson 7 – </w:t>
            </w:r>
            <w:hyperlink r:id="rId42"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43" w:history="1">
              <w:r w:rsidRPr="0063386E">
                <w:rPr>
                  <w:rStyle w:val="Hyperlink"/>
                  <w:rFonts w:asciiTheme="minorHAnsi" w:hAnsiTheme="minorHAnsi"/>
                  <w:sz w:val="22"/>
                </w:rPr>
                <w:t>SV</w:t>
              </w:r>
            </w:hyperlink>
          </w:p>
        </w:tc>
      </w:tr>
      <w:tr w:rsidR="002B5B00" w:rsidRPr="0075214A" w:rsidTr="00C543FC">
        <w:trPr>
          <w:trHeight w:val="432"/>
        </w:trPr>
        <w:tc>
          <w:tcPr>
            <w:tcW w:w="1223" w:type="dxa"/>
            <w:shd w:val="clear" w:color="auto" w:fill="auto"/>
            <w:vAlign w:val="center"/>
          </w:tcPr>
          <w:p w:rsidR="002B5B00" w:rsidRPr="002B5B00" w:rsidRDefault="002B5B00" w:rsidP="002B5B00">
            <w:pPr>
              <w:rPr>
                <w:rFonts w:asciiTheme="minorHAnsi" w:hAnsiTheme="minorHAnsi"/>
                <w:sz w:val="22"/>
              </w:rPr>
            </w:pPr>
            <w:r w:rsidRPr="002B5B00">
              <w:rPr>
                <w:rFonts w:asciiTheme="minorHAnsi" w:hAnsiTheme="minorHAnsi"/>
                <w:sz w:val="22"/>
              </w:rPr>
              <w:t>2</w:t>
            </w:r>
          </w:p>
        </w:tc>
        <w:tc>
          <w:tcPr>
            <w:tcW w:w="1440" w:type="dxa"/>
            <w:vMerge/>
            <w:vAlign w:val="center"/>
          </w:tcPr>
          <w:p w:rsidR="002B5B00" w:rsidRPr="002B5B00" w:rsidRDefault="002B5B00" w:rsidP="002B5B00">
            <w:pPr>
              <w:rPr>
                <w:rFonts w:asciiTheme="minorHAnsi" w:hAnsiTheme="minorHAnsi" w:cs="Arial"/>
                <w:sz w:val="22"/>
              </w:rPr>
            </w:pPr>
          </w:p>
        </w:tc>
        <w:tc>
          <w:tcPr>
            <w:tcW w:w="5324" w:type="dxa"/>
            <w:shd w:val="clear" w:color="auto" w:fill="auto"/>
          </w:tcPr>
          <w:p w:rsidR="002B5B00" w:rsidRPr="002B5B00" w:rsidRDefault="002B5B00" w:rsidP="002B5B00">
            <w:pPr>
              <w:rPr>
                <w:rFonts w:asciiTheme="minorHAnsi" w:hAnsiTheme="minorHAnsi"/>
                <w:sz w:val="22"/>
              </w:rPr>
            </w:pPr>
            <w:r>
              <w:rPr>
                <w:rFonts w:asciiTheme="minorHAnsi" w:hAnsiTheme="minorHAnsi"/>
                <w:sz w:val="22"/>
              </w:rPr>
              <w:t>Determining the Equation of a Line of Best Fit</w:t>
            </w:r>
          </w:p>
        </w:tc>
        <w:tc>
          <w:tcPr>
            <w:tcW w:w="3023" w:type="dxa"/>
            <w:shd w:val="clear" w:color="auto" w:fill="auto"/>
          </w:tcPr>
          <w:p w:rsidR="002B5B00" w:rsidRPr="002B5B00" w:rsidRDefault="002B5B0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2B5B00" w:rsidRPr="002B5B00" w:rsidRDefault="002B5B00" w:rsidP="00536D50">
            <w:pPr>
              <w:jc w:val="both"/>
              <w:rPr>
                <w:rFonts w:asciiTheme="minorHAnsi" w:hAnsiTheme="minorHAnsi"/>
                <w:sz w:val="22"/>
              </w:rPr>
            </w:pPr>
            <w:r>
              <w:rPr>
                <w:rFonts w:asciiTheme="minorHAnsi" w:hAnsiTheme="minorHAnsi"/>
                <w:sz w:val="22"/>
              </w:rPr>
              <w:t xml:space="preserve">Topic </w:t>
            </w:r>
            <w:r w:rsidR="00536D50">
              <w:rPr>
                <w:rFonts w:asciiTheme="minorHAnsi" w:hAnsiTheme="minorHAnsi"/>
                <w:sz w:val="22"/>
              </w:rPr>
              <w:t>C</w:t>
            </w:r>
            <w:r>
              <w:rPr>
                <w:rFonts w:asciiTheme="minorHAnsi" w:hAnsiTheme="minorHAnsi"/>
                <w:sz w:val="22"/>
              </w:rPr>
              <w:t xml:space="preserve">: Lesson 9 – </w:t>
            </w:r>
            <w:hyperlink r:id="rId44"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45" w:history="1">
              <w:r w:rsidRPr="0063386E">
                <w:rPr>
                  <w:rStyle w:val="Hyperlink"/>
                  <w:rFonts w:asciiTheme="minorHAnsi" w:hAnsiTheme="minorHAnsi"/>
                  <w:sz w:val="22"/>
                </w:rPr>
                <w:t>SV</w:t>
              </w:r>
            </w:hyperlink>
          </w:p>
        </w:tc>
      </w:tr>
      <w:tr w:rsidR="002B5B00" w:rsidRPr="0075214A" w:rsidTr="00C543FC">
        <w:trPr>
          <w:trHeight w:val="432"/>
        </w:trPr>
        <w:tc>
          <w:tcPr>
            <w:tcW w:w="1223" w:type="dxa"/>
            <w:shd w:val="clear" w:color="auto" w:fill="auto"/>
            <w:vAlign w:val="center"/>
          </w:tcPr>
          <w:p w:rsidR="002B5B00" w:rsidRPr="002B5B00" w:rsidRDefault="002B5B00" w:rsidP="002B5B00">
            <w:pPr>
              <w:rPr>
                <w:rFonts w:asciiTheme="minorHAnsi" w:hAnsiTheme="minorHAnsi"/>
                <w:sz w:val="22"/>
              </w:rPr>
            </w:pPr>
            <w:r w:rsidRPr="002B5B00">
              <w:rPr>
                <w:rFonts w:asciiTheme="minorHAnsi" w:hAnsiTheme="minorHAnsi"/>
                <w:sz w:val="22"/>
              </w:rPr>
              <w:t>2</w:t>
            </w:r>
          </w:p>
        </w:tc>
        <w:tc>
          <w:tcPr>
            <w:tcW w:w="1440" w:type="dxa"/>
            <w:vMerge w:val="restart"/>
            <w:vAlign w:val="center"/>
          </w:tcPr>
          <w:p w:rsidR="002B5B00" w:rsidRDefault="002B5B00" w:rsidP="002B5B00">
            <w:pPr>
              <w:rPr>
                <w:rFonts w:asciiTheme="minorHAnsi" w:hAnsiTheme="minorHAnsi" w:cs="Arial"/>
                <w:sz w:val="22"/>
              </w:rPr>
            </w:pPr>
            <w:r>
              <w:rPr>
                <w:rFonts w:asciiTheme="minorHAnsi" w:hAnsiTheme="minorHAnsi" w:cs="Arial"/>
                <w:sz w:val="22"/>
              </w:rPr>
              <w:t>8.SP.1.1</w:t>
            </w:r>
          </w:p>
          <w:p w:rsidR="002B5B00" w:rsidRDefault="002B5B00" w:rsidP="002B5B00">
            <w:pPr>
              <w:rPr>
                <w:rFonts w:asciiTheme="minorHAnsi" w:hAnsiTheme="minorHAnsi" w:cs="Arial"/>
                <w:sz w:val="22"/>
              </w:rPr>
            </w:pPr>
            <w:r>
              <w:rPr>
                <w:rFonts w:asciiTheme="minorHAnsi" w:hAnsiTheme="minorHAnsi" w:cs="Arial"/>
                <w:sz w:val="22"/>
              </w:rPr>
              <w:t>8.SP.1.2</w:t>
            </w:r>
          </w:p>
          <w:p w:rsidR="002B5B00" w:rsidRPr="002B5B00" w:rsidRDefault="002B5B00" w:rsidP="002B5B00">
            <w:pPr>
              <w:rPr>
                <w:rFonts w:asciiTheme="minorHAnsi" w:hAnsiTheme="minorHAnsi" w:cs="Arial"/>
                <w:sz w:val="22"/>
              </w:rPr>
            </w:pPr>
            <w:r>
              <w:rPr>
                <w:rFonts w:asciiTheme="minorHAnsi" w:hAnsiTheme="minorHAnsi" w:cs="Arial"/>
                <w:sz w:val="22"/>
              </w:rPr>
              <w:t>8.SP.1.3</w:t>
            </w:r>
          </w:p>
        </w:tc>
        <w:tc>
          <w:tcPr>
            <w:tcW w:w="5324" w:type="dxa"/>
            <w:shd w:val="clear" w:color="auto" w:fill="auto"/>
          </w:tcPr>
          <w:p w:rsidR="002B5B00" w:rsidRPr="002B5B00" w:rsidRDefault="002B5B00" w:rsidP="002B5B00">
            <w:pPr>
              <w:rPr>
                <w:rFonts w:asciiTheme="minorHAnsi" w:hAnsiTheme="minorHAnsi"/>
                <w:sz w:val="22"/>
              </w:rPr>
            </w:pPr>
            <w:r>
              <w:rPr>
                <w:rFonts w:asciiTheme="minorHAnsi" w:hAnsiTheme="minorHAnsi"/>
                <w:sz w:val="22"/>
              </w:rPr>
              <w:t>Linear Models</w:t>
            </w:r>
          </w:p>
        </w:tc>
        <w:tc>
          <w:tcPr>
            <w:tcW w:w="3023" w:type="dxa"/>
            <w:shd w:val="clear" w:color="auto" w:fill="auto"/>
          </w:tcPr>
          <w:p w:rsidR="002B5B00" w:rsidRPr="002B5B00" w:rsidRDefault="002B5B0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2B5B00" w:rsidRPr="002B5B00" w:rsidRDefault="002B5B00" w:rsidP="002B5B00">
            <w:pPr>
              <w:jc w:val="both"/>
              <w:rPr>
                <w:rFonts w:asciiTheme="minorHAnsi" w:hAnsiTheme="minorHAnsi"/>
                <w:sz w:val="22"/>
              </w:rPr>
            </w:pPr>
            <w:r>
              <w:rPr>
                <w:rFonts w:asciiTheme="minorHAnsi" w:hAnsiTheme="minorHAnsi"/>
                <w:sz w:val="22"/>
              </w:rPr>
              <w:t xml:space="preserve">Topic C: Lesson 10 – </w:t>
            </w:r>
            <w:hyperlink r:id="rId46"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47" w:history="1">
              <w:r w:rsidRPr="0063386E">
                <w:rPr>
                  <w:rStyle w:val="Hyperlink"/>
                  <w:rFonts w:asciiTheme="minorHAnsi" w:hAnsiTheme="minorHAnsi"/>
                  <w:sz w:val="22"/>
                </w:rPr>
                <w:t>SV</w:t>
              </w:r>
            </w:hyperlink>
          </w:p>
        </w:tc>
      </w:tr>
      <w:tr w:rsidR="002B5B00" w:rsidRPr="0075214A" w:rsidTr="00C543FC">
        <w:trPr>
          <w:trHeight w:val="432"/>
        </w:trPr>
        <w:tc>
          <w:tcPr>
            <w:tcW w:w="1223" w:type="dxa"/>
            <w:shd w:val="clear" w:color="auto" w:fill="auto"/>
            <w:vAlign w:val="center"/>
          </w:tcPr>
          <w:p w:rsidR="002B5B00" w:rsidRPr="002B5B00" w:rsidRDefault="002B5B00" w:rsidP="002B5B00">
            <w:pPr>
              <w:rPr>
                <w:rFonts w:asciiTheme="minorHAnsi" w:hAnsiTheme="minorHAnsi"/>
                <w:sz w:val="22"/>
              </w:rPr>
            </w:pPr>
            <w:r w:rsidRPr="002B5B00">
              <w:rPr>
                <w:rFonts w:asciiTheme="minorHAnsi" w:hAnsiTheme="minorHAnsi"/>
                <w:sz w:val="22"/>
              </w:rPr>
              <w:t>2</w:t>
            </w:r>
          </w:p>
        </w:tc>
        <w:tc>
          <w:tcPr>
            <w:tcW w:w="1440" w:type="dxa"/>
            <w:vMerge/>
            <w:vAlign w:val="center"/>
          </w:tcPr>
          <w:p w:rsidR="002B5B00" w:rsidRPr="002B5B00" w:rsidRDefault="002B5B00" w:rsidP="002B5B00">
            <w:pPr>
              <w:rPr>
                <w:rFonts w:asciiTheme="minorHAnsi" w:hAnsiTheme="minorHAnsi" w:cs="Arial"/>
                <w:sz w:val="22"/>
              </w:rPr>
            </w:pPr>
          </w:p>
        </w:tc>
        <w:tc>
          <w:tcPr>
            <w:tcW w:w="5324" w:type="dxa"/>
            <w:shd w:val="clear" w:color="auto" w:fill="auto"/>
          </w:tcPr>
          <w:p w:rsidR="002B5B00" w:rsidRPr="002B5B00" w:rsidRDefault="002B5B00" w:rsidP="002B5B00">
            <w:pPr>
              <w:rPr>
                <w:rFonts w:asciiTheme="minorHAnsi" w:hAnsiTheme="minorHAnsi"/>
                <w:sz w:val="22"/>
              </w:rPr>
            </w:pPr>
            <w:r>
              <w:rPr>
                <w:rFonts w:asciiTheme="minorHAnsi" w:hAnsiTheme="minorHAnsi"/>
                <w:sz w:val="22"/>
              </w:rPr>
              <w:t>Using Linear Models in a Data Context</w:t>
            </w:r>
          </w:p>
        </w:tc>
        <w:tc>
          <w:tcPr>
            <w:tcW w:w="3023" w:type="dxa"/>
            <w:shd w:val="clear" w:color="auto" w:fill="auto"/>
          </w:tcPr>
          <w:p w:rsidR="002B5B00" w:rsidRPr="002B5B00" w:rsidRDefault="002B5B0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2B5B00" w:rsidRPr="002B5B00" w:rsidRDefault="002B5B00" w:rsidP="002B5B00">
            <w:pPr>
              <w:jc w:val="both"/>
              <w:rPr>
                <w:rFonts w:asciiTheme="minorHAnsi" w:hAnsiTheme="minorHAnsi"/>
                <w:color w:val="FF0000"/>
                <w:sz w:val="22"/>
              </w:rPr>
            </w:pPr>
            <w:r>
              <w:rPr>
                <w:rFonts w:asciiTheme="minorHAnsi" w:hAnsiTheme="minorHAnsi"/>
                <w:sz w:val="22"/>
              </w:rPr>
              <w:t xml:space="preserve">Topic C: Lesson 11 – </w:t>
            </w:r>
            <w:hyperlink r:id="rId48"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49" w:history="1">
              <w:r w:rsidRPr="0063386E">
                <w:rPr>
                  <w:rStyle w:val="Hyperlink"/>
                  <w:rFonts w:asciiTheme="minorHAnsi" w:hAnsiTheme="minorHAnsi"/>
                  <w:sz w:val="22"/>
                </w:rPr>
                <w:t>SV</w:t>
              </w:r>
            </w:hyperlink>
          </w:p>
        </w:tc>
      </w:tr>
      <w:tr w:rsidR="00461BD0" w:rsidRPr="0075214A" w:rsidTr="00C543FC">
        <w:trPr>
          <w:trHeight w:val="432"/>
        </w:trPr>
        <w:tc>
          <w:tcPr>
            <w:tcW w:w="1223" w:type="dxa"/>
            <w:shd w:val="clear" w:color="auto" w:fill="auto"/>
            <w:vAlign w:val="center"/>
          </w:tcPr>
          <w:p w:rsidR="00461BD0" w:rsidRPr="002B5B00" w:rsidRDefault="002B5B00" w:rsidP="002B5B00">
            <w:pPr>
              <w:rPr>
                <w:rFonts w:asciiTheme="minorHAnsi" w:hAnsiTheme="minorHAnsi"/>
                <w:sz w:val="22"/>
              </w:rPr>
            </w:pPr>
            <w:r>
              <w:rPr>
                <w:rFonts w:asciiTheme="minorHAnsi" w:hAnsiTheme="minorHAnsi"/>
                <w:sz w:val="22"/>
              </w:rPr>
              <w:t>2</w:t>
            </w:r>
          </w:p>
        </w:tc>
        <w:tc>
          <w:tcPr>
            <w:tcW w:w="1440" w:type="dxa"/>
            <w:vAlign w:val="center"/>
          </w:tcPr>
          <w:p w:rsidR="00461BD0" w:rsidRPr="002B5B00" w:rsidRDefault="002B5B00" w:rsidP="002B5B00">
            <w:pPr>
              <w:rPr>
                <w:rFonts w:asciiTheme="minorHAnsi" w:hAnsiTheme="minorHAnsi" w:cs="Arial"/>
                <w:sz w:val="22"/>
              </w:rPr>
            </w:pPr>
            <w:r>
              <w:rPr>
                <w:rFonts w:asciiTheme="minorHAnsi" w:hAnsiTheme="minorHAnsi" w:cs="Arial"/>
                <w:sz w:val="22"/>
              </w:rPr>
              <w:t>8.SP.1.4</w:t>
            </w:r>
          </w:p>
        </w:tc>
        <w:tc>
          <w:tcPr>
            <w:tcW w:w="5324" w:type="dxa"/>
            <w:shd w:val="clear" w:color="auto" w:fill="auto"/>
          </w:tcPr>
          <w:p w:rsidR="00461BD0" w:rsidRPr="002B5B00" w:rsidRDefault="002B5B00" w:rsidP="002B5B00">
            <w:pPr>
              <w:rPr>
                <w:rFonts w:asciiTheme="minorHAnsi" w:hAnsiTheme="minorHAnsi"/>
                <w:sz w:val="22"/>
              </w:rPr>
            </w:pPr>
            <w:r>
              <w:rPr>
                <w:rFonts w:asciiTheme="minorHAnsi" w:hAnsiTheme="minorHAnsi"/>
                <w:sz w:val="22"/>
              </w:rPr>
              <w:t>Summarizing Bivariate Categorical Data in Two-Way Tables</w:t>
            </w:r>
          </w:p>
        </w:tc>
        <w:tc>
          <w:tcPr>
            <w:tcW w:w="3023" w:type="dxa"/>
            <w:shd w:val="clear" w:color="auto" w:fill="auto"/>
          </w:tcPr>
          <w:p w:rsidR="00461BD0" w:rsidRPr="002B5B00" w:rsidRDefault="00461BD0" w:rsidP="002B5B00">
            <w:pPr>
              <w:rPr>
                <w:rFonts w:asciiTheme="minorHAnsi" w:hAnsiTheme="minorHAnsi"/>
                <w:sz w:val="22"/>
              </w:rPr>
            </w:pPr>
          </w:p>
        </w:tc>
        <w:tc>
          <w:tcPr>
            <w:tcW w:w="3966" w:type="dxa"/>
            <w:gridSpan w:val="3"/>
            <w:shd w:val="clear" w:color="auto" w:fill="auto"/>
          </w:tcPr>
          <w:p w:rsidR="002B5B00" w:rsidRPr="0063386E" w:rsidRDefault="002B5B00" w:rsidP="002B5B00">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461BD0" w:rsidRPr="002B5B00" w:rsidRDefault="002B5B00" w:rsidP="002B5B00">
            <w:pPr>
              <w:jc w:val="both"/>
              <w:rPr>
                <w:rFonts w:asciiTheme="minorHAnsi" w:hAnsiTheme="minorHAnsi"/>
                <w:sz w:val="22"/>
              </w:rPr>
            </w:pPr>
            <w:r>
              <w:rPr>
                <w:rFonts w:asciiTheme="minorHAnsi" w:hAnsiTheme="minorHAnsi"/>
                <w:sz w:val="22"/>
              </w:rPr>
              <w:t xml:space="preserve">Topic D: Lesson 13 – </w:t>
            </w:r>
            <w:hyperlink r:id="rId50"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51" w:history="1">
              <w:r w:rsidRPr="0063386E">
                <w:rPr>
                  <w:rStyle w:val="Hyperlink"/>
                  <w:rFonts w:asciiTheme="minorHAnsi" w:hAnsiTheme="minorHAnsi"/>
                  <w:sz w:val="22"/>
                </w:rPr>
                <w:t>SV</w:t>
              </w:r>
            </w:hyperlink>
          </w:p>
        </w:tc>
      </w:tr>
      <w:tr w:rsidR="002B5B00" w:rsidRPr="0075214A" w:rsidTr="00C543FC">
        <w:trPr>
          <w:trHeight w:val="432"/>
        </w:trPr>
        <w:tc>
          <w:tcPr>
            <w:tcW w:w="1223" w:type="dxa"/>
            <w:shd w:val="clear" w:color="auto" w:fill="auto"/>
            <w:vAlign w:val="center"/>
          </w:tcPr>
          <w:p w:rsidR="002B5B00" w:rsidRDefault="002B5B00" w:rsidP="002B5B00">
            <w:pPr>
              <w:rPr>
                <w:rFonts w:asciiTheme="minorHAnsi" w:hAnsiTheme="minorHAnsi"/>
                <w:sz w:val="22"/>
              </w:rPr>
            </w:pPr>
            <w:r>
              <w:rPr>
                <w:rFonts w:asciiTheme="minorHAnsi" w:hAnsiTheme="minorHAnsi"/>
                <w:sz w:val="22"/>
              </w:rPr>
              <w:t>2</w:t>
            </w:r>
          </w:p>
        </w:tc>
        <w:tc>
          <w:tcPr>
            <w:tcW w:w="1440" w:type="dxa"/>
            <w:vAlign w:val="center"/>
          </w:tcPr>
          <w:p w:rsidR="002B5B00" w:rsidRDefault="002B5B00" w:rsidP="002B5B00">
            <w:pPr>
              <w:rPr>
                <w:rFonts w:asciiTheme="minorHAnsi" w:hAnsiTheme="minorHAnsi" w:cs="Arial"/>
                <w:sz w:val="22"/>
              </w:rPr>
            </w:pPr>
          </w:p>
        </w:tc>
        <w:tc>
          <w:tcPr>
            <w:tcW w:w="5324" w:type="dxa"/>
            <w:shd w:val="clear" w:color="auto" w:fill="auto"/>
          </w:tcPr>
          <w:p w:rsidR="002B5B00" w:rsidRDefault="002B5B00" w:rsidP="002B5B00">
            <w:pPr>
              <w:rPr>
                <w:rFonts w:asciiTheme="minorHAnsi" w:hAnsiTheme="minorHAnsi"/>
                <w:sz w:val="22"/>
              </w:rPr>
            </w:pPr>
            <w:r>
              <w:rPr>
                <w:rFonts w:asciiTheme="minorHAnsi" w:hAnsiTheme="minorHAnsi"/>
                <w:sz w:val="22"/>
              </w:rPr>
              <w:t>Review/Assessment</w:t>
            </w:r>
          </w:p>
        </w:tc>
        <w:tc>
          <w:tcPr>
            <w:tcW w:w="3023" w:type="dxa"/>
            <w:shd w:val="clear" w:color="auto" w:fill="auto"/>
          </w:tcPr>
          <w:p w:rsidR="002B5B00" w:rsidRPr="002B5B00" w:rsidRDefault="002B5B00" w:rsidP="002B5B00">
            <w:pPr>
              <w:rPr>
                <w:rFonts w:asciiTheme="minorHAnsi" w:hAnsiTheme="minorHAnsi"/>
                <w:sz w:val="22"/>
              </w:rPr>
            </w:pPr>
          </w:p>
        </w:tc>
        <w:tc>
          <w:tcPr>
            <w:tcW w:w="3966" w:type="dxa"/>
            <w:gridSpan w:val="3"/>
            <w:shd w:val="clear" w:color="auto" w:fill="auto"/>
          </w:tcPr>
          <w:p w:rsidR="00536D50" w:rsidRPr="00984516" w:rsidRDefault="00536D50" w:rsidP="002B5B00">
            <w:pPr>
              <w:jc w:val="both"/>
              <w:rPr>
                <w:rFonts w:asciiTheme="minorHAnsi" w:hAnsiTheme="minorHAnsi"/>
                <w:b/>
                <w:sz w:val="22"/>
              </w:rPr>
            </w:pPr>
            <w:r w:rsidRPr="00984516">
              <w:rPr>
                <w:rFonts w:asciiTheme="minorHAnsi" w:hAnsiTheme="minorHAnsi"/>
                <w:b/>
                <w:sz w:val="22"/>
              </w:rPr>
              <w:t>(on Blackboard)</w:t>
            </w:r>
          </w:p>
          <w:p w:rsidR="002B5B00" w:rsidRPr="00984516" w:rsidRDefault="00536D50" w:rsidP="002B5B00">
            <w:pPr>
              <w:jc w:val="both"/>
              <w:rPr>
                <w:rFonts w:asciiTheme="minorHAnsi" w:hAnsiTheme="minorHAnsi"/>
                <w:i/>
                <w:sz w:val="22"/>
              </w:rPr>
            </w:pPr>
            <w:r w:rsidRPr="00984516">
              <w:rPr>
                <w:rFonts w:asciiTheme="minorHAnsi" w:hAnsiTheme="minorHAnsi"/>
                <w:i/>
                <w:sz w:val="22"/>
              </w:rPr>
              <w:t xml:space="preserve">Optional: </w:t>
            </w:r>
            <w:hyperlink r:id="rId52" w:history="1">
              <w:r w:rsidRPr="00984516">
                <w:rPr>
                  <w:rStyle w:val="Hyperlink"/>
                  <w:rFonts w:asciiTheme="minorHAnsi" w:hAnsiTheme="minorHAnsi"/>
                  <w:i/>
                  <w:sz w:val="22"/>
                </w:rPr>
                <w:t>Scatterplot Activity</w:t>
              </w:r>
            </w:hyperlink>
          </w:p>
        </w:tc>
      </w:tr>
    </w:tbl>
    <w:p w:rsidR="0070289C" w:rsidRDefault="0070289C">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871"/>
        <w:gridCol w:w="1890"/>
        <w:gridCol w:w="1052"/>
        <w:gridCol w:w="1083"/>
      </w:tblGrid>
      <w:tr w:rsidR="00C543FC" w:rsidTr="00C543F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543FC" w:rsidRPr="00C543FC" w:rsidRDefault="00C543FC" w:rsidP="00C543FC">
            <w:pPr>
              <w:rPr>
                <w:rFonts w:ascii="Arial" w:hAnsi="Arial" w:cs="Arial"/>
                <w:b/>
                <w:sz w:val="28"/>
              </w:rPr>
            </w:pPr>
            <w:r>
              <w:rPr>
                <w:rFonts w:ascii="Arial" w:hAnsi="Arial" w:cs="Arial"/>
                <w:b/>
                <w:sz w:val="28"/>
              </w:rPr>
              <w:lastRenderedPageBreak/>
              <w:t xml:space="preserve">Unit </w:t>
            </w:r>
            <w:r w:rsidRPr="00C543FC">
              <w:rPr>
                <w:rFonts w:ascii="Arial" w:hAnsi="Arial" w:cs="Arial"/>
                <w:b/>
                <w:sz w:val="28"/>
              </w:rPr>
              <w:t>6</w:t>
            </w:r>
            <w:r>
              <w:rPr>
                <w:rFonts w:ascii="Arial" w:hAnsi="Arial" w:cs="Arial"/>
                <w:b/>
                <w:sz w:val="28"/>
              </w:rPr>
              <w:t>:</w:t>
            </w:r>
            <w:r w:rsidRPr="00C543FC">
              <w:rPr>
                <w:rFonts w:ascii="Arial" w:hAnsi="Arial" w:cs="Arial"/>
                <w:b/>
                <w:sz w:val="28"/>
              </w:rPr>
              <w:t xml:space="preserve"> </w:t>
            </w:r>
            <w:r w:rsidR="00521C85">
              <w:rPr>
                <w:rFonts w:ascii="Arial" w:hAnsi="Arial" w:cs="Arial"/>
                <w:b/>
                <w:sz w:val="28"/>
                <w:u w:val="single"/>
              </w:rPr>
              <w:t>The Shapes of Algebra Pt. I</w:t>
            </w:r>
          </w:p>
        </w:tc>
      </w:tr>
      <w:tr w:rsidR="000366C0" w:rsidTr="00720341">
        <w:trPr>
          <w:trHeight w:val="305"/>
        </w:trPr>
        <w:tc>
          <w:tcPr>
            <w:tcW w:w="916" w:type="dxa"/>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366C0" w:rsidRPr="00C543FC" w:rsidRDefault="000366C0" w:rsidP="00587456">
            <w:pPr>
              <w:jc w:val="center"/>
              <w:rPr>
                <w:rFonts w:ascii="Arial" w:hAnsi="Arial" w:cs="Arial"/>
                <w:b/>
                <w:sz w:val="28"/>
              </w:rPr>
            </w:pPr>
            <w:r w:rsidRPr="00C543FC">
              <w:rPr>
                <w:rFonts w:ascii="Arial" w:hAnsi="Arial" w:cs="Arial"/>
                <w:b/>
                <w:sz w:val="28"/>
              </w:rPr>
              <w:t>SMP</w:t>
            </w:r>
          </w:p>
        </w:tc>
      </w:tr>
      <w:tr w:rsidR="000366C0" w:rsidTr="00720341">
        <w:trPr>
          <w:trHeight w:val="20"/>
        </w:trPr>
        <w:tc>
          <w:tcPr>
            <w:tcW w:w="916" w:type="dxa"/>
            <w:tcBorders>
              <w:top w:val="nil"/>
              <w:left w:val="single" w:sz="4" w:space="0" w:color="auto"/>
              <w:bottom w:val="single" w:sz="4" w:space="0" w:color="auto"/>
              <w:right w:val="single" w:sz="4" w:space="0" w:color="auto"/>
            </w:tcBorders>
            <w:vAlign w:val="center"/>
          </w:tcPr>
          <w:p w:rsidR="000366C0" w:rsidRPr="00461BD0" w:rsidRDefault="00FB1AEF" w:rsidP="00C543FC">
            <w:pPr>
              <w:rPr>
                <w:rFonts w:ascii="Arial Narrow" w:hAnsi="Arial Narrow" w:cs="Arial"/>
                <w:sz w:val="20"/>
                <w:szCs w:val="20"/>
              </w:rPr>
            </w:pPr>
            <w:r w:rsidRPr="00461BD0">
              <w:rPr>
                <w:rFonts w:ascii="Arial Narrow" w:hAnsi="Arial Narrow" w:cs="Arial"/>
                <w:sz w:val="20"/>
                <w:szCs w:val="20"/>
              </w:rPr>
              <w:t>8.EE.3.8</w:t>
            </w:r>
          </w:p>
        </w:tc>
        <w:tc>
          <w:tcPr>
            <w:tcW w:w="13209" w:type="dxa"/>
            <w:gridSpan w:val="6"/>
            <w:tcBorders>
              <w:top w:val="nil"/>
              <w:left w:val="single" w:sz="4" w:space="0" w:color="auto"/>
              <w:bottom w:val="single" w:sz="4" w:space="0" w:color="auto"/>
              <w:right w:val="single" w:sz="4" w:space="0" w:color="auto"/>
            </w:tcBorders>
            <w:hideMark/>
          </w:tcPr>
          <w:p w:rsidR="000366C0" w:rsidRPr="00461BD0" w:rsidRDefault="00FB1AEF" w:rsidP="00587456">
            <w:pPr>
              <w:pStyle w:val="Default"/>
              <w:rPr>
                <w:rFonts w:ascii="Arial Narrow" w:hAnsi="Arial Narrow"/>
                <w:sz w:val="20"/>
                <w:szCs w:val="20"/>
              </w:rPr>
            </w:pPr>
            <w:r w:rsidRPr="00461BD0">
              <w:rPr>
                <w:rFonts w:ascii="Arial Narrow" w:hAnsi="Arial Narrow"/>
                <w:sz w:val="20"/>
                <w:szCs w:val="20"/>
              </w:rPr>
              <w:t>Analyze and solve pairs of simultaneous linear equations.</w:t>
            </w:r>
          </w:p>
          <w:p w:rsidR="00FB1AEF" w:rsidRPr="00461BD0" w:rsidRDefault="00FB1AEF" w:rsidP="00FB1AEF">
            <w:pPr>
              <w:pStyle w:val="Default"/>
              <w:numPr>
                <w:ilvl w:val="0"/>
                <w:numId w:val="19"/>
              </w:numPr>
              <w:rPr>
                <w:rFonts w:ascii="Arial Narrow" w:hAnsi="Arial Narrow"/>
                <w:sz w:val="20"/>
                <w:szCs w:val="20"/>
              </w:rPr>
            </w:pPr>
            <w:r w:rsidRPr="00461BD0">
              <w:rPr>
                <w:rFonts w:ascii="Arial Narrow" w:hAnsi="Arial Narrow"/>
                <w:sz w:val="20"/>
                <w:szCs w:val="20"/>
              </w:rPr>
              <w:t xml:space="preserve">Understand that solutions to a system of two linear equations in two variables correspond to points of intersection of their graphs, because points of intersection satisfy both equations simultaneously.  </w:t>
            </w:r>
          </w:p>
          <w:p w:rsidR="00FB1AEF" w:rsidRPr="00461BD0" w:rsidRDefault="00FB1AEF" w:rsidP="00FB1AEF">
            <w:pPr>
              <w:pStyle w:val="Default"/>
              <w:numPr>
                <w:ilvl w:val="0"/>
                <w:numId w:val="19"/>
              </w:numPr>
              <w:rPr>
                <w:rFonts w:ascii="Arial Narrow" w:hAnsi="Arial Narrow"/>
                <w:sz w:val="20"/>
                <w:szCs w:val="20"/>
              </w:rPr>
            </w:pPr>
            <w:r w:rsidRPr="00461BD0">
              <w:rPr>
                <w:rFonts w:ascii="Arial Narrow" w:hAnsi="Arial Narrow"/>
                <w:sz w:val="20"/>
                <w:szCs w:val="20"/>
              </w:rPr>
              <w:t xml:space="preserve">Solve systems of two linear equations in two </w:t>
            </w:r>
            <w:r w:rsidR="00213430" w:rsidRPr="00461BD0">
              <w:rPr>
                <w:rFonts w:ascii="Arial Narrow" w:hAnsi="Arial Narrow"/>
                <w:sz w:val="20"/>
                <w:szCs w:val="20"/>
              </w:rPr>
              <w:t>variables</w:t>
            </w:r>
            <w:r w:rsidRPr="00461BD0">
              <w:rPr>
                <w:rFonts w:ascii="Arial Narrow" w:hAnsi="Arial Narrow"/>
                <w:sz w:val="20"/>
                <w:szCs w:val="20"/>
              </w:rPr>
              <w:t xml:space="preserve"> algebraically, and estimate solutions by graphing the equations.  Solve simple cases by inspection.</w:t>
            </w:r>
          </w:p>
          <w:p w:rsidR="00FB1AEF" w:rsidRPr="00461BD0" w:rsidRDefault="00FB1AEF" w:rsidP="00FB1AEF">
            <w:pPr>
              <w:pStyle w:val="Default"/>
              <w:numPr>
                <w:ilvl w:val="0"/>
                <w:numId w:val="19"/>
              </w:numPr>
              <w:rPr>
                <w:rFonts w:ascii="Arial Narrow" w:hAnsi="Arial Narrow"/>
                <w:sz w:val="20"/>
                <w:szCs w:val="20"/>
              </w:rPr>
            </w:pPr>
            <w:r w:rsidRPr="00461BD0">
              <w:rPr>
                <w:rFonts w:ascii="Arial Narrow" w:hAnsi="Arial Narrow"/>
                <w:sz w:val="20"/>
                <w:szCs w:val="20"/>
              </w:rPr>
              <w:t xml:space="preserve">Solve real-world and mathematical problems leading to two </w:t>
            </w:r>
            <w:r w:rsidR="00213430" w:rsidRPr="00461BD0">
              <w:rPr>
                <w:rFonts w:ascii="Arial Narrow" w:hAnsi="Arial Narrow"/>
                <w:sz w:val="20"/>
                <w:szCs w:val="20"/>
              </w:rPr>
              <w:t>linear equations</w:t>
            </w:r>
            <w:r w:rsidRPr="00461BD0">
              <w:rPr>
                <w:rFonts w:ascii="Arial Narrow" w:hAnsi="Arial Narrow"/>
                <w:sz w:val="20"/>
                <w:szCs w:val="20"/>
              </w:rPr>
              <w:t xml:space="preserve"> in two variables.  </w:t>
            </w:r>
          </w:p>
        </w:tc>
        <w:tc>
          <w:tcPr>
            <w:tcW w:w="1083" w:type="dxa"/>
            <w:tcBorders>
              <w:top w:val="nil"/>
              <w:left w:val="single" w:sz="4" w:space="0" w:color="auto"/>
              <w:bottom w:val="single" w:sz="4" w:space="0" w:color="auto"/>
              <w:right w:val="single" w:sz="4" w:space="0" w:color="auto"/>
            </w:tcBorders>
            <w:vAlign w:val="center"/>
            <w:hideMark/>
          </w:tcPr>
          <w:p w:rsidR="000366C0" w:rsidRPr="00461BD0" w:rsidRDefault="00521311" w:rsidP="00C543FC">
            <w:pPr>
              <w:jc w:val="center"/>
              <w:rPr>
                <w:rFonts w:ascii="Arial Narrow" w:hAnsi="Arial Narrow" w:cs="Arial"/>
                <w:sz w:val="20"/>
                <w:szCs w:val="20"/>
                <w:highlight w:val="yellow"/>
              </w:rPr>
            </w:pPr>
            <w:r w:rsidRPr="00461BD0">
              <w:rPr>
                <w:rFonts w:ascii="Arial Narrow" w:hAnsi="Arial Narrow" w:cs="Arial"/>
                <w:sz w:val="20"/>
                <w:szCs w:val="20"/>
              </w:rPr>
              <w:t>1, 5, 6, 7</w:t>
            </w:r>
          </w:p>
        </w:tc>
      </w:tr>
      <w:tr w:rsidR="000366C0" w:rsidTr="00720341">
        <w:trPr>
          <w:trHeight w:val="60"/>
        </w:trPr>
        <w:tc>
          <w:tcPr>
            <w:tcW w:w="7312" w:type="dxa"/>
            <w:gridSpan w:val="4"/>
            <w:tcBorders>
              <w:top w:val="nil"/>
              <w:left w:val="single" w:sz="4" w:space="0" w:color="auto"/>
              <w:right w:val="single" w:sz="4" w:space="0" w:color="auto"/>
            </w:tcBorders>
            <w:shd w:val="clear" w:color="auto" w:fill="D9D9D9" w:themeFill="background1" w:themeFillShade="D9"/>
          </w:tcPr>
          <w:p w:rsidR="000366C0" w:rsidRPr="00720341" w:rsidRDefault="000366C0" w:rsidP="00720341">
            <w:pPr>
              <w:jc w:val="center"/>
              <w:rPr>
                <w:rFonts w:ascii="Arial" w:hAnsi="Arial" w:cs="Arial"/>
                <w:sz w:val="28"/>
                <w:szCs w:val="28"/>
              </w:rPr>
            </w:pPr>
            <w:r w:rsidRPr="00720341">
              <w:rPr>
                <w:rFonts w:ascii="Arial" w:hAnsi="Arial" w:cs="Arial"/>
                <w:b/>
                <w:sz w:val="28"/>
                <w:szCs w:val="28"/>
              </w:rPr>
              <w:t>Learning Goal and Scale</w:t>
            </w:r>
          </w:p>
        </w:tc>
        <w:tc>
          <w:tcPr>
            <w:tcW w:w="78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720341">
            <w:pPr>
              <w:jc w:val="center"/>
              <w:rPr>
                <w:rFonts w:ascii="Arial" w:hAnsi="Arial" w:cs="Arial"/>
                <w:sz w:val="28"/>
                <w:szCs w:val="28"/>
              </w:rPr>
            </w:pPr>
            <w:r w:rsidRPr="00720341">
              <w:rPr>
                <w:rFonts w:ascii="Arial" w:hAnsi="Arial" w:cs="Arial"/>
                <w:b/>
                <w:sz w:val="28"/>
                <w:szCs w:val="28"/>
              </w:rPr>
              <w:t>Instructional Strategies &amp; Misconceptions</w:t>
            </w:r>
          </w:p>
        </w:tc>
      </w:tr>
      <w:tr w:rsidR="000366C0" w:rsidTr="00720341">
        <w:trPr>
          <w:trHeight w:val="720"/>
        </w:trPr>
        <w:tc>
          <w:tcPr>
            <w:tcW w:w="7312" w:type="dxa"/>
            <w:gridSpan w:val="4"/>
            <w:tcBorders>
              <w:left w:val="single" w:sz="4" w:space="0" w:color="auto"/>
              <w:bottom w:val="single" w:sz="4" w:space="0" w:color="auto"/>
              <w:right w:val="single" w:sz="4" w:space="0" w:color="auto"/>
            </w:tcBorders>
          </w:tcPr>
          <w:p w:rsidR="00213430" w:rsidRPr="00461BD0" w:rsidRDefault="002F1FD6" w:rsidP="00213430">
            <w:pPr>
              <w:rPr>
                <w:rFonts w:ascii="Arial Narrow" w:hAnsi="Arial Narrow" w:cs="Arial"/>
                <w:sz w:val="20"/>
                <w:szCs w:val="20"/>
              </w:rPr>
            </w:pPr>
            <w:hyperlink r:id="rId53" w:history="1">
              <w:r w:rsidR="00213430" w:rsidRPr="00463615">
                <w:rPr>
                  <w:rStyle w:val="Hyperlink"/>
                  <w:rFonts w:ascii="Arial Narrow" w:hAnsi="Arial Narrow" w:cs="Arial"/>
                  <w:b/>
                  <w:sz w:val="20"/>
                  <w:szCs w:val="20"/>
                </w:rPr>
                <w:t>806</w:t>
              </w:r>
              <w:r w:rsidR="000366C0" w:rsidRPr="00463615">
                <w:rPr>
                  <w:rStyle w:val="Hyperlink"/>
                  <w:rFonts w:ascii="Arial Narrow" w:hAnsi="Arial Narrow" w:cs="Arial"/>
                  <w:b/>
                  <w:sz w:val="20"/>
                  <w:szCs w:val="20"/>
                </w:rPr>
                <w:t>:</w:t>
              </w:r>
              <w:r w:rsidR="00213430" w:rsidRPr="00463615">
                <w:rPr>
                  <w:rStyle w:val="Hyperlink"/>
                  <w:rFonts w:ascii="Arial Narrow" w:hAnsi="Arial Narrow" w:cs="Arial"/>
                  <w:b/>
                  <w:sz w:val="20"/>
                  <w:szCs w:val="20"/>
                </w:rPr>
                <w:t xml:space="preserve"> </w:t>
              </w:r>
              <w:r w:rsidR="00213430" w:rsidRPr="00463615">
                <w:rPr>
                  <w:rStyle w:val="Hyperlink"/>
                  <w:rFonts w:ascii="Arial Narrow" w:hAnsi="Arial Narrow" w:cs="Arial"/>
                  <w:sz w:val="20"/>
                  <w:szCs w:val="20"/>
                </w:rPr>
                <w:t>Analyze and solve pairs of simultaneous linear equations</w:t>
              </w:r>
              <w:r w:rsidR="000C5C50" w:rsidRPr="00463615">
                <w:rPr>
                  <w:rStyle w:val="Hyperlink"/>
                  <w:rFonts w:ascii="Arial Narrow" w:hAnsi="Arial Narrow" w:cs="Arial"/>
                  <w:b/>
                  <w:sz w:val="20"/>
                  <w:szCs w:val="20"/>
                </w:rPr>
                <w:t>.</w:t>
              </w:r>
            </w:hyperlink>
          </w:p>
          <w:p w:rsidR="000366C0" w:rsidRPr="00461BD0" w:rsidRDefault="000366C0" w:rsidP="00587456">
            <w:pPr>
              <w:rPr>
                <w:rFonts w:ascii="Arial Narrow" w:hAnsi="Arial Narrow" w:cs="Arial"/>
                <w:sz w:val="20"/>
                <w:szCs w:val="20"/>
              </w:rPr>
            </w:pPr>
          </w:p>
        </w:tc>
        <w:tc>
          <w:tcPr>
            <w:tcW w:w="7896" w:type="dxa"/>
            <w:gridSpan w:val="4"/>
            <w:tcBorders>
              <w:top w:val="nil"/>
              <w:left w:val="single" w:sz="4" w:space="0" w:color="auto"/>
              <w:bottom w:val="single" w:sz="4" w:space="0" w:color="auto"/>
              <w:right w:val="single" w:sz="4" w:space="0" w:color="auto"/>
            </w:tcBorders>
          </w:tcPr>
          <w:p w:rsidR="000366C0" w:rsidRPr="00461BD0" w:rsidRDefault="002D6069"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 xml:space="preserve">Misconception- </w:t>
            </w:r>
            <w:r w:rsidR="00213430" w:rsidRPr="00461BD0">
              <w:rPr>
                <w:rFonts w:ascii="Arial Narrow" w:hAnsi="Arial Narrow" w:cs="Arial"/>
                <w:sz w:val="20"/>
                <w:szCs w:val="20"/>
              </w:rPr>
              <w:t>students try to perform inverse operations with unlike terms</w:t>
            </w:r>
          </w:p>
          <w:p w:rsidR="002D6069" w:rsidRPr="00461BD0" w:rsidRDefault="002D6069"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 students will remove all terms from one side of equation leaving nothing</w:t>
            </w:r>
          </w:p>
          <w:p w:rsidR="00213430" w:rsidRPr="00461BD0" w:rsidRDefault="00213430"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St</w:t>
            </w:r>
            <w:r w:rsidR="002D6069" w:rsidRPr="00461BD0">
              <w:rPr>
                <w:rFonts w:ascii="Arial Narrow" w:hAnsi="Arial Narrow" w:cs="Arial"/>
                <w:sz w:val="20"/>
                <w:szCs w:val="20"/>
              </w:rPr>
              <w:t>rategy - st</w:t>
            </w:r>
            <w:r w:rsidRPr="00461BD0">
              <w:rPr>
                <w:rFonts w:ascii="Arial Narrow" w:hAnsi="Arial Narrow" w:cs="Arial"/>
                <w:sz w:val="20"/>
                <w:szCs w:val="20"/>
              </w:rPr>
              <w:t>udents should check their solution in each equation</w:t>
            </w:r>
          </w:p>
        </w:tc>
      </w:tr>
      <w:tr w:rsidR="000366C0" w:rsidTr="00720341">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sz w:val="28"/>
                <w:szCs w:val="20"/>
              </w:rPr>
            </w:pPr>
            <w:r w:rsidRPr="00720341">
              <w:rPr>
                <w:rFonts w:ascii="Arial" w:hAnsi="Arial" w:cs="Arial"/>
                <w:b/>
                <w:sz w:val="28"/>
                <w:szCs w:val="20"/>
              </w:rPr>
              <w:t>Math Practices for Unit</w:t>
            </w:r>
          </w:p>
        </w:tc>
        <w:tc>
          <w:tcPr>
            <w:tcW w:w="5497" w:type="dxa"/>
            <w:gridSpan w:val="2"/>
            <w:tcBorders>
              <w:top w:val="nil"/>
              <w:left w:val="single" w:sz="4" w:space="0" w:color="auto"/>
              <w:bottom w:val="nil"/>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b/>
                <w:sz w:val="28"/>
                <w:szCs w:val="20"/>
              </w:rPr>
            </w:pPr>
            <w:r w:rsidRPr="00720341">
              <w:rPr>
                <w:rFonts w:ascii="Arial" w:hAnsi="Arial" w:cs="Arial"/>
                <w:b/>
                <w:sz w:val="28"/>
                <w:szCs w:val="20"/>
              </w:rPr>
              <w:t>Unit Connections</w:t>
            </w:r>
          </w:p>
        </w:tc>
        <w:tc>
          <w:tcPr>
            <w:tcW w:w="402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sz w:val="28"/>
                <w:szCs w:val="20"/>
              </w:rPr>
            </w:pPr>
            <w:r w:rsidRPr="00720341">
              <w:rPr>
                <w:rFonts w:ascii="Arial" w:hAnsi="Arial" w:cs="Arial"/>
                <w:b/>
                <w:sz w:val="28"/>
                <w:szCs w:val="20"/>
              </w:rPr>
              <w:t>Instructional Resources</w:t>
            </w: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5. Use appropriate tools strategically.</w:t>
            </w:r>
          </w:p>
        </w:tc>
        <w:tc>
          <w:tcPr>
            <w:tcW w:w="5497" w:type="dxa"/>
            <w:gridSpan w:val="2"/>
            <w:vMerge w:val="restart"/>
            <w:tcBorders>
              <w:top w:val="single" w:sz="4" w:space="0" w:color="auto"/>
              <w:left w:val="single" w:sz="4" w:space="0" w:color="auto"/>
              <w:bottom w:val="single" w:sz="4" w:space="0" w:color="auto"/>
              <w:right w:val="single" w:sz="4" w:space="0" w:color="auto"/>
            </w:tcBorders>
          </w:tcPr>
          <w:p w:rsidR="000366C0" w:rsidRPr="00461BD0" w:rsidRDefault="00213430"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Solving linear equations with variables on both sides was addressed in Moving Straight Ahead</w:t>
            </w:r>
          </w:p>
          <w:p w:rsidR="00CA0CFD" w:rsidRPr="00461BD0" w:rsidRDefault="00CA0CFD"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Students need to be able to understand that the point of intersection on a graph is the solution to a system of equations</w:t>
            </w:r>
          </w:p>
          <w:p w:rsidR="005158E4" w:rsidRPr="00461BD0" w:rsidRDefault="005158E4"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Solving linear equations(Moving Straight Ahead and  Thinking with Mathematical Models)</w:t>
            </w:r>
          </w:p>
          <w:p w:rsidR="005158E4" w:rsidRDefault="005158E4"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Identify point of intersection and interpret meaning ( Moving Straight Ahead)</w:t>
            </w:r>
          </w:p>
          <w:p w:rsidR="00C430C7" w:rsidRPr="00461BD0" w:rsidRDefault="00C430C7" w:rsidP="00587456">
            <w:pPr>
              <w:pStyle w:val="Default"/>
              <w:numPr>
                <w:ilvl w:val="0"/>
                <w:numId w:val="16"/>
              </w:numPr>
              <w:ind w:left="159" w:hanging="159"/>
              <w:rPr>
                <w:rFonts w:ascii="Arial Narrow" w:hAnsi="Arial Narrow"/>
                <w:sz w:val="20"/>
                <w:szCs w:val="20"/>
              </w:rPr>
            </w:pPr>
            <w:r>
              <w:rPr>
                <w:rFonts w:ascii="Arial Narrow" w:hAnsi="Arial Narrow"/>
                <w:sz w:val="20"/>
                <w:szCs w:val="20"/>
              </w:rPr>
              <w:t>This unit was previously taught in the Linear and Simultaneous Linear Equations unit in Pre- Algebra.</w:t>
            </w:r>
          </w:p>
        </w:tc>
        <w:tc>
          <w:tcPr>
            <w:tcW w:w="1890" w:type="dxa"/>
            <w:vMerge w:val="restart"/>
            <w:tcBorders>
              <w:top w:val="single" w:sz="4" w:space="0" w:color="auto"/>
              <w:left w:val="single" w:sz="4" w:space="0" w:color="auto"/>
              <w:bottom w:val="single" w:sz="4" w:space="0" w:color="auto"/>
              <w:right w:val="nil"/>
            </w:tcBorders>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Tex</w:t>
            </w:r>
            <w:r w:rsidR="00213430" w:rsidRPr="00461BD0">
              <w:rPr>
                <w:rFonts w:ascii="Arial Narrow" w:hAnsi="Arial Narrow" w:cs="Arial"/>
                <w:sz w:val="20"/>
                <w:szCs w:val="20"/>
              </w:rPr>
              <w:t>t- CMP2 The Shapes of Algebra (green book)</w:t>
            </w:r>
          </w:p>
          <w:p w:rsidR="000366C0" w:rsidRPr="00461BD0" w:rsidRDefault="00213430" w:rsidP="00587456">
            <w:pPr>
              <w:rPr>
                <w:rFonts w:ascii="Arial Narrow" w:hAnsi="Arial Narrow" w:cs="Arial"/>
                <w:sz w:val="20"/>
                <w:szCs w:val="20"/>
              </w:rPr>
            </w:pPr>
            <w:r w:rsidRPr="00461BD0">
              <w:rPr>
                <w:rFonts w:ascii="Arial Narrow" w:hAnsi="Arial Narrow" w:cs="Arial"/>
                <w:sz w:val="20"/>
                <w:szCs w:val="20"/>
              </w:rPr>
              <w:t>2. Graphing calculator</w:t>
            </w:r>
          </w:p>
          <w:p w:rsidR="005158E4" w:rsidRPr="00461BD0" w:rsidRDefault="005158E4" w:rsidP="00587456">
            <w:pPr>
              <w:rPr>
                <w:rFonts w:ascii="Arial Narrow" w:hAnsi="Arial Narrow" w:cs="Arial"/>
                <w:sz w:val="20"/>
                <w:szCs w:val="20"/>
              </w:rPr>
            </w:pPr>
            <w:r w:rsidRPr="00461BD0">
              <w:rPr>
                <w:rFonts w:ascii="Arial Narrow" w:hAnsi="Arial Narrow" w:cs="Arial"/>
                <w:sz w:val="20"/>
                <w:szCs w:val="20"/>
              </w:rPr>
              <w:t>3. Graph Paper</w:t>
            </w:r>
          </w:p>
          <w:p w:rsidR="000366C0" w:rsidRPr="00461BD0" w:rsidRDefault="000366C0" w:rsidP="00587456">
            <w:pPr>
              <w:rPr>
                <w:rFonts w:ascii="Arial Narrow" w:hAnsi="Arial Narrow"/>
                <w:sz w:val="20"/>
                <w:szCs w:val="20"/>
              </w:rPr>
            </w:pPr>
          </w:p>
        </w:tc>
        <w:tc>
          <w:tcPr>
            <w:tcW w:w="2135" w:type="dxa"/>
            <w:gridSpan w:val="2"/>
            <w:vMerge w:val="restart"/>
            <w:tcBorders>
              <w:top w:val="single" w:sz="4" w:space="0" w:color="auto"/>
              <w:left w:val="nil"/>
              <w:bottom w:val="single" w:sz="4" w:space="0" w:color="auto"/>
              <w:right w:val="single" w:sz="4" w:space="0" w:color="auto"/>
            </w:tcBorders>
          </w:tcPr>
          <w:p w:rsidR="000366C0" w:rsidRPr="00461BD0" w:rsidRDefault="000366C0" w:rsidP="00587456">
            <w:pPr>
              <w:rPr>
                <w:rFonts w:ascii="Arial Narrow" w:hAnsi="Arial Narrow"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6. Attend to precision.</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89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7. Look for and make use of structure.</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89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8. Look for and express regularity in repeated reasoning.</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189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bl>
    <w:p w:rsidR="00461BD0" w:rsidRDefault="00461BD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lastRenderedPageBreak/>
              <w:br w:type="page"/>
            </w:r>
            <w:r w:rsidRPr="0075214A">
              <w:rPr>
                <w:rFonts w:asciiTheme="minorHAnsi" w:hAnsiTheme="minorHAnsi"/>
              </w:rPr>
              <w:br w:type="page"/>
            </w:r>
            <w:r w:rsidR="00AC6AD5">
              <w:rPr>
                <w:rFonts w:asciiTheme="minorHAnsi" w:hAnsiTheme="minorHAnsi"/>
                <w:b/>
                <w:sz w:val="28"/>
                <w:szCs w:val="24"/>
              </w:rPr>
              <w:t xml:space="preserve">THIRD </w:t>
            </w:r>
            <w:r w:rsidRPr="0075214A">
              <w:rPr>
                <w:rFonts w:asciiTheme="minorHAnsi" w:hAnsiTheme="minorHAnsi"/>
                <w:b/>
                <w:sz w:val="28"/>
                <w:szCs w:val="24"/>
              </w:rPr>
              <w:t>QUARTER</w:t>
            </w:r>
          </w:p>
        </w:tc>
      </w:tr>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rsidRPr="0075214A">
              <w:rPr>
                <w:rFonts w:asciiTheme="minorHAnsi" w:hAnsiTheme="minorHAnsi"/>
                <w:b/>
                <w:szCs w:val="24"/>
              </w:rPr>
              <w:t xml:space="preserve">Unit </w:t>
            </w:r>
            <w:r w:rsidR="00AC6AD5">
              <w:rPr>
                <w:rFonts w:asciiTheme="minorHAnsi" w:hAnsiTheme="minorHAnsi"/>
                <w:b/>
                <w:szCs w:val="24"/>
              </w:rPr>
              <w:t>6</w:t>
            </w:r>
            <w:r>
              <w:rPr>
                <w:rFonts w:asciiTheme="minorHAnsi" w:hAnsiTheme="minorHAnsi"/>
                <w:b/>
                <w:szCs w:val="24"/>
              </w:rPr>
              <w:t xml:space="preserve">: </w:t>
            </w:r>
            <w:r w:rsidR="00421F79">
              <w:rPr>
                <w:rFonts w:asciiTheme="minorHAnsi" w:hAnsiTheme="minorHAnsi"/>
                <w:b/>
                <w:szCs w:val="24"/>
              </w:rPr>
              <w:t>The Shapes of Algebra</w:t>
            </w:r>
            <w:r w:rsidR="00521C85">
              <w:rPr>
                <w:rFonts w:asciiTheme="minorHAnsi" w:hAnsiTheme="minorHAnsi"/>
                <w:b/>
                <w:szCs w:val="24"/>
              </w:rPr>
              <w:t xml:space="preserve"> Pt. I</w:t>
            </w:r>
          </w:p>
        </w:tc>
      </w:tr>
      <w:tr w:rsidR="00EA0BE7" w:rsidRPr="0075214A" w:rsidTr="00720341">
        <w:trPr>
          <w:trHeight w:val="288"/>
        </w:trPr>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D7298C" w:rsidRPr="00461BD0" w:rsidRDefault="002F1FD6" w:rsidP="00D7298C">
            <w:pPr>
              <w:rPr>
                <w:rFonts w:asciiTheme="minorHAnsi" w:hAnsiTheme="minorHAnsi" w:cs="Arial"/>
                <w:sz w:val="22"/>
              </w:rPr>
            </w:pPr>
            <w:hyperlink r:id="rId54" w:history="1">
              <w:r w:rsidR="00D7298C" w:rsidRPr="00463615">
                <w:rPr>
                  <w:rStyle w:val="Hyperlink"/>
                  <w:rFonts w:asciiTheme="minorHAnsi" w:hAnsiTheme="minorHAnsi" w:cs="Arial"/>
                  <w:b/>
                  <w:sz w:val="22"/>
                </w:rPr>
                <w:t xml:space="preserve">806: </w:t>
              </w:r>
              <w:r w:rsidR="00D7298C" w:rsidRPr="00463615">
                <w:rPr>
                  <w:rStyle w:val="Hyperlink"/>
                  <w:rFonts w:asciiTheme="minorHAnsi" w:hAnsiTheme="minorHAnsi" w:cs="Arial"/>
                  <w:sz w:val="22"/>
                </w:rPr>
                <w:t>Analyze and solve pairs of simultaneous linear equations</w:t>
              </w:r>
              <w:r w:rsidR="000C5C50" w:rsidRPr="00463615">
                <w:rPr>
                  <w:rStyle w:val="Hyperlink"/>
                  <w:rFonts w:asciiTheme="minorHAnsi" w:hAnsiTheme="minorHAnsi" w:cs="Arial"/>
                  <w:b/>
                  <w:sz w:val="22"/>
                </w:rPr>
                <w:t>.</w:t>
              </w:r>
            </w:hyperlink>
          </w:p>
          <w:p w:rsidR="00EA0BE7" w:rsidRPr="00461BD0" w:rsidRDefault="00EA0BE7" w:rsidP="00CB4645">
            <w:pPr>
              <w:rPr>
                <w:rFonts w:asciiTheme="minorHAnsi" w:hAnsiTheme="minorHAnsi"/>
                <w:i/>
                <w:sz w:val="22"/>
              </w:rPr>
            </w:pPr>
          </w:p>
        </w:tc>
        <w:tc>
          <w:tcPr>
            <w:tcW w:w="1367" w:type="dxa"/>
            <w:shd w:val="clear" w:color="auto" w:fill="D9D9D9"/>
          </w:tcPr>
          <w:p w:rsidR="00EA0BE7" w:rsidRPr="00461BD0" w:rsidRDefault="00EA0BE7" w:rsidP="00CB4645">
            <w:pPr>
              <w:rPr>
                <w:rFonts w:asciiTheme="minorHAnsi" w:hAnsiTheme="minorHAnsi"/>
                <w:b/>
                <w:sz w:val="22"/>
              </w:rPr>
            </w:pPr>
            <w:r w:rsidRPr="00461BD0">
              <w:rPr>
                <w:rFonts w:asciiTheme="minorHAnsi" w:hAnsiTheme="minorHAnsi"/>
                <w:b/>
                <w:sz w:val="22"/>
              </w:rPr>
              <w:t>Suggested # of Days</w:t>
            </w:r>
          </w:p>
        </w:tc>
        <w:tc>
          <w:tcPr>
            <w:tcW w:w="578" w:type="dxa"/>
            <w:shd w:val="clear" w:color="auto" w:fill="auto"/>
          </w:tcPr>
          <w:p w:rsidR="00EA0BE7" w:rsidRPr="00461BD0" w:rsidRDefault="00AC6AD5" w:rsidP="00CB4645">
            <w:pPr>
              <w:rPr>
                <w:rFonts w:asciiTheme="minorHAnsi" w:hAnsiTheme="minorHAnsi"/>
                <w:b/>
                <w:sz w:val="22"/>
              </w:rPr>
            </w:pPr>
            <w:r w:rsidRPr="00461BD0">
              <w:rPr>
                <w:rFonts w:asciiTheme="minorHAnsi" w:hAnsiTheme="minorHAnsi"/>
                <w:b/>
                <w:sz w:val="22"/>
              </w:rPr>
              <w:t>10</w:t>
            </w:r>
          </w:p>
        </w:tc>
      </w:tr>
      <w:tr w:rsidR="00EA0BE7" w:rsidRPr="0075214A" w:rsidTr="00720341">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A0BE7" w:rsidRPr="00461BD0" w:rsidRDefault="00EA0BE7" w:rsidP="00720341">
            <w:pPr>
              <w:jc w:val="center"/>
              <w:rPr>
                <w:rFonts w:asciiTheme="minorHAnsi" w:hAnsiTheme="minorHAnsi"/>
                <w:b/>
                <w:sz w:val="22"/>
              </w:rPr>
            </w:pPr>
            <w:r w:rsidRPr="00461BD0">
              <w:rPr>
                <w:rFonts w:asciiTheme="minorHAnsi" w:hAnsiTheme="minorHAnsi"/>
                <w:b/>
                <w:sz w:val="22"/>
              </w:rPr>
              <w:t>Lesson Objective (Instructional Resources)</w:t>
            </w:r>
          </w:p>
        </w:tc>
        <w:tc>
          <w:tcPr>
            <w:tcW w:w="3023" w:type="dxa"/>
            <w:shd w:val="clear" w:color="auto" w:fill="D9D9D9"/>
            <w:vAlign w:val="center"/>
          </w:tcPr>
          <w:p w:rsidR="00EA0BE7" w:rsidRPr="00461BD0" w:rsidRDefault="00EA0BE7" w:rsidP="00720341">
            <w:pPr>
              <w:jc w:val="center"/>
              <w:rPr>
                <w:rFonts w:asciiTheme="minorHAnsi" w:hAnsiTheme="minorHAnsi"/>
                <w:b/>
                <w:sz w:val="22"/>
              </w:rPr>
            </w:pPr>
            <w:r w:rsidRPr="00461BD0">
              <w:rPr>
                <w:rFonts w:asciiTheme="minorHAnsi" w:hAnsiTheme="minorHAnsi"/>
                <w:b/>
                <w:sz w:val="22"/>
              </w:rPr>
              <w:t>Suggested Assignments/Assessments</w:t>
            </w:r>
          </w:p>
        </w:tc>
        <w:tc>
          <w:tcPr>
            <w:tcW w:w="3966" w:type="dxa"/>
            <w:gridSpan w:val="3"/>
            <w:shd w:val="clear" w:color="auto" w:fill="D9D9D9"/>
            <w:vAlign w:val="center"/>
          </w:tcPr>
          <w:p w:rsidR="00EA0BE7" w:rsidRPr="00461BD0" w:rsidRDefault="00EA0BE7" w:rsidP="00720341">
            <w:pPr>
              <w:jc w:val="center"/>
              <w:rPr>
                <w:rFonts w:asciiTheme="minorHAnsi" w:hAnsiTheme="minorHAnsi"/>
                <w:b/>
                <w:sz w:val="22"/>
              </w:rPr>
            </w:pPr>
            <w:r w:rsidRPr="00461BD0">
              <w:rPr>
                <w:rFonts w:asciiTheme="minorHAnsi" w:hAnsiTheme="minorHAnsi"/>
                <w:b/>
                <w:sz w:val="22"/>
              </w:rPr>
              <w:t>Ancillary Materials</w:t>
            </w:r>
          </w:p>
        </w:tc>
      </w:tr>
      <w:tr w:rsidR="00461BD0" w:rsidRPr="0075214A" w:rsidTr="00720341">
        <w:trPr>
          <w:trHeight w:val="432"/>
        </w:trPr>
        <w:tc>
          <w:tcPr>
            <w:tcW w:w="1223" w:type="dxa"/>
            <w:shd w:val="clear" w:color="auto" w:fill="auto"/>
            <w:vAlign w:val="center"/>
          </w:tcPr>
          <w:p w:rsidR="00461BD0" w:rsidRPr="00720341" w:rsidRDefault="00461BD0" w:rsidP="00720341">
            <w:pPr>
              <w:rPr>
                <w:rFonts w:asciiTheme="minorHAnsi" w:hAnsiTheme="minorHAnsi"/>
                <w:sz w:val="22"/>
              </w:rPr>
            </w:pPr>
            <w:r w:rsidRPr="00720341">
              <w:rPr>
                <w:rFonts w:asciiTheme="minorHAnsi" w:hAnsiTheme="minorHAnsi"/>
                <w:sz w:val="22"/>
              </w:rPr>
              <w:t>3</w:t>
            </w:r>
          </w:p>
        </w:tc>
        <w:tc>
          <w:tcPr>
            <w:tcW w:w="1440" w:type="dxa"/>
            <w:vMerge w:val="restart"/>
            <w:vAlign w:val="center"/>
          </w:tcPr>
          <w:p w:rsidR="00461BD0" w:rsidRPr="00720341" w:rsidRDefault="00461BD0" w:rsidP="00720341">
            <w:pPr>
              <w:rPr>
                <w:rFonts w:asciiTheme="minorHAnsi" w:hAnsiTheme="minorHAnsi"/>
                <w:sz w:val="22"/>
              </w:rPr>
            </w:pPr>
            <w:r w:rsidRPr="00720341">
              <w:rPr>
                <w:rFonts w:asciiTheme="minorHAnsi" w:hAnsiTheme="minorHAnsi" w:cs="Arial"/>
                <w:sz w:val="22"/>
              </w:rPr>
              <w:t>8.EE.3.8</w:t>
            </w:r>
          </w:p>
        </w:tc>
        <w:tc>
          <w:tcPr>
            <w:tcW w:w="5324"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SOA 4.1 The y=mx + b Case</w:t>
            </w:r>
          </w:p>
          <w:p w:rsidR="00461BD0" w:rsidRPr="00720341" w:rsidRDefault="00461BD0" w:rsidP="00CB4645">
            <w:pPr>
              <w:rPr>
                <w:rFonts w:asciiTheme="minorHAnsi" w:hAnsiTheme="minorHAnsi"/>
                <w:sz w:val="22"/>
              </w:rPr>
            </w:pPr>
            <w:r w:rsidRPr="00720341">
              <w:rPr>
                <w:rFonts w:asciiTheme="minorHAnsi" w:hAnsiTheme="minorHAnsi"/>
                <w:sz w:val="22"/>
              </w:rPr>
              <w:t>SOA 4.2 The ax + by = c Case</w:t>
            </w:r>
          </w:p>
        </w:tc>
        <w:tc>
          <w:tcPr>
            <w:tcW w:w="3023" w:type="dxa"/>
            <w:shd w:val="clear" w:color="auto" w:fill="auto"/>
            <w:vAlign w:val="center"/>
          </w:tcPr>
          <w:p w:rsidR="00461BD0" w:rsidRPr="00720341" w:rsidRDefault="00461BD0" w:rsidP="00CB4645">
            <w:pPr>
              <w:rPr>
                <w:rFonts w:asciiTheme="minorHAnsi" w:hAnsiTheme="minorHAnsi"/>
                <w:sz w:val="22"/>
              </w:rPr>
            </w:pPr>
            <w:r w:rsidRPr="00720341">
              <w:rPr>
                <w:rFonts w:asciiTheme="minorHAnsi" w:hAnsiTheme="minorHAnsi"/>
                <w:sz w:val="22"/>
              </w:rPr>
              <w:t>1-6, 27-37, 61</w:t>
            </w:r>
          </w:p>
          <w:p w:rsidR="00461BD0" w:rsidRPr="00720341" w:rsidRDefault="00461BD0" w:rsidP="00CB4645">
            <w:pPr>
              <w:rPr>
                <w:rFonts w:asciiTheme="minorHAnsi" w:hAnsiTheme="minorHAnsi"/>
                <w:sz w:val="22"/>
              </w:rPr>
            </w:pPr>
            <w:r w:rsidRPr="00720341">
              <w:rPr>
                <w:rFonts w:asciiTheme="minorHAnsi" w:hAnsiTheme="minorHAnsi"/>
                <w:sz w:val="22"/>
              </w:rPr>
              <w:t>8-13, 38-46, 62</w:t>
            </w:r>
          </w:p>
        </w:tc>
        <w:tc>
          <w:tcPr>
            <w:tcW w:w="3966" w:type="dxa"/>
            <w:gridSpan w:val="3"/>
            <w:shd w:val="clear" w:color="auto" w:fill="auto"/>
          </w:tcPr>
          <w:p w:rsidR="00461BD0" w:rsidRPr="00720341" w:rsidRDefault="00461BD0" w:rsidP="00CB4645">
            <w:pPr>
              <w:jc w:val="both"/>
              <w:rPr>
                <w:rFonts w:asciiTheme="minorHAnsi" w:hAnsiTheme="minorHAnsi"/>
                <w:sz w:val="22"/>
              </w:rPr>
            </w:pPr>
            <w:r w:rsidRPr="00720341">
              <w:rPr>
                <w:rFonts w:asciiTheme="minorHAnsi" w:hAnsiTheme="minorHAnsi"/>
                <w:sz w:val="22"/>
              </w:rPr>
              <w:t>TE p. 75-80</w:t>
            </w:r>
          </w:p>
          <w:p w:rsidR="00461BD0" w:rsidRPr="00720341" w:rsidRDefault="00461BD0" w:rsidP="00CB4645">
            <w:pPr>
              <w:jc w:val="both"/>
              <w:rPr>
                <w:rFonts w:asciiTheme="minorHAnsi" w:hAnsiTheme="minorHAnsi"/>
                <w:sz w:val="22"/>
              </w:rPr>
            </w:pPr>
            <w:r w:rsidRPr="00720341">
              <w:rPr>
                <w:rFonts w:asciiTheme="minorHAnsi" w:hAnsiTheme="minorHAnsi"/>
                <w:sz w:val="22"/>
              </w:rPr>
              <w:t>TE p. 81-84</w:t>
            </w:r>
          </w:p>
        </w:tc>
      </w:tr>
      <w:tr w:rsidR="00461BD0" w:rsidRPr="0075214A" w:rsidTr="00720341">
        <w:trPr>
          <w:trHeight w:val="432"/>
        </w:trPr>
        <w:tc>
          <w:tcPr>
            <w:tcW w:w="1223" w:type="dxa"/>
            <w:shd w:val="clear" w:color="auto" w:fill="auto"/>
            <w:vAlign w:val="center"/>
          </w:tcPr>
          <w:p w:rsidR="00461BD0" w:rsidRPr="00720341" w:rsidRDefault="00461BD0" w:rsidP="00720341">
            <w:pPr>
              <w:rPr>
                <w:rFonts w:asciiTheme="minorHAnsi" w:hAnsiTheme="minorHAnsi"/>
                <w:sz w:val="22"/>
              </w:rPr>
            </w:pPr>
            <w:r w:rsidRPr="00720341">
              <w:rPr>
                <w:rFonts w:asciiTheme="minorHAnsi" w:hAnsiTheme="minorHAnsi"/>
                <w:sz w:val="22"/>
              </w:rPr>
              <w:t>2</w:t>
            </w:r>
          </w:p>
        </w:tc>
        <w:tc>
          <w:tcPr>
            <w:tcW w:w="1440" w:type="dxa"/>
            <w:vMerge/>
            <w:vAlign w:val="center"/>
          </w:tcPr>
          <w:p w:rsidR="00461BD0" w:rsidRPr="00720341" w:rsidRDefault="00461BD0" w:rsidP="00720341">
            <w:pPr>
              <w:rPr>
                <w:rFonts w:ascii="Arial Narrow" w:hAnsi="Arial Narrow" w:cs="Arial"/>
                <w:sz w:val="22"/>
              </w:rPr>
            </w:pPr>
          </w:p>
        </w:tc>
        <w:tc>
          <w:tcPr>
            <w:tcW w:w="5324"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SOA 4.3 Solving Systems of Linear Equations by Substitution</w:t>
            </w:r>
          </w:p>
        </w:tc>
        <w:tc>
          <w:tcPr>
            <w:tcW w:w="3023"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15-20, 47-50, 63</w:t>
            </w:r>
          </w:p>
        </w:tc>
        <w:tc>
          <w:tcPr>
            <w:tcW w:w="3966" w:type="dxa"/>
            <w:gridSpan w:val="3"/>
            <w:shd w:val="clear" w:color="auto" w:fill="auto"/>
          </w:tcPr>
          <w:p w:rsidR="00461BD0" w:rsidRPr="00720341" w:rsidRDefault="00461BD0" w:rsidP="00CB4645">
            <w:pPr>
              <w:jc w:val="both"/>
              <w:rPr>
                <w:rFonts w:asciiTheme="minorHAnsi" w:hAnsiTheme="minorHAnsi"/>
                <w:sz w:val="22"/>
              </w:rPr>
            </w:pPr>
            <w:r w:rsidRPr="00720341">
              <w:rPr>
                <w:rFonts w:asciiTheme="minorHAnsi" w:hAnsiTheme="minorHAnsi"/>
                <w:sz w:val="22"/>
              </w:rPr>
              <w:t>TE p. 85-88</w:t>
            </w:r>
          </w:p>
        </w:tc>
      </w:tr>
      <w:tr w:rsidR="00461BD0" w:rsidRPr="0075214A" w:rsidTr="00720341">
        <w:trPr>
          <w:trHeight w:val="432"/>
        </w:trPr>
        <w:tc>
          <w:tcPr>
            <w:tcW w:w="1223" w:type="dxa"/>
            <w:shd w:val="clear" w:color="auto" w:fill="auto"/>
            <w:vAlign w:val="center"/>
          </w:tcPr>
          <w:p w:rsidR="00461BD0" w:rsidRPr="00720341" w:rsidRDefault="00461BD0" w:rsidP="00720341">
            <w:pPr>
              <w:rPr>
                <w:rFonts w:asciiTheme="minorHAnsi" w:hAnsiTheme="minorHAnsi"/>
                <w:sz w:val="22"/>
              </w:rPr>
            </w:pPr>
            <w:r w:rsidRPr="00720341">
              <w:rPr>
                <w:rFonts w:asciiTheme="minorHAnsi" w:hAnsiTheme="minorHAnsi"/>
                <w:sz w:val="22"/>
              </w:rPr>
              <w:t>2</w:t>
            </w:r>
          </w:p>
        </w:tc>
        <w:tc>
          <w:tcPr>
            <w:tcW w:w="1440" w:type="dxa"/>
            <w:vMerge/>
            <w:vAlign w:val="center"/>
          </w:tcPr>
          <w:p w:rsidR="00461BD0" w:rsidRPr="00720341" w:rsidRDefault="00461BD0" w:rsidP="00720341">
            <w:pPr>
              <w:rPr>
                <w:rFonts w:ascii="Arial Narrow" w:hAnsi="Arial Narrow" w:cs="Arial"/>
                <w:sz w:val="22"/>
              </w:rPr>
            </w:pPr>
          </w:p>
        </w:tc>
        <w:tc>
          <w:tcPr>
            <w:tcW w:w="5324"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SOA 4.4 Solving Systems of Linear equations by Combination (Elimination)</w:t>
            </w:r>
          </w:p>
        </w:tc>
        <w:tc>
          <w:tcPr>
            <w:tcW w:w="3023"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23-26, 51-60, 64-67</w:t>
            </w:r>
          </w:p>
        </w:tc>
        <w:tc>
          <w:tcPr>
            <w:tcW w:w="3966" w:type="dxa"/>
            <w:gridSpan w:val="3"/>
            <w:shd w:val="clear" w:color="auto" w:fill="auto"/>
          </w:tcPr>
          <w:p w:rsidR="00461BD0" w:rsidRPr="00720341" w:rsidRDefault="00461BD0" w:rsidP="00CB4645">
            <w:pPr>
              <w:jc w:val="both"/>
              <w:rPr>
                <w:rFonts w:asciiTheme="minorHAnsi" w:hAnsiTheme="minorHAnsi"/>
                <w:sz w:val="22"/>
              </w:rPr>
            </w:pPr>
            <w:r w:rsidRPr="00720341">
              <w:rPr>
                <w:rFonts w:asciiTheme="minorHAnsi" w:hAnsiTheme="minorHAnsi"/>
                <w:sz w:val="22"/>
              </w:rPr>
              <w:t>TE p. 89-94</w:t>
            </w:r>
          </w:p>
        </w:tc>
      </w:tr>
      <w:tr w:rsidR="00461BD0" w:rsidRPr="0075214A" w:rsidTr="00720341">
        <w:trPr>
          <w:trHeight w:val="432"/>
        </w:trPr>
        <w:tc>
          <w:tcPr>
            <w:tcW w:w="1223" w:type="dxa"/>
            <w:shd w:val="clear" w:color="auto" w:fill="auto"/>
            <w:vAlign w:val="center"/>
          </w:tcPr>
          <w:p w:rsidR="00461BD0" w:rsidRPr="00720341" w:rsidRDefault="00461BD0" w:rsidP="00720341">
            <w:pPr>
              <w:rPr>
                <w:rFonts w:asciiTheme="minorHAnsi" w:hAnsiTheme="minorHAnsi"/>
                <w:sz w:val="22"/>
              </w:rPr>
            </w:pPr>
            <w:r w:rsidRPr="00720341">
              <w:rPr>
                <w:rFonts w:asciiTheme="minorHAnsi" w:hAnsiTheme="minorHAnsi"/>
                <w:sz w:val="22"/>
              </w:rPr>
              <w:t>3</w:t>
            </w:r>
          </w:p>
        </w:tc>
        <w:tc>
          <w:tcPr>
            <w:tcW w:w="1440" w:type="dxa"/>
            <w:vMerge/>
            <w:vAlign w:val="center"/>
          </w:tcPr>
          <w:p w:rsidR="00461BD0" w:rsidRPr="00720341" w:rsidRDefault="00461BD0" w:rsidP="00720341">
            <w:pPr>
              <w:rPr>
                <w:rFonts w:ascii="Arial Narrow" w:hAnsi="Arial Narrow" w:cs="Arial"/>
                <w:sz w:val="22"/>
              </w:rPr>
            </w:pPr>
          </w:p>
        </w:tc>
        <w:tc>
          <w:tcPr>
            <w:tcW w:w="5324" w:type="dxa"/>
            <w:shd w:val="clear" w:color="auto" w:fill="auto"/>
          </w:tcPr>
          <w:p w:rsidR="00461BD0" w:rsidRPr="00720341" w:rsidRDefault="00461BD0" w:rsidP="00CB4645">
            <w:pPr>
              <w:rPr>
                <w:rFonts w:asciiTheme="minorHAnsi" w:hAnsiTheme="minorHAnsi"/>
                <w:sz w:val="22"/>
              </w:rPr>
            </w:pPr>
            <w:r w:rsidRPr="00720341">
              <w:rPr>
                <w:rFonts w:asciiTheme="minorHAnsi" w:hAnsiTheme="minorHAnsi"/>
                <w:sz w:val="22"/>
              </w:rPr>
              <w:t>ACE questions and/ or SOA Assessment</w:t>
            </w:r>
          </w:p>
        </w:tc>
        <w:tc>
          <w:tcPr>
            <w:tcW w:w="3023" w:type="dxa"/>
            <w:shd w:val="clear" w:color="auto" w:fill="auto"/>
          </w:tcPr>
          <w:p w:rsidR="00461BD0" w:rsidRPr="00720341" w:rsidRDefault="00461BD0" w:rsidP="00CB4645">
            <w:pPr>
              <w:rPr>
                <w:rFonts w:asciiTheme="minorHAnsi" w:hAnsiTheme="minorHAnsi"/>
                <w:sz w:val="22"/>
              </w:rPr>
            </w:pPr>
          </w:p>
        </w:tc>
        <w:tc>
          <w:tcPr>
            <w:tcW w:w="3966" w:type="dxa"/>
            <w:gridSpan w:val="3"/>
            <w:shd w:val="clear" w:color="auto" w:fill="auto"/>
          </w:tcPr>
          <w:p w:rsidR="00461BD0" w:rsidRPr="00720341" w:rsidRDefault="00461BD0" w:rsidP="00CB4645">
            <w:pPr>
              <w:jc w:val="both"/>
              <w:rPr>
                <w:rFonts w:asciiTheme="minorHAnsi" w:hAnsiTheme="minorHAnsi"/>
                <w:sz w:val="22"/>
              </w:rPr>
            </w:pPr>
          </w:p>
        </w:tc>
      </w:tr>
    </w:tbl>
    <w:p w:rsidR="0070289C" w:rsidRDefault="0070289C">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871"/>
        <w:gridCol w:w="2160"/>
        <w:gridCol w:w="782"/>
        <w:gridCol w:w="1083"/>
      </w:tblGrid>
      <w:tr w:rsidR="00720341" w:rsidTr="00720341">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720341" w:rsidRPr="00720341" w:rsidRDefault="00720341" w:rsidP="00720341">
            <w:pPr>
              <w:rPr>
                <w:rFonts w:ascii="Arial" w:hAnsi="Arial" w:cs="Arial"/>
                <w:b/>
                <w:sz w:val="28"/>
              </w:rPr>
            </w:pPr>
            <w:r w:rsidRPr="00720341">
              <w:rPr>
                <w:rFonts w:ascii="Arial" w:hAnsi="Arial" w:cs="Arial"/>
                <w:b/>
                <w:sz w:val="28"/>
              </w:rPr>
              <w:lastRenderedPageBreak/>
              <w:t xml:space="preserve">Unit 7: </w:t>
            </w:r>
            <w:r w:rsidRPr="00720341">
              <w:rPr>
                <w:rFonts w:ascii="Arial" w:hAnsi="Arial" w:cs="Arial"/>
                <w:b/>
                <w:sz w:val="28"/>
                <w:u w:val="single"/>
              </w:rPr>
              <w:t xml:space="preserve">Looking for Pythagoras </w:t>
            </w:r>
          </w:p>
        </w:tc>
      </w:tr>
      <w:tr w:rsidR="000366C0" w:rsidTr="00720341">
        <w:trPr>
          <w:trHeight w:val="305"/>
        </w:trPr>
        <w:tc>
          <w:tcPr>
            <w:tcW w:w="916" w:type="dxa"/>
            <w:tcBorders>
              <w:top w:val="single" w:sz="4" w:space="0" w:color="auto"/>
              <w:left w:val="single" w:sz="4" w:space="0" w:color="auto"/>
              <w:bottom w:val="single" w:sz="4" w:space="0" w:color="auto"/>
              <w:right w:val="single" w:sz="4" w:space="0" w:color="auto"/>
            </w:tcBorders>
            <w:hideMark/>
          </w:tcPr>
          <w:p w:rsidR="000366C0" w:rsidRPr="00720341" w:rsidRDefault="000366C0" w:rsidP="00587456">
            <w:pPr>
              <w:jc w:val="center"/>
              <w:rPr>
                <w:rFonts w:ascii="Arial" w:hAnsi="Arial" w:cs="Arial"/>
                <w:b/>
                <w:sz w:val="28"/>
              </w:rPr>
            </w:pPr>
            <w:r w:rsidRPr="00720341">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0366C0" w:rsidRPr="00720341" w:rsidRDefault="000366C0" w:rsidP="00587456">
            <w:pPr>
              <w:jc w:val="center"/>
              <w:rPr>
                <w:rFonts w:ascii="Arial" w:hAnsi="Arial" w:cs="Arial"/>
                <w:b/>
                <w:sz w:val="28"/>
              </w:rPr>
            </w:pPr>
            <w:r w:rsidRPr="00720341">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366C0" w:rsidRPr="00720341" w:rsidRDefault="000366C0" w:rsidP="00587456">
            <w:pPr>
              <w:jc w:val="center"/>
              <w:rPr>
                <w:rFonts w:ascii="Arial" w:hAnsi="Arial" w:cs="Arial"/>
                <w:b/>
                <w:sz w:val="28"/>
              </w:rPr>
            </w:pPr>
            <w:r w:rsidRPr="00720341">
              <w:rPr>
                <w:rFonts w:ascii="Arial" w:hAnsi="Arial" w:cs="Arial"/>
                <w:b/>
                <w:sz w:val="28"/>
              </w:rPr>
              <w:t>SMP</w:t>
            </w:r>
          </w:p>
        </w:tc>
      </w:tr>
      <w:tr w:rsidR="000366C0" w:rsidTr="00720341">
        <w:trPr>
          <w:trHeight w:val="20"/>
        </w:trPr>
        <w:tc>
          <w:tcPr>
            <w:tcW w:w="916" w:type="dxa"/>
            <w:tcBorders>
              <w:top w:val="nil"/>
              <w:left w:val="single" w:sz="4" w:space="0" w:color="auto"/>
              <w:bottom w:val="single" w:sz="4" w:space="0" w:color="auto"/>
              <w:right w:val="single" w:sz="4" w:space="0" w:color="auto"/>
            </w:tcBorders>
            <w:vAlign w:val="center"/>
          </w:tcPr>
          <w:p w:rsidR="0098640D" w:rsidRPr="00461BD0" w:rsidRDefault="0098640D" w:rsidP="00720341">
            <w:pPr>
              <w:rPr>
                <w:rFonts w:ascii="Arial Narrow" w:hAnsi="Arial Narrow" w:cs="Arial"/>
                <w:sz w:val="20"/>
                <w:szCs w:val="20"/>
              </w:rPr>
            </w:pPr>
            <w:r w:rsidRPr="00461BD0">
              <w:rPr>
                <w:rFonts w:ascii="Arial Narrow" w:hAnsi="Arial Narrow" w:cs="Arial"/>
                <w:sz w:val="20"/>
                <w:szCs w:val="20"/>
              </w:rPr>
              <w:t>8.NS.1.1</w:t>
            </w:r>
          </w:p>
        </w:tc>
        <w:tc>
          <w:tcPr>
            <w:tcW w:w="13209" w:type="dxa"/>
            <w:gridSpan w:val="6"/>
            <w:tcBorders>
              <w:top w:val="nil"/>
              <w:left w:val="single" w:sz="4" w:space="0" w:color="auto"/>
              <w:bottom w:val="single" w:sz="4" w:space="0" w:color="auto"/>
              <w:right w:val="single" w:sz="4" w:space="0" w:color="auto"/>
            </w:tcBorders>
            <w:hideMark/>
          </w:tcPr>
          <w:p w:rsidR="00F61896" w:rsidRPr="00461BD0" w:rsidRDefault="005D2843" w:rsidP="00587456">
            <w:pPr>
              <w:pStyle w:val="Default"/>
              <w:rPr>
                <w:rFonts w:ascii="Arial Narrow" w:hAnsi="Arial Narrow"/>
                <w:sz w:val="20"/>
                <w:szCs w:val="20"/>
              </w:rPr>
            </w:pPr>
            <w:r w:rsidRPr="00461BD0">
              <w:rPr>
                <w:rFonts w:ascii="Arial Narrow" w:hAnsi="Arial Narrow"/>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c>
          <w:tcPr>
            <w:tcW w:w="1083" w:type="dxa"/>
            <w:tcBorders>
              <w:top w:val="nil"/>
              <w:left w:val="single" w:sz="4" w:space="0" w:color="auto"/>
              <w:bottom w:val="single" w:sz="4" w:space="0" w:color="auto"/>
              <w:right w:val="single" w:sz="4" w:space="0" w:color="auto"/>
            </w:tcBorders>
            <w:vAlign w:val="center"/>
            <w:hideMark/>
          </w:tcPr>
          <w:p w:rsidR="00C628FB" w:rsidRPr="008E416B" w:rsidRDefault="00C628FB" w:rsidP="00720341">
            <w:pPr>
              <w:jc w:val="center"/>
              <w:rPr>
                <w:rFonts w:ascii="Arial Narrow" w:hAnsi="Arial Narrow" w:cs="Arial"/>
                <w:sz w:val="20"/>
                <w:szCs w:val="20"/>
              </w:rPr>
            </w:pPr>
            <w:r w:rsidRPr="00461BD0">
              <w:rPr>
                <w:rFonts w:ascii="Arial Narrow" w:hAnsi="Arial Narrow" w:cs="Arial"/>
                <w:sz w:val="20"/>
                <w:szCs w:val="20"/>
              </w:rPr>
              <w:t>7, 8</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461BD0" w:rsidRDefault="00720341" w:rsidP="00720341">
            <w:pPr>
              <w:rPr>
                <w:rFonts w:ascii="Arial Narrow" w:hAnsi="Arial Narrow" w:cs="Arial"/>
                <w:sz w:val="20"/>
                <w:szCs w:val="20"/>
              </w:rPr>
            </w:pPr>
            <w:r>
              <w:rPr>
                <w:rFonts w:ascii="Arial Narrow" w:hAnsi="Arial Narrow" w:cs="Arial"/>
                <w:sz w:val="20"/>
                <w:szCs w:val="20"/>
              </w:rPr>
              <w:t>8.NS.1.2</w:t>
            </w:r>
          </w:p>
        </w:tc>
        <w:tc>
          <w:tcPr>
            <w:tcW w:w="13209" w:type="dxa"/>
            <w:gridSpan w:val="6"/>
            <w:tcBorders>
              <w:top w:val="nil"/>
              <w:left w:val="single" w:sz="4" w:space="0" w:color="auto"/>
              <w:bottom w:val="single" w:sz="4" w:space="0" w:color="auto"/>
              <w:right w:val="single" w:sz="4" w:space="0" w:color="auto"/>
            </w:tcBorders>
          </w:tcPr>
          <w:p w:rsidR="00720341" w:rsidRPr="00461BD0" w:rsidRDefault="00720341" w:rsidP="00587456">
            <w:pPr>
              <w:pStyle w:val="Default"/>
              <w:rPr>
                <w:rFonts w:ascii="Arial Narrow" w:hAnsi="Arial Narrow"/>
                <w:sz w:val="20"/>
                <w:szCs w:val="20"/>
              </w:rPr>
            </w:pPr>
            <w:r w:rsidRPr="00461BD0">
              <w:rPr>
                <w:rFonts w:ascii="Arial Narrow" w:hAnsi="Arial Narrow"/>
                <w:sz w:val="20"/>
                <w:szCs w:val="20"/>
              </w:rPr>
              <w:t>Use rational approximations of irrational numbers to compare the size of irrational numbers, locate them approximately on a number line diagram, and est</w:t>
            </w:r>
            <w:r>
              <w:rPr>
                <w:rFonts w:ascii="Arial Narrow" w:hAnsi="Arial Narrow"/>
                <w:sz w:val="20"/>
                <w:szCs w:val="20"/>
              </w:rPr>
              <w:t>imate the value of expressions.</w:t>
            </w:r>
          </w:p>
        </w:tc>
        <w:tc>
          <w:tcPr>
            <w:tcW w:w="1083" w:type="dxa"/>
            <w:tcBorders>
              <w:top w:val="nil"/>
              <w:left w:val="single" w:sz="4" w:space="0" w:color="auto"/>
              <w:bottom w:val="single" w:sz="4" w:space="0" w:color="auto"/>
              <w:right w:val="single" w:sz="4" w:space="0" w:color="auto"/>
            </w:tcBorders>
            <w:vAlign w:val="center"/>
          </w:tcPr>
          <w:p w:rsidR="00720341" w:rsidRPr="00461BD0" w:rsidRDefault="00720341" w:rsidP="00720341">
            <w:pPr>
              <w:jc w:val="center"/>
              <w:rPr>
                <w:rFonts w:ascii="Arial Narrow" w:hAnsi="Arial Narrow" w:cs="Arial"/>
                <w:sz w:val="20"/>
                <w:szCs w:val="20"/>
              </w:rPr>
            </w:pPr>
            <w:r>
              <w:rPr>
                <w:rFonts w:ascii="Arial Narrow" w:hAnsi="Arial Narrow" w:cs="Arial"/>
                <w:sz w:val="20"/>
                <w:szCs w:val="20"/>
              </w:rPr>
              <w:t>5, 7, 8</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461BD0" w:rsidRDefault="00720341" w:rsidP="00720341">
            <w:pPr>
              <w:rPr>
                <w:rFonts w:ascii="Arial Narrow" w:hAnsi="Arial Narrow" w:cs="Arial"/>
                <w:sz w:val="20"/>
                <w:szCs w:val="20"/>
              </w:rPr>
            </w:pPr>
            <w:r>
              <w:rPr>
                <w:rFonts w:ascii="Arial Narrow" w:hAnsi="Arial Narrow" w:cs="Arial"/>
                <w:sz w:val="20"/>
                <w:szCs w:val="20"/>
              </w:rPr>
              <w:t>8.EE.1.2</w:t>
            </w:r>
          </w:p>
        </w:tc>
        <w:tc>
          <w:tcPr>
            <w:tcW w:w="13209" w:type="dxa"/>
            <w:gridSpan w:val="6"/>
            <w:tcBorders>
              <w:top w:val="nil"/>
              <w:left w:val="single" w:sz="4" w:space="0" w:color="auto"/>
              <w:bottom w:val="single" w:sz="4" w:space="0" w:color="auto"/>
              <w:right w:val="single" w:sz="4" w:space="0" w:color="auto"/>
            </w:tcBorders>
          </w:tcPr>
          <w:p w:rsidR="00720341" w:rsidRPr="00461BD0" w:rsidRDefault="00720341" w:rsidP="00587456">
            <w:pPr>
              <w:pStyle w:val="Default"/>
              <w:rPr>
                <w:rFonts w:ascii="Arial Narrow" w:hAnsi="Arial Narrow"/>
                <w:sz w:val="20"/>
                <w:szCs w:val="20"/>
              </w:rPr>
            </w:pPr>
            <w:r w:rsidRPr="00461BD0">
              <w:rPr>
                <w:rFonts w:ascii="Arial Narrow" w:hAnsi="Arial Narrow"/>
                <w:sz w:val="20"/>
                <w:szCs w:val="20"/>
              </w:rPr>
              <w:t>Use square root and cube root symbols to represent solutions to equations of the form x</w:t>
            </w:r>
            <w:r w:rsidRPr="00461BD0">
              <w:rPr>
                <w:rFonts w:ascii="Arial Narrow" w:hAnsi="Arial Narrow"/>
                <w:sz w:val="20"/>
                <w:szCs w:val="20"/>
                <w:vertAlign w:val="superscript"/>
              </w:rPr>
              <w:t>2</w:t>
            </w:r>
            <w:r w:rsidRPr="00461BD0">
              <w:rPr>
                <w:rFonts w:ascii="Arial Narrow" w:hAnsi="Arial Narrow"/>
                <w:sz w:val="20"/>
                <w:szCs w:val="20"/>
              </w:rPr>
              <w:t>=p and x</w:t>
            </w:r>
            <w:r w:rsidRPr="00461BD0">
              <w:rPr>
                <w:rFonts w:ascii="Arial Narrow" w:hAnsi="Arial Narrow"/>
                <w:sz w:val="20"/>
                <w:szCs w:val="20"/>
                <w:vertAlign w:val="superscript"/>
              </w:rPr>
              <w:t>3</w:t>
            </w:r>
            <w:r w:rsidRPr="00461BD0">
              <w:rPr>
                <w:rFonts w:ascii="Arial Narrow" w:hAnsi="Arial Narrow"/>
                <w:sz w:val="20"/>
                <w:szCs w:val="20"/>
              </w:rPr>
              <w:t>=p, where p is a positive rational number.  Evaluate square roots of small perfect squares and cube roots of small perfect cubes.  Know that √2 is irrational.</w:t>
            </w:r>
          </w:p>
        </w:tc>
        <w:tc>
          <w:tcPr>
            <w:tcW w:w="1083" w:type="dxa"/>
            <w:tcBorders>
              <w:top w:val="nil"/>
              <w:left w:val="single" w:sz="4" w:space="0" w:color="auto"/>
              <w:bottom w:val="single" w:sz="4" w:space="0" w:color="auto"/>
              <w:right w:val="single" w:sz="4" w:space="0" w:color="auto"/>
            </w:tcBorders>
            <w:vAlign w:val="center"/>
          </w:tcPr>
          <w:p w:rsidR="00720341" w:rsidRPr="00461BD0" w:rsidRDefault="00720341" w:rsidP="00720341">
            <w:pPr>
              <w:jc w:val="center"/>
              <w:rPr>
                <w:rFonts w:ascii="Arial Narrow" w:hAnsi="Arial Narrow" w:cs="Arial"/>
                <w:sz w:val="20"/>
                <w:szCs w:val="20"/>
              </w:rPr>
            </w:pPr>
            <w:r>
              <w:rPr>
                <w:rFonts w:ascii="Arial Narrow" w:hAnsi="Arial Narrow" w:cs="Arial"/>
                <w:sz w:val="20"/>
                <w:szCs w:val="20"/>
              </w:rPr>
              <w:t>1, 4, 6</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461BD0" w:rsidRDefault="00720341" w:rsidP="00720341">
            <w:pPr>
              <w:rPr>
                <w:rFonts w:ascii="Arial Narrow" w:hAnsi="Arial Narrow" w:cs="Arial"/>
                <w:sz w:val="20"/>
                <w:szCs w:val="20"/>
              </w:rPr>
            </w:pPr>
            <w:r>
              <w:rPr>
                <w:rFonts w:ascii="Arial Narrow" w:hAnsi="Arial Narrow" w:cs="Arial"/>
                <w:sz w:val="20"/>
                <w:szCs w:val="20"/>
              </w:rPr>
              <w:t>8.G.2.6</w:t>
            </w:r>
          </w:p>
        </w:tc>
        <w:tc>
          <w:tcPr>
            <w:tcW w:w="13209" w:type="dxa"/>
            <w:gridSpan w:val="6"/>
            <w:tcBorders>
              <w:top w:val="nil"/>
              <w:left w:val="single" w:sz="4" w:space="0" w:color="auto"/>
              <w:bottom w:val="single" w:sz="4" w:space="0" w:color="auto"/>
              <w:right w:val="single" w:sz="4" w:space="0" w:color="auto"/>
            </w:tcBorders>
          </w:tcPr>
          <w:p w:rsidR="00720341" w:rsidRPr="00461BD0" w:rsidRDefault="00720341" w:rsidP="00587456">
            <w:pPr>
              <w:pStyle w:val="Default"/>
              <w:rPr>
                <w:rFonts w:ascii="Arial Narrow" w:hAnsi="Arial Narrow"/>
                <w:sz w:val="20"/>
                <w:szCs w:val="20"/>
              </w:rPr>
            </w:pPr>
            <w:r w:rsidRPr="00461BD0">
              <w:rPr>
                <w:rFonts w:ascii="Arial Narrow" w:hAnsi="Arial Narrow"/>
                <w:sz w:val="20"/>
                <w:szCs w:val="20"/>
              </w:rPr>
              <w:t>Explain a proof of the Pythag</w:t>
            </w:r>
            <w:r>
              <w:rPr>
                <w:rFonts w:ascii="Arial Narrow" w:hAnsi="Arial Narrow"/>
                <w:sz w:val="20"/>
                <w:szCs w:val="20"/>
              </w:rPr>
              <w:t>orean Theorem and its converse.</w:t>
            </w:r>
          </w:p>
        </w:tc>
        <w:tc>
          <w:tcPr>
            <w:tcW w:w="1083" w:type="dxa"/>
            <w:tcBorders>
              <w:top w:val="nil"/>
              <w:left w:val="single" w:sz="4" w:space="0" w:color="auto"/>
              <w:bottom w:val="single" w:sz="4" w:space="0" w:color="auto"/>
              <w:right w:val="single" w:sz="4" w:space="0" w:color="auto"/>
            </w:tcBorders>
            <w:vAlign w:val="center"/>
          </w:tcPr>
          <w:p w:rsidR="00720341" w:rsidRPr="00461BD0" w:rsidRDefault="00720341" w:rsidP="00720341">
            <w:pPr>
              <w:jc w:val="center"/>
              <w:rPr>
                <w:rFonts w:ascii="Arial Narrow" w:hAnsi="Arial Narrow" w:cs="Arial"/>
                <w:sz w:val="20"/>
                <w:szCs w:val="20"/>
              </w:rPr>
            </w:pPr>
            <w:r>
              <w:rPr>
                <w:rFonts w:ascii="Arial Narrow" w:hAnsi="Arial Narrow" w:cs="Arial"/>
                <w:sz w:val="20"/>
                <w:szCs w:val="20"/>
              </w:rPr>
              <w:t>1, 4, 6</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461BD0" w:rsidRDefault="00720341" w:rsidP="00720341">
            <w:pPr>
              <w:rPr>
                <w:rFonts w:ascii="Arial Narrow" w:hAnsi="Arial Narrow" w:cs="Arial"/>
                <w:sz w:val="20"/>
                <w:szCs w:val="20"/>
              </w:rPr>
            </w:pPr>
            <w:r>
              <w:rPr>
                <w:rFonts w:ascii="Arial Narrow" w:hAnsi="Arial Narrow" w:cs="Arial"/>
                <w:sz w:val="20"/>
                <w:szCs w:val="20"/>
              </w:rPr>
              <w:t>8.G.2.7</w:t>
            </w:r>
          </w:p>
        </w:tc>
        <w:tc>
          <w:tcPr>
            <w:tcW w:w="13209" w:type="dxa"/>
            <w:gridSpan w:val="6"/>
            <w:tcBorders>
              <w:top w:val="nil"/>
              <w:left w:val="single" w:sz="4" w:space="0" w:color="auto"/>
              <w:bottom w:val="single" w:sz="4" w:space="0" w:color="auto"/>
              <w:right w:val="single" w:sz="4" w:space="0" w:color="auto"/>
            </w:tcBorders>
          </w:tcPr>
          <w:p w:rsidR="00720341" w:rsidRPr="00461BD0" w:rsidRDefault="00720341" w:rsidP="00587456">
            <w:pPr>
              <w:pStyle w:val="Default"/>
              <w:rPr>
                <w:rFonts w:ascii="Arial Narrow" w:hAnsi="Arial Narrow"/>
                <w:sz w:val="20"/>
                <w:szCs w:val="20"/>
              </w:rPr>
            </w:pPr>
            <w:r w:rsidRPr="00461BD0">
              <w:rPr>
                <w:rFonts w:ascii="Arial Narrow" w:hAnsi="Arial Narrow"/>
                <w:sz w:val="20"/>
                <w:szCs w:val="20"/>
              </w:rPr>
              <w:t>Apply the Pythagorean theorem to determine unknown side lengths in right triangles in real-world and mathematical proble</w:t>
            </w:r>
            <w:r>
              <w:rPr>
                <w:rFonts w:ascii="Arial Narrow" w:hAnsi="Arial Narrow"/>
                <w:sz w:val="20"/>
                <w:szCs w:val="20"/>
              </w:rPr>
              <w:t>ms in two and three dimensions.</w:t>
            </w:r>
          </w:p>
        </w:tc>
        <w:tc>
          <w:tcPr>
            <w:tcW w:w="1083" w:type="dxa"/>
            <w:tcBorders>
              <w:top w:val="nil"/>
              <w:left w:val="single" w:sz="4" w:space="0" w:color="auto"/>
              <w:bottom w:val="single" w:sz="4" w:space="0" w:color="auto"/>
              <w:right w:val="single" w:sz="4" w:space="0" w:color="auto"/>
            </w:tcBorders>
            <w:vAlign w:val="center"/>
          </w:tcPr>
          <w:p w:rsidR="00720341" w:rsidRPr="00461BD0" w:rsidRDefault="00720341" w:rsidP="00720341">
            <w:pPr>
              <w:jc w:val="center"/>
              <w:rPr>
                <w:rFonts w:ascii="Arial Narrow" w:hAnsi="Arial Narrow" w:cs="Arial"/>
                <w:sz w:val="20"/>
                <w:szCs w:val="20"/>
              </w:rPr>
            </w:pPr>
            <w:r>
              <w:rPr>
                <w:rFonts w:ascii="Arial Narrow" w:hAnsi="Arial Narrow" w:cs="Arial"/>
                <w:sz w:val="20"/>
                <w:szCs w:val="20"/>
              </w:rPr>
              <w:t>1, 4, 6</w:t>
            </w:r>
          </w:p>
        </w:tc>
      </w:tr>
      <w:tr w:rsidR="000366C0" w:rsidTr="00720341">
        <w:trPr>
          <w:trHeight w:val="60"/>
        </w:trPr>
        <w:tc>
          <w:tcPr>
            <w:tcW w:w="7312" w:type="dxa"/>
            <w:gridSpan w:val="4"/>
            <w:tcBorders>
              <w:top w:val="nil"/>
              <w:left w:val="single" w:sz="4" w:space="0" w:color="auto"/>
              <w:right w:val="single" w:sz="4" w:space="0" w:color="auto"/>
            </w:tcBorders>
            <w:shd w:val="clear" w:color="auto" w:fill="D9D9D9" w:themeFill="background1" w:themeFillShade="D9"/>
          </w:tcPr>
          <w:p w:rsidR="000366C0" w:rsidRPr="00720341" w:rsidRDefault="000366C0" w:rsidP="00720341">
            <w:pPr>
              <w:jc w:val="center"/>
              <w:rPr>
                <w:rFonts w:ascii="Arial" w:hAnsi="Arial" w:cs="Arial"/>
                <w:sz w:val="28"/>
                <w:szCs w:val="28"/>
              </w:rPr>
            </w:pPr>
            <w:r w:rsidRPr="00720341">
              <w:rPr>
                <w:rFonts w:ascii="Arial" w:hAnsi="Arial" w:cs="Arial"/>
                <w:b/>
                <w:sz w:val="28"/>
                <w:szCs w:val="28"/>
              </w:rPr>
              <w:t>Learning Goal and Scale</w:t>
            </w:r>
          </w:p>
        </w:tc>
        <w:tc>
          <w:tcPr>
            <w:tcW w:w="78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720341">
            <w:pPr>
              <w:jc w:val="center"/>
              <w:rPr>
                <w:rFonts w:ascii="Arial" w:hAnsi="Arial" w:cs="Arial"/>
                <w:sz w:val="28"/>
                <w:szCs w:val="28"/>
              </w:rPr>
            </w:pPr>
            <w:r w:rsidRPr="00720341">
              <w:rPr>
                <w:rFonts w:ascii="Arial" w:hAnsi="Arial" w:cs="Arial"/>
                <w:b/>
                <w:sz w:val="28"/>
                <w:szCs w:val="28"/>
              </w:rPr>
              <w:t>Instructional Strategies &amp; Misconceptions</w:t>
            </w:r>
          </w:p>
        </w:tc>
      </w:tr>
      <w:tr w:rsidR="000366C0" w:rsidTr="00720341">
        <w:trPr>
          <w:trHeight w:val="720"/>
        </w:trPr>
        <w:tc>
          <w:tcPr>
            <w:tcW w:w="7312" w:type="dxa"/>
            <w:gridSpan w:val="4"/>
            <w:tcBorders>
              <w:left w:val="single" w:sz="4" w:space="0" w:color="auto"/>
              <w:bottom w:val="single" w:sz="4" w:space="0" w:color="auto"/>
              <w:right w:val="single" w:sz="4" w:space="0" w:color="auto"/>
            </w:tcBorders>
          </w:tcPr>
          <w:p w:rsidR="0098640D" w:rsidRPr="00461BD0" w:rsidRDefault="002F1FD6" w:rsidP="00587456">
            <w:pPr>
              <w:rPr>
                <w:rFonts w:ascii="Arial Narrow" w:hAnsi="Arial Narrow" w:cs="Arial"/>
                <w:sz w:val="20"/>
                <w:szCs w:val="20"/>
              </w:rPr>
            </w:pPr>
            <w:hyperlink r:id="rId55" w:history="1">
              <w:r w:rsidR="0098640D" w:rsidRPr="00463615">
                <w:rPr>
                  <w:rStyle w:val="Hyperlink"/>
                  <w:rFonts w:ascii="Arial Narrow" w:hAnsi="Arial Narrow" w:cs="Arial"/>
                  <w:b/>
                  <w:sz w:val="20"/>
                  <w:szCs w:val="20"/>
                </w:rPr>
                <w:t xml:space="preserve">801: </w:t>
              </w:r>
              <w:r w:rsidR="0098640D" w:rsidRPr="00463615">
                <w:rPr>
                  <w:rStyle w:val="Hyperlink"/>
                  <w:rFonts w:ascii="Arial Narrow" w:hAnsi="Arial Narrow" w:cs="Arial"/>
                  <w:sz w:val="20"/>
                  <w:szCs w:val="20"/>
                </w:rPr>
                <w:t>Use rational approximates to compare and estimate expressions with i</w:t>
              </w:r>
              <w:r w:rsidR="005D2843" w:rsidRPr="00463615">
                <w:rPr>
                  <w:rStyle w:val="Hyperlink"/>
                  <w:rFonts w:ascii="Arial Narrow" w:hAnsi="Arial Narrow" w:cs="Arial"/>
                  <w:sz w:val="20"/>
                  <w:szCs w:val="20"/>
                </w:rPr>
                <w:t>rrational numbers</w:t>
              </w:r>
              <w:r w:rsidR="00AD1ECB" w:rsidRPr="00463615">
                <w:rPr>
                  <w:rStyle w:val="Hyperlink"/>
                  <w:rFonts w:ascii="Arial Narrow" w:hAnsi="Arial Narrow" w:cs="Arial"/>
                  <w:sz w:val="20"/>
                  <w:szCs w:val="20"/>
                </w:rPr>
                <w:t>.</w:t>
              </w:r>
            </w:hyperlink>
          </w:p>
          <w:p w:rsidR="000366C0" w:rsidRPr="00461BD0" w:rsidRDefault="002F1FD6" w:rsidP="00587456">
            <w:pPr>
              <w:rPr>
                <w:rFonts w:ascii="Arial Narrow" w:hAnsi="Arial Narrow" w:cs="Arial"/>
                <w:sz w:val="20"/>
                <w:szCs w:val="20"/>
              </w:rPr>
            </w:pPr>
            <w:hyperlink r:id="rId56" w:history="1">
              <w:r w:rsidR="0098640D" w:rsidRPr="00463615">
                <w:rPr>
                  <w:rStyle w:val="Hyperlink"/>
                  <w:rFonts w:ascii="Arial Narrow" w:hAnsi="Arial Narrow" w:cs="Arial"/>
                  <w:b/>
                  <w:sz w:val="20"/>
                  <w:szCs w:val="20"/>
                </w:rPr>
                <w:t>802</w:t>
              </w:r>
              <w:r w:rsidR="000366C0" w:rsidRPr="00463615">
                <w:rPr>
                  <w:rStyle w:val="Hyperlink"/>
                  <w:rFonts w:ascii="Arial Narrow" w:hAnsi="Arial Narrow" w:cs="Arial"/>
                  <w:b/>
                  <w:sz w:val="20"/>
                  <w:szCs w:val="20"/>
                </w:rPr>
                <w:t xml:space="preserve">: </w:t>
              </w:r>
              <w:r w:rsidR="000366C0" w:rsidRPr="00463615">
                <w:rPr>
                  <w:rStyle w:val="Hyperlink"/>
                  <w:rFonts w:ascii="Arial Narrow" w:hAnsi="Arial Narrow" w:cs="Arial"/>
                  <w:sz w:val="20"/>
                  <w:szCs w:val="20"/>
                </w:rPr>
                <w:t>Work with radicals and integer exponents</w:t>
              </w:r>
              <w:r w:rsidR="00AD1ECB" w:rsidRPr="00463615">
                <w:rPr>
                  <w:rStyle w:val="Hyperlink"/>
                  <w:rFonts w:ascii="Arial Narrow" w:hAnsi="Arial Narrow" w:cs="Arial"/>
                  <w:sz w:val="20"/>
                  <w:szCs w:val="20"/>
                </w:rPr>
                <w:t>.</w:t>
              </w:r>
            </w:hyperlink>
          </w:p>
          <w:p w:rsidR="000366C0" w:rsidRPr="00461BD0" w:rsidRDefault="002F1FD6" w:rsidP="00587456">
            <w:pPr>
              <w:rPr>
                <w:rFonts w:ascii="Arial Narrow" w:hAnsi="Arial Narrow" w:cs="Arial"/>
                <w:sz w:val="20"/>
                <w:szCs w:val="20"/>
              </w:rPr>
            </w:pPr>
            <w:hyperlink r:id="rId57" w:history="1">
              <w:r w:rsidR="005D2843" w:rsidRPr="00463615">
                <w:rPr>
                  <w:rStyle w:val="Hyperlink"/>
                  <w:rFonts w:ascii="Arial Narrow" w:hAnsi="Arial Narrow" w:cs="Arial"/>
                  <w:b/>
                  <w:sz w:val="20"/>
                  <w:szCs w:val="20"/>
                </w:rPr>
                <w:t xml:space="preserve">812: </w:t>
              </w:r>
              <w:r w:rsidR="005D2843" w:rsidRPr="00463615">
                <w:rPr>
                  <w:rStyle w:val="Hyperlink"/>
                  <w:rFonts w:ascii="Arial Narrow" w:hAnsi="Arial Narrow" w:cs="Arial"/>
                  <w:sz w:val="20"/>
                  <w:szCs w:val="20"/>
                </w:rPr>
                <w:t xml:space="preserve">Understand and apply the Pythagorean </w:t>
              </w:r>
              <w:r w:rsidR="00DE2F3B" w:rsidRPr="00463615">
                <w:rPr>
                  <w:rStyle w:val="Hyperlink"/>
                  <w:rFonts w:ascii="Arial Narrow" w:hAnsi="Arial Narrow" w:cs="Arial"/>
                  <w:sz w:val="20"/>
                  <w:szCs w:val="20"/>
                </w:rPr>
                <w:t>Theorem</w:t>
              </w:r>
              <w:r w:rsidR="00AD1ECB" w:rsidRPr="00463615">
                <w:rPr>
                  <w:rStyle w:val="Hyperlink"/>
                  <w:rFonts w:ascii="Arial Narrow" w:hAnsi="Arial Narrow" w:cs="Arial"/>
                  <w:sz w:val="20"/>
                  <w:szCs w:val="20"/>
                </w:rPr>
                <w:t>.</w:t>
              </w:r>
            </w:hyperlink>
          </w:p>
        </w:tc>
        <w:tc>
          <w:tcPr>
            <w:tcW w:w="7896" w:type="dxa"/>
            <w:gridSpan w:val="4"/>
            <w:tcBorders>
              <w:top w:val="nil"/>
              <w:left w:val="single" w:sz="4" w:space="0" w:color="auto"/>
              <w:bottom w:val="single" w:sz="4" w:space="0" w:color="auto"/>
              <w:right w:val="single" w:sz="4" w:space="0" w:color="auto"/>
            </w:tcBorders>
          </w:tcPr>
          <w:p w:rsidR="000366C0" w:rsidRPr="00461BD0" w:rsidRDefault="00DE2F3B"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assuming the hypotenuse is the missing side</w:t>
            </w:r>
          </w:p>
          <w:p w:rsidR="00DE2F3B" w:rsidRPr="00461BD0" w:rsidRDefault="00D96FA9"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Strategy - s</w:t>
            </w:r>
            <w:r w:rsidR="00DE2F3B" w:rsidRPr="00461BD0">
              <w:rPr>
                <w:rFonts w:ascii="Arial Narrow" w:hAnsi="Arial Narrow" w:cs="Arial"/>
                <w:sz w:val="20"/>
                <w:szCs w:val="20"/>
              </w:rPr>
              <w:t>how the students how to use slope to draw the tilted squares if needed</w:t>
            </w:r>
          </w:p>
          <w:p w:rsidR="00DE2F3B" w:rsidRPr="00461BD0" w:rsidRDefault="00D96FA9" w:rsidP="00587456">
            <w:pPr>
              <w:pStyle w:val="ListParagraph"/>
              <w:numPr>
                <w:ilvl w:val="0"/>
                <w:numId w:val="15"/>
              </w:numPr>
              <w:rPr>
                <w:rFonts w:ascii="Arial Narrow" w:hAnsi="Arial Narrow" w:cs="Arial"/>
                <w:sz w:val="20"/>
                <w:szCs w:val="20"/>
              </w:rPr>
            </w:pPr>
            <w:r w:rsidRPr="00461BD0">
              <w:rPr>
                <w:rFonts w:ascii="Arial Narrow" w:hAnsi="Arial Narrow" w:cs="Arial"/>
                <w:sz w:val="20"/>
                <w:szCs w:val="20"/>
              </w:rPr>
              <w:t>Misconception -</w:t>
            </w:r>
            <w:r w:rsidR="00DE2F3B" w:rsidRPr="00461BD0">
              <w:rPr>
                <w:rFonts w:ascii="Arial Narrow" w:hAnsi="Arial Narrow" w:cs="Arial"/>
                <w:sz w:val="20"/>
                <w:szCs w:val="20"/>
              </w:rPr>
              <w:t xml:space="preserve"> students will confuse square root with division by two</w:t>
            </w:r>
          </w:p>
        </w:tc>
      </w:tr>
      <w:tr w:rsidR="000366C0" w:rsidTr="00720341">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sz w:val="28"/>
                <w:szCs w:val="24"/>
              </w:rPr>
            </w:pPr>
            <w:r w:rsidRPr="00720341">
              <w:rPr>
                <w:rFonts w:ascii="Arial" w:hAnsi="Arial" w:cs="Arial"/>
                <w:b/>
                <w:sz w:val="28"/>
                <w:szCs w:val="24"/>
              </w:rPr>
              <w:t>Math Practices for Unit</w:t>
            </w:r>
          </w:p>
        </w:tc>
        <w:tc>
          <w:tcPr>
            <w:tcW w:w="5497" w:type="dxa"/>
            <w:gridSpan w:val="2"/>
            <w:tcBorders>
              <w:top w:val="nil"/>
              <w:left w:val="single" w:sz="4" w:space="0" w:color="auto"/>
              <w:bottom w:val="nil"/>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b/>
                <w:sz w:val="28"/>
                <w:szCs w:val="24"/>
              </w:rPr>
            </w:pPr>
            <w:r w:rsidRPr="00720341">
              <w:rPr>
                <w:rFonts w:ascii="Arial" w:hAnsi="Arial" w:cs="Arial"/>
                <w:b/>
                <w:sz w:val="28"/>
                <w:szCs w:val="24"/>
              </w:rPr>
              <w:t>Unit Connections</w:t>
            </w:r>
          </w:p>
        </w:tc>
        <w:tc>
          <w:tcPr>
            <w:tcW w:w="402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66C0" w:rsidRPr="00720341" w:rsidRDefault="000366C0" w:rsidP="00587456">
            <w:pPr>
              <w:jc w:val="center"/>
              <w:rPr>
                <w:rFonts w:ascii="Arial" w:hAnsi="Arial" w:cs="Arial"/>
                <w:sz w:val="28"/>
                <w:szCs w:val="24"/>
              </w:rPr>
            </w:pPr>
            <w:r w:rsidRPr="00720341">
              <w:rPr>
                <w:rFonts w:ascii="Arial" w:hAnsi="Arial" w:cs="Arial"/>
                <w:b/>
                <w:sz w:val="28"/>
                <w:szCs w:val="24"/>
              </w:rPr>
              <w:t>Instructional Resources</w:t>
            </w: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5. Use appropriate tools strategically.</w:t>
            </w:r>
          </w:p>
        </w:tc>
        <w:tc>
          <w:tcPr>
            <w:tcW w:w="5497" w:type="dxa"/>
            <w:gridSpan w:val="2"/>
            <w:vMerge w:val="restart"/>
            <w:tcBorders>
              <w:top w:val="single" w:sz="4" w:space="0" w:color="auto"/>
              <w:left w:val="single" w:sz="4" w:space="0" w:color="auto"/>
              <w:bottom w:val="single" w:sz="4" w:space="0" w:color="auto"/>
              <w:right w:val="single" w:sz="4" w:space="0" w:color="auto"/>
            </w:tcBorders>
          </w:tcPr>
          <w:p w:rsidR="000366C0" w:rsidRPr="00461BD0" w:rsidRDefault="00DE2F3B"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Students learned exponents in Growing, Growing, Growing</w:t>
            </w:r>
          </w:p>
          <w:p w:rsidR="00A02551" w:rsidRPr="00461BD0" w:rsidRDefault="00A02551"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Students may need to recall how to find slope</w:t>
            </w:r>
          </w:p>
          <w:p w:rsidR="00DC3F40" w:rsidRPr="00461BD0" w:rsidRDefault="00DC3F40"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Working with coordinate points (Variables and Patterns, Moving Straight Ahead and Thinking with Mathematical Models)</w:t>
            </w:r>
          </w:p>
          <w:p w:rsidR="00DC3F40" w:rsidRPr="00461BD0" w:rsidRDefault="00DC3F40"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Solving problems in geometric and algebraic contexts (Shapes and Designs, Moving Straight Ahead and Thinking with Mathematical Models)</w:t>
            </w:r>
          </w:p>
          <w:p w:rsidR="00DC3F40" w:rsidRPr="00461BD0" w:rsidRDefault="00DC3F40"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Finding slopes of lines and investigating parallel lines (Variables and Patterns and Moving Straight Ahead</w:t>
            </w:r>
          </w:p>
          <w:p w:rsidR="00DC3F40" w:rsidRDefault="00DC3F40" w:rsidP="00587456">
            <w:pPr>
              <w:pStyle w:val="Default"/>
              <w:numPr>
                <w:ilvl w:val="0"/>
                <w:numId w:val="16"/>
              </w:numPr>
              <w:ind w:left="159" w:hanging="159"/>
              <w:rPr>
                <w:rFonts w:ascii="Arial Narrow" w:hAnsi="Arial Narrow"/>
                <w:sz w:val="20"/>
                <w:szCs w:val="20"/>
              </w:rPr>
            </w:pPr>
            <w:r w:rsidRPr="00461BD0">
              <w:rPr>
                <w:rFonts w:ascii="Arial Narrow" w:hAnsi="Arial Narrow"/>
                <w:sz w:val="20"/>
                <w:szCs w:val="20"/>
              </w:rPr>
              <w:t>Apply exponent rules (Growing, Growing, Growing)</w:t>
            </w:r>
          </w:p>
          <w:p w:rsidR="00687A2D" w:rsidRPr="00461BD0" w:rsidRDefault="00687A2D" w:rsidP="00687A2D">
            <w:pPr>
              <w:pStyle w:val="Default"/>
              <w:numPr>
                <w:ilvl w:val="0"/>
                <w:numId w:val="16"/>
              </w:numPr>
              <w:ind w:left="159" w:hanging="159"/>
              <w:rPr>
                <w:rFonts w:ascii="Arial Narrow" w:hAnsi="Arial Narrow"/>
                <w:sz w:val="20"/>
                <w:szCs w:val="20"/>
              </w:rPr>
            </w:pPr>
            <w:r>
              <w:rPr>
                <w:rFonts w:ascii="Arial Narrow" w:hAnsi="Arial Narrow"/>
                <w:sz w:val="20"/>
                <w:szCs w:val="20"/>
              </w:rPr>
              <w:t xml:space="preserve">This unit supports the Pythagorean Thereon unit in Pre- Algebra </w:t>
            </w:r>
          </w:p>
        </w:tc>
        <w:tc>
          <w:tcPr>
            <w:tcW w:w="2160" w:type="dxa"/>
            <w:vMerge w:val="restart"/>
            <w:tcBorders>
              <w:top w:val="single" w:sz="4" w:space="0" w:color="auto"/>
              <w:left w:val="single" w:sz="4" w:space="0" w:color="auto"/>
              <w:bottom w:val="single" w:sz="4" w:space="0" w:color="auto"/>
              <w:right w:val="nil"/>
            </w:tcBorders>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1. Tex</w:t>
            </w:r>
            <w:r w:rsidR="00DE2F3B" w:rsidRPr="00461BD0">
              <w:rPr>
                <w:rFonts w:ascii="Arial Narrow" w:hAnsi="Arial Narrow" w:cs="Arial"/>
                <w:sz w:val="20"/>
                <w:szCs w:val="20"/>
              </w:rPr>
              <w:t>t- CMP2 Looking for Pythagoras (green book)</w:t>
            </w:r>
          </w:p>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 xml:space="preserve">2. </w:t>
            </w:r>
            <w:r w:rsidR="00DE2F3B" w:rsidRPr="00461BD0">
              <w:rPr>
                <w:rFonts w:ascii="Arial Narrow" w:hAnsi="Arial Narrow" w:cs="Arial"/>
                <w:sz w:val="20"/>
                <w:szCs w:val="20"/>
              </w:rPr>
              <w:t>Lab sheets</w:t>
            </w:r>
          </w:p>
          <w:p w:rsidR="00DE2F3B" w:rsidRPr="00461BD0" w:rsidRDefault="00DE2F3B" w:rsidP="00587456">
            <w:pPr>
              <w:rPr>
                <w:rFonts w:ascii="Arial Narrow" w:hAnsi="Arial Narrow" w:cs="Arial"/>
                <w:sz w:val="20"/>
                <w:szCs w:val="20"/>
              </w:rPr>
            </w:pPr>
            <w:r w:rsidRPr="00461BD0">
              <w:rPr>
                <w:rFonts w:ascii="Arial Narrow" w:hAnsi="Arial Narrow" w:cs="Arial"/>
                <w:sz w:val="20"/>
                <w:szCs w:val="20"/>
              </w:rPr>
              <w:t>3. straight edge</w:t>
            </w:r>
          </w:p>
          <w:p w:rsidR="00DE2F3B" w:rsidRPr="00461BD0" w:rsidRDefault="00DE2F3B" w:rsidP="00587456">
            <w:pPr>
              <w:rPr>
                <w:rFonts w:ascii="Arial Narrow" w:hAnsi="Arial Narrow" w:cs="Arial"/>
                <w:sz w:val="20"/>
                <w:szCs w:val="20"/>
              </w:rPr>
            </w:pPr>
            <w:r w:rsidRPr="00461BD0">
              <w:rPr>
                <w:rFonts w:ascii="Arial Narrow" w:hAnsi="Arial Narrow" w:cs="Arial"/>
                <w:sz w:val="20"/>
                <w:szCs w:val="20"/>
              </w:rPr>
              <w:t>4. dot paper</w:t>
            </w:r>
          </w:p>
          <w:p w:rsidR="000366C0" w:rsidRPr="00461BD0" w:rsidRDefault="000366C0" w:rsidP="00587456">
            <w:pPr>
              <w:rPr>
                <w:sz w:val="20"/>
                <w:szCs w:val="20"/>
              </w:rPr>
            </w:pPr>
          </w:p>
        </w:tc>
        <w:tc>
          <w:tcPr>
            <w:tcW w:w="1865" w:type="dxa"/>
            <w:gridSpan w:val="2"/>
            <w:vMerge w:val="restart"/>
            <w:tcBorders>
              <w:top w:val="single" w:sz="4" w:space="0" w:color="auto"/>
              <w:left w:val="nil"/>
              <w:bottom w:val="single" w:sz="4" w:space="0" w:color="auto"/>
              <w:right w:val="single" w:sz="4" w:space="0" w:color="auto"/>
            </w:tcBorders>
          </w:tcPr>
          <w:p w:rsidR="000366C0" w:rsidRDefault="000366C0" w:rsidP="00587456">
            <w:pPr>
              <w:rPr>
                <w:rFonts w:ascii="Arial" w:hAnsi="Arial"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6. Attend to precision.</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216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186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7. Look for and make use of structure.</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216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186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r w:rsidR="000366C0"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66C0" w:rsidRPr="00461BD0" w:rsidRDefault="000366C0" w:rsidP="00587456">
            <w:pPr>
              <w:rPr>
                <w:rFonts w:ascii="Arial Narrow" w:hAnsi="Arial Narrow" w:cs="Arial"/>
                <w:sz w:val="20"/>
                <w:szCs w:val="20"/>
              </w:rPr>
            </w:pPr>
            <w:r w:rsidRPr="00461BD0">
              <w:rPr>
                <w:rFonts w:ascii="Arial Narrow" w:hAnsi="Arial Narrow" w:cs="Arial"/>
                <w:sz w:val="20"/>
                <w:szCs w:val="20"/>
              </w:rPr>
              <w:t>8. Look for and express regularity in repeated reasoning.</w:t>
            </w: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rsidR="000366C0" w:rsidRDefault="000366C0" w:rsidP="00587456">
            <w:pPr>
              <w:rPr>
                <w:rFonts w:ascii="Arial Narrow" w:hAnsi="Arial Narrow" w:cs="Arial"/>
                <w:color w:val="000000"/>
                <w:sz w:val="18"/>
                <w:szCs w:val="18"/>
              </w:rPr>
            </w:pPr>
          </w:p>
        </w:tc>
        <w:tc>
          <w:tcPr>
            <w:tcW w:w="2160" w:type="dxa"/>
            <w:vMerge/>
            <w:tcBorders>
              <w:top w:val="nil"/>
              <w:left w:val="single" w:sz="4" w:space="0" w:color="auto"/>
              <w:bottom w:val="single" w:sz="4" w:space="0" w:color="auto"/>
              <w:right w:val="nil"/>
            </w:tcBorders>
            <w:vAlign w:val="center"/>
            <w:hideMark/>
          </w:tcPr>
          <w:p w:rsidR="000366C0" w:rsidRDefault="000366C0" w:rsidP="00587456">
            <w:pPr>
              <w:rPr>
                <w:rFonts w:ascii="Arial Narrow" w:hAnsi="Arial Narrow" w:cs="Arial"/>
                <w:sz w:val="18"/>
                <w:szCs w:val="18"/>
              </w:rPr>
            </w:pPr>
          </w:p>
        </w:tc>
        <w:tc>
          <w:tcPr>
            <w:tcW w:w="1865" w:type="dxa"/>
            <w:gridSpan w:val="2"/>
            <w:vMerge/>
            <w:tcBorders>
              <w:top w:val="nil"/>
              <w:left w:val="nil"/>
              <w:bottom w:val="single" w:sz="4" w:space="0" w:color="auto"/>
              <w:right w:val="single" w:sz="4" w:space="0" w:color="auto"/>
            </w:tcBorders>
            <w:vAlign w:val="center"/>
            <w:hideMark/>
          </w:tcPr>
          <w:p w:rsidR="000366C0" w:rsidRDefault="000366C0" w:rsidP="00587456">
            <w:pPr>
              <w:rPr>
                <w:rFonts w:ascii="Arial" w:hAnsi="Arial" w:cs="Arial"/>
                <w:sz w:val="20"/>
                <w:szCs w:val="20"/>
              </w:rPr>
            </w:pPr>
          </w:p>
        </w:tc>
      </w:tr>
    </w:tbl>
    <w:p w:rsidR="008E416B" w:rsidRDefault="008E416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613"/>
        <w:gridCol w:w="1440"/>
        <w:gridCol w:w="913"/>
      </w:tblGrid>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lastRenderedPageBreak/>
              <w:br w:type="page"/>
            </w:r>
            <w:r w:rsidRPr="0075214A">
              <w:rPr>
                <w:rFonts w:asciiTheme="minorHAnsi" w:hAnsiTheme="minorHAnsi"/>
              </w:rPr>
              <w:br w:type="page"/>
            </w:r>
            <w:r w:rsidR="00521C85">
              <w:rPr>
                <w:rFonts w:asciiTheme="minorHAnsi" w:hAnsiTheme="minorHAnsi"/>
                <w:b/>
                <w:sz w:val="28"/>
                <w:szCs w:val="24"/>
              </w:rPr>
              <w:t>THIRD/</w:t>
            </w:r>
            <w:r w:rsidR="00E01F32">
              <w:rPr>
                <w:rFonts w:asciiTheme="minorHAnsi" w:hAnsiTheme="minorHAnsi"/>
                <w:b/>
                <w:sz w:val="28"/>
                <w:szCs w:val="24"/>
              </w:rPr>
              <w:t>FOURTH</w:t>
            </w:r>
            <w:r w:rsidR="004E26F4">
              <w:rPr>
                <w:rFonts w:asciiTheme="minorHAnsi" w:hAnsiTheme="minorHAnsi"/>
                <w:b/>
                <w:sz w:val="28"/>
                <w:szCs w:val="24"/>
              </w:rPr>
              <w:t xml:space="preserve"> QUARTER</w:t>
            </w:r>
          </w:p>
        </w:tc>
      </w:tr>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rsidRPr="0075214A">
              <w:rPr>
                <w:rFonts w:asciiTheme="minorHAnsi" w:hAnsiTheme="minorHAnsi"/>
                <w:b/>
                <w:szCs w:val="24"/>
              </w:rPr>
              <w:t xml:space="preserve">Unit </w:t>
            </w:r>
            <w:r w:rsidR="004E26F4">
              <w:rPr>
                <w:rFonts w:asciiTheme="minorHAnsi" w:hAnsiTheme="minorHAnsi"/>
                <w:b/>
                <w:szCs w:val="24"/>
              </w:rPr>
              <w:t>7</w:t>
            </w:r>
            <w:r>
              <w:rPr>
                <w:rFonts w:asciiTheme="minorHAnsi" w:hAnsiTheme="minorHAnsi"/>
                <w:b/>
                <w:szCs w:val="24"/>
              </w:rPr>
              <w:t xml:space="preserve">: </w:t>
            </w:r>
            <w:r w:rsidR="004E26F4">
              <w:rPr>
                <w:rFonts w:asciiTheme="minorHAnsi" w:hAnsiTheme="minorHAnsi"/>
                <w:b/>
                <w:szCs w:val="24"/>
              </w:rPr>
              <w:t>Looking for Pythagoras</w:t>
            </w:r>
          </w:p>
        </w:tc>
      </w:tr>
      <w:tr w:rsidR="00EA0BE7" w:rsidRPr="0075214A" w:rsidTr="00AD00F4">
        <w:trPr>
          <w:trHeight w:val="288"/>
        </w:trPr>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Learning Goal</w:t>
            </w:r>
          </w:p>
        </w:tc>
        <w:tc>
          <w:tcPr>
            <w:tcW w:w="11400" w:type="dxa"/>
            <w:gridSpan w:val="4"/>
            <w:shd w:val="clear" w:color="auto" w:fill="auto"/>
          </w:tcPr>
          <w:p w:rsidR="00463615" w:rsidRPr="00463615" w:rsidRDefault="002F1FD6" w:rsidP="00463615">
            <w:pPr>
              <w:rPr>
                <w:rFonts w:ascii="Arial Narrow" w:hAnsi="Arial Narrow" w:cs="Arial"/>
                <w:sz w:val="22"/>
                <w:szCs w:val="20"/>
              </w:rPr>
            </w:pPr>
            <w:hyperlink r:id="rId58" w:history="1">
              <w:r w:rsidR="00463615" w:rsidRPr="00463615">
                <w:rPr>
                  <w:rStyle w:val="Hyperlink"/>
                  <w:rFonts w:ascii="Arial Narrow" w:hAnsi="Arial Narrow" w:cs="Arial"/>
                  <w:b/>
                  <w:sz w:val="22"/>
                  <w:szCs w:val="20"/>
                </w:rPr>
                <w:t xml:space="preserve">801: </w:t>
              </w:r>
              <w:r w:rsidR="00463615" w:rsidRPr="00463615">
                <w:rPr>
                  <w:rStyle w:val="Hyperlink"/>
                  <w:rFonts w:ascii="Arial Narrow" w:hAnsi="Arial Narrow" w:cs="Arial"/>
                  <w:sz w:val="22"/>
                  <w:szCs w:val="20"/>
                </w:rPr>
                <w:t>Use rational approximates to compare and estimate expressions with irrational numbers.</w:t>
              </w:r>
            </w:hyperlink>
          </w:p>
          <w:p w:rsidR="00463615" w:rsidRPr="00463615" w:rsidRDefault="002F1FD6" w:rsidP="00463615">
            <w:pPr>
              <w:rPr>
                <w:rFonts w:ascii="Arial Narrow" w:hAnsi="Arial Narrow" w:cs="Arial"/>
                <w:sz w:val="22"/>
                <w:szCs w:val="20"/>
              </w:rPr>
            </w:pPr>
            <w:hyperlink r:id="rId59" w:history="1">
              <w:r w:rsidR="00463615" w:rsidRPr="00463615">
                <w:rPr>
                  <w:rStyle w:val="Hyperlink"/>
                  <w:rFonts w:ascii="Arial Narrow" w:hAnsi="Arial Narrow" w:cs="Arial"/>
                  <w:b/>
                  <w:sz w:val="22"/>
                  <w:szCs w:val="20"/>
                </w:rPr>
                <w:t xml:space="preserve">802: </w:t>
              </w:r>
              <w:r w:rsidR="00463615" w:rsidRPr="00463615">
                <w:rPr>
                  <w:rStyle w:val="Hyperlink"/>
                  <w:rFonts w:ascii="Arial Narrow" w:hAnsi="Arial Narrow" w:cs="Arial"/>
                  <w:sz w:val="22"/>
                  <w:szCs w:val="20"/>
                </w:rPr>
                <w:t>Work with radicals and integer exponents.</w:t>
              </w:r>
            </w:hyperlink>
          </w:p>
          <w:p w:rsidR="00EA0BE7" w:rsidRPr="00463615" w:rsidRDefault="002F1FD6" w:rsidP="00463615">
            <w:pPr>
              <w:rPr>
                <w:rFonts w:asciiTheme="minorHAnsi" w:hAnsiTheme="minorHAnsi"/>
                <w:i/>
                <w:sz w:val="22"/>
                <w:szCs w:val="24"/>
              </w:rPr>
            </w:pPr>
            <w:hyperlink r:id="rId60" w:history="1">
              <w:r w:rsidR="00463615" w:rsidRPr="00463615">
                <w:rPr>
                  <w:rStyle w:val="Hyperlink"/>
                  <w:rFonts w:ascii="Arial Narrow" w:hAnsi="Arial Narrow" w:cs="Arial"/>
                  <w:b/>
                  <w:sz w:val="22"/>
                  <w:szCs w:val="20"/>
                </w:rPr>
                <w:t xml:space="preserve">812: </w:t>
              </w:r>
              <w:r w:rsidR="00463615" w:rsidRPr="00463615">
                <w:rPr>
                  <w:rStyle w:val="Hyperlink"/>
                  <w:rFonts w:ascii="Arial Narrow" w:hAnsi="Arial Narrow" w:cs="Arial"/>
                  <w:sz w:val="22"/>
                  <w:szCs w:val="20"/>
                </w:rPr>
                <w:t>Understand and apply the Pythagorean Theorem.</w:t>
              </w:r>
            </w:hyperlink>
          </w:p>
        </w:tc>
        <w:tc>
          <w:tcPr>
            <w:tcW w:w="1440" w:type="dxa"/>
            <w:shd w:val="clear" w:color="auto" w:fill="D9D9D9"/>
          </w:tcPr>
          <w:p w:rsidR="00EA0BE7" w:rsidRPr="0075214A" w:rsidRDefault="00EA0BE7" w:rsidP="00CB4645">
            <w:pPr>
              <w:rPr>
                <w:rFonts w:asciiTheme="minorHAnsi" w:hAnsiTheme="minorHAnsi"/>
                <w:b/>
                <w:szCs w:val="24"/>
              </w:rPr>
            </w:pPr>
            <w:r>
              <w:rPr>
                <w:rFonts w:asciiTheme="minorHAnsi" w:hAnsiTheme="minorHAnsi"/>
                <w:b/>
                <w:szCs w:val="24"/>
              </w:rPr>
              <w:t>Suggested # of Days</w:t>
            </w:r>
          </w:p>
        </w:tc>
        <w:tc>
          <w:tcPr>
            <w:tcW w:w="913" w:type="dxa"/>
            <w:shd w:val="clear" w:color="auto" w:fill="auto"/>
          </w:tcPr>
          <w:p w:rsidR="00EA0BE7" w:rsidRDefault="00AD00F4" w:rsidP="00CB4645">
            <w:pPr>
              <w:rPr>
                <w:rFonts w:asciiTheme="minorHAnsi" w:hAnsiTheme="minorHAnsi"/>
                <w:b/>
                <w:szCs w:val="24"/>
              </w:rPr>
            </w:pPr>
            <w:r>
              <w:rPr>
                <w:rFonts w:asciiTheme="minorHAnsi" w:hAnsiTheme="minorHAnsi"/>
                <w:b/>
                <w:szCs w:val="24"/>
              </w:rPr>
              <w:t>Q3: 21</w:t>
            </w:r>
          </w:p>
          <w:p w:rsidR="00AD00F4" w:rsidRPr="0075214A" w:rsidRDefault="00AD00F4" w:rsidP="00CB4645">
            <w:pPr>
              <w:rPr>
                <w:rFonts w:asciiTheme="minorHAnsi" w:hAnsiTheme="minorHAnsi"/>
                <w:b/>
                <w:szCs w:val="24"/>
              </w:rPr>
            </w:pPr>
            <w:r>
              <w:rPr>
                <w:rFonts w:asciiTheme="minorHAnsi" w:hAnsiTheme="minorHAnsi"/>
                <w:b/>
                <w:szCs w:val="24"/>
              </w:rPr>
              <w:t>Q4: 3</w:t>
            </w:r>
          </w:p>
        </w:tc>
      </w:tr>
      <w:tr w:rsidR="00EA0BE7" w:rsidRPr="0075214A" w:rsidTr="00720341">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A0BE7" w:rsidRPr="0075214A" w:rsidRDefault="00EA0BE7" w:rsidP="00720341">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EA0BE7" w:rsidRPr="0075214A" w:rsidRDefault="00EA0BE7" w:rsidP="00720341">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0C5C50" w:rsidRPr="0075214A" w:rsidTr="00AD00F4">
        <w:trPr>
          <w:trHeight w:val="20"/>
        </w:trPr>
        <w:tc>
          <w:tcPr>
            <w:tcW w:w="1223" w:type="dxa"/>
            <w:shd w:val="clear" w:color="auto" w:fill="auto"/>
            <w:vAlign w:val="center"/>
          </w:tcPr>
          <w:p w:rsidR="000C5C50" w:rsidRPr="00720341" w:rsidRDefault="00AD00F4" w:rsidP="00720341">
            <w:pPr>
              <w:rPr>
                <w:rFonts w:asciiTheme="minorHAnsi" w:hAnsiTheme="minorHAnsi"/>
                <w:sz w:val="22"/>
              </w:rPr>
            </w:pPr>
            <w:r>
              <w:rPr>
                <w:rFonts w:asciiTheme="minorHAnsi" w:hAnsiTheme="minorHAnsi"/>
                <w:sz w:val="22"/>
              </w:rPr>
              <w:t>1.5</w:t>
            </w:r>
          </w:p>
        </w:tc>
        <w:tc>
          <w:tcPr>
            <w:tcW w:w="1440" w:type="dxa"/>
            <w:vMerge w:val="restart"/>
            <w:vAlign w:val="center"/>
          </w:tcPr>
          <w:p w:rsidR="00AD1ECB" w:rsidRPr="00720341" w:rsidRDefault="00AD1ECB" w:rsidP="00720341">
            <w:pPr>
              <w:rPr>
                <w:rFonts w:asciiTheme="minorHAnsi" w:hAnsiTheme="minorHAnsi"/>
                <w:sz w:val="22"/>
              </w:rPr>
            </w:pPr>
            <w:r>
              <w:rPr>
                <w:rFonts w:asciiTheme="minorHAnsi" w:hAnsiTheme="minorHAnsi"/>
                <w:sz w:val="22"/>
              </w:rPr>
              <w:t>8.NS.1.2</w:t>
            </w: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LPF 1.1 Driving Around Euclid</w:t>
            </w:r>
          </w:p>
        </w:tc>
        <w:tc>
          <w:tcPr>
            <w:tcW w:w="3023" w:type="dxa"/>
            <w:shd w:val="clear" w:color="auto" w:fill="auto"/>
            <w:vAlign w:val="center"/>
          </w:tcPr>
          <w:p w:rsidR="000C5C50" w:rsidRPr="00720341" w:rsidRDefault="000C5C50" w:rsidP="00AE27DB">
            <w:pPr>
              <w:rPr>
                <w:rFonts w:asciiTheme="minorHAnsi" w:hAnsiTheme="minorHAnsi"/>
                <w:sz w:val="22"/>
              </w:rPr>
            </w:pPr>
            <w:r w:rsidRPr="00720341">
              <w:rPr>
                <w:rFonts w:asciiTheme="minorHAnsi" w:hAnsiTheme="minorHAnsi"/>
                <w:sz w:val="22"/>
              </w:rPr>
              <w:t>1-7, 26-28</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3-9, 16-22</w:t>
            </w:r>
          </w:p>
          <w:p w:rsidR="000C5C50" w:rsidRPr="00984516" w:rsidRDefault="002F1FD6" w:rsidP="00AE27DB">
            <w:pPr>
              <w:jc w:val="both"/>
              <w:rPr>
                <w:rFonts w:asciiTheme="minorHAnsi" w:hAnsiTheme="minorHAnsi"/>
                <w:b/>
                <w:sz w:val="22"/>
              </w:rPr>
            </w:pPr>
            <w:hyperlink r:id="rId61" w:history="1">
              <w:proofErr w:type="spellStart"/>
              <w:r w:rsidR="000C5C50" w:rsidRPr="00984516">
                <w:rPr>
                  <w:rStyle w:val="Hyperlink"/>
                  <w:rFonts w:asciiTheme="minorHAnsi" w:hAnsiTheme="minorHAnsi"/>
                  <w:sz w:val="22"/>
                </w:rPr>
                <w:t>Labsheet</w:t>
              </w:r>
              <w:proofErr w:type="spellEnd"/>
              <w:r w:rsidR="000C5C50" w:rsidRPr="00984516">
                <w:rPr>
                  <w:rStyle w:val="Hyperlink"/>
                  <w:rFonts w:asciiTheme="minorHAnsi" w:hAnsiTheme="minorHAnsi"/>
                  <w:sz w:val="22"/>
                </w:rPr>
                <w:t xml:space="preserve"> 1.1</w:t>
              </w:r>
            </w:hyperlink>
            <w:r w:rsidR="00984516">
              <w:rPr>
                <w:rFonts w:asciiTheme="minorHAnsi" w:hAnsiTheme="minorHAnsi"/>
                <w:sz w:val="22"/>
              </w:rPr>
              <w:t xml:space="preserve"> </w:t>
            </w:r>
            <w:r w:rsidR="00984516">
              <w:rPr>
                <w:rFonts w:asciiTheme="minorHAnsi" w:hAnsiTheme="minorHAnsi"/>
                <w:b/>
                <w:sz w:val="22"/>
              </w:rPr>
              <w:t>(on Blackboard)</w:t>
            </w:r>
          </w:p>
        </w:tc>
      </w:tr>
      <w:tr w:rsidR="000C5C50" w:rsidRPr="0075214A" w:rsidTr="00AD00F4">
        <w:trPr>
          <w:trHeight w:val="20"/>
        </w:trPr>
        <w:tc>
          <w:tcPr>
            <w:tcW w:w="1223" w:type="dxa"/>
            <w:shd w:val="clear" w:color="auto" w:fill="auto"/>
            <w:vAlign w:val="center"/>
          </w:tcPr>
          <w:p w:rsidR="000C5C50" w:rsidRPr="00720341" w:rsidRDefault="000C5C50" w:rsidP="00720341">
            <w:pPr>
              <w:rPr>
                <w:rFonts w:asciiTheme="minorHAnsi" w:hAnsiTheme="minorHAnsi"/>
                <w:sz w:val="22"/>
              </w:rPr>
            </w:pPr>
            <w:r w:rsidRPr="00720341">
              <w:rPr>
                <w:rFonts w:asciiTheme="minorHAnsi" w:hAnsiTheme="minorHAnsi"/>
                <w:sz w:val="22"/>
              </w:rPr>
              <w:t>1</w:t>
            </w:r>
          </w:p>
        </w:tc>
        <w:tc>
          <w:tcPr>
            <w:tcW w:w="1440" w:type="dxa"/>
            <w:vMerge/>
            <w:vAlign w:val="center"/>
          </w:tcPr>
          <w:p w:rsidR="000C5C50" w:rsidRPr="00720341" w:rsidRDefault="000C5C50" w:rsidP="00720341">
            <w:pPr>
              <w:rPr>
                <w:rFonts w:asciiTheme="minorHAnsi" w:hAnsiTheme="minorHAnsi" w:cs="Arial"/>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 xml:space="preserve">LFP 1.2 Planning Parks </w:t>
            </w:r>
          </w:p>
        </w:tc>
        <w:tc>
          <w:tcPr>
            <w:tcW w:w="3023"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8-10, 14</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23-36</w:t>
            </w:r>
          </w:p>
          <w:p w:rsidR="000C5C50" w:rsidRPr="00984516" w:rsidRDefault="002F1FD6" w:rsidP="00AE27DB">
            <w:pPr>
              <w:jc w:val="both"/>
              <w:rPr>
                <w:rFonts w:asciiTheme="minorHAnsi" w:hAnsiTheme="minorHAnsi"/>
                <w:sz w:val="22"/>
              </w:rPr>
            </w:pPr>
            <w:hyperlink r:id="rId62" w:history="1">
              <w:proofErr w:type="spellStart"/>
              <w:r w:rsidR="000C5C50" w:rsidRPr="00984516">
                <w:rPr>
                  <w:rStyle w:val="Hyperlink"/>
                  <w:rFonts w:asciiTheme="minorHAnsi" w:hAnsiTheme="minorHAnsi"/>
                  <w:sz w:val="22"/>
                </w:rPr>
                <w:t>Labsheet</w:t>
              </w:r>
              <w:proofErr w:type="spellEnd"/>
              <w:r w:rsidR="000C5C50" w:rsidRPr="00984516">
                <w:rPr>
                  <w:rStyle w:val="Hyperlink"/>
                  <w:rFonts w:asciiTheme="minorHAnsi" w:hAnsiTheme="minorHAnsi"/>
                  <w:sz w:val="22"/>
                </w:rPr>
                <w:t xml:space="preserve"> 1.2</w:t>
              </w:r>
            </w:hyperlink>
            <w:r w:rsidR="00984516">
              <w:rPr>
                <w:rFonts w:asciiTheme="minorHAnsi" w:hAnsiTheme="minorHAnsi"/>
                <w:sz w:val="22"/>
              </w:rPr>
              <w:t xml:space="preserve"> </w:t>
            </w:r>
            <w:r w:rsidR="00984516">
              <w:rPr>
                <w:rFonts w:asciiTheme="minorHAnsi" w:hAnsiTheme="minorHAnsi"/>
                <w:b/>
                <w:sz w:val="22"/>
              </w:rPr>
              <w:t>(on Blackboard)</w:t>
            </w:r>
          </w:p>
        </w:tc>
      </w:tr>
      <w:tr w:rsidR="000C5C50" w:rsidRPr="0075214A" w:rsidTr="00AD00F4">
        <w:trPr>
          <w:trHeight w:val="20"/>
        </w:trPr>
        <w:tc>
          <w:tcPr>
            <w:tcW w:w="1223" w:type="dxa"/>
            <w:shd w:val="clear" w:color="auto" w:fill="auto"/>
            <w:vAlign w:val="center"/>
          </w:tcPr>
          <w:p w:rsidR="000C5C50" w:rsidRPr="00720341" w:rsidRDefault="00AD00F4" w:rsidP="00720341">
            <w:pPr>
              <w:rPr>
                <w:rFonts w:asciiTheme="minorHAnsi" w:hAnsiTheme="minorHAnsi"/>
                <w:sz w:val="22"/>
              </w:rPr>
            </w:pPr>
            <w:r>
              <w:rPr>
                <w:rFonts w:asciiTheme="minorHAnsi" w:hAnsiTheme="minorHAnsi"/>
                <w:sz w:val="22"/>
              </w:rPr>
              <w:t>1.5</w:t>
            </w:r>
          </w:p>
        </w:tc>
        <w:tc>
          <w:tcPr>
            <w:tcW w:w="1440" w:type="dxa"/>
            <w:vMerge/>
            <w:vAlign w:val="center"/>
          </w:tcPr>
          <w:p w:rsidR="000C5C50" w:rsidRPr="00720341" w:rsidRDefault="000C5C50" w:rsidP="00720341">
            <w:pPr>
              <w:rPr>
                <w:rFonts w:asciiTheme="minorHAnsi" w:hAnsiTheme="minorHAnsi" w:cs="Arial"/>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LFP 1.3 Finding Areas</w:t>
            </w:r>
          </w:p>
        </w:tc>
        <w:tc>
          <w:tcPr>
            <w:tcW w:w="3023"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15-25,</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27-30</w:t>
            </w:r>
          </w:p>
          <w:p w:rsidR="000C5C50" w:rsidRPr="00984516" w:rsidRDefault="002F1FD6" w:rsidP="00AE27DB">
            <w:pPr>
              <w:jc w:val="both"/>
              <w:rPr>
                <w:rFonts w:asciiTheme="minorHAnsi" w:hAnsiTheme="minorHAnsi"/>
                <w:sz w:val="22"/>
              </w:rPr>
            </w:pPr>
            <w:hyperlink r:id="rId63" w:history="1">
              <w:proofErr w:type="spellStart"/>
              <w:r w:rsidR="000C5C50" w:rsidRPr="00984516">
                <w:rPr>
                  <w:rStyle w:val="Hyperlink"/>
                  <w:rFonts w:asciiTheme="minorHAnsi" w:hAnsiTheme="minorHAnsi"/>
                  <w:sz w:val="22"/>
                </w:rPr>
                <w:t>Labsheet</w:t>
              </w:r>
              <w:proofErr w:type="spellEnd"/>
              <w:r w:rsidR="000C5C50" w:rsidRPr="00984516">
                <w:rPr>
                  <w:rStyle w:val="Hyperlink"/>
                  <w:rFonts w:asciiTheme="minorHAnsi" w:hAnsiTheme="minorHAnsi"/>
                  <w:sz w:val="22"/>
                </w:rPr>
                <w:t xml:space="preserve"> 1.3</w:t>
              </w:r>
            </w:hyperlink>
            <w:r w:rsidR="00984516">
              <w:rPr>
                <w:rFonts w:asciiTheme="minorHAnsi" w:hAnsiTheme="minorHAnsi"/>
                <w:sz w:val="22"/>
              </w:rPr>
              <w:t xml:space="preserve"> </w:t>
            </w:r>
            <w:r w:rsidR="00984516">
              <w:rPr>
                <w:rFonts w:asciiTheme="minorHAnsi" w:hAnsiTheme="minorHAnsi"/>
                <w:b/>
                <w:sz w:val="22"/>
              </w:rPr>
              <w:t>(on Blackboard)</w:t>
            </w:r>
          </w:p>
        </w:tc>
      </w:tr>
      <w:tr w:rsidR="000C5C50" w:rsidRPr="0075214A" w:rsidTr="00AD00F4">
        <w:trPr>
          <w:trHeight w:val="20"/>
        </w:trPr>
        <w:tc>
          <w:tcPr>
            <w:tcW w:w="1223" w:type="dxa"/>
            <w:shd w:val="clear" w:color="auto" w:fill="auto"/>
            <w:vAlign w:val="center"/>
          </w:tcPr>
          <w:p w:rsidR="000C5C50" w:rsidRPr="00720341" w:rsidRDefault="000C5C50" w:rsidP="00720341">
            <w:pPr>
              <w:rPr>
                <w:rFonts w:asciiTheme="minorHAnsi" w:hAnsiTheme="minorHAnsi"/>
                <w:sz w:val="22"/>
              </w:rPr>
            </w:pPr>
            <w:r w:rsidRPr="00720341">
              <w:rPr>
                <w:rFonts w:asciiTheme="minorHAnsi" w:hAnsiTheme="minorHAnsi"/>
                <w:sz w:val="22"/>
              </w:rPr>
              <w:t>2</w:t>
            </w:r>
          </w:p>
        </w:tc>
        <w:tc>
          <w:tcPr>
            <w:tcW w:w="1440" w:type="dxa"/>
            <w:vMerge/>
            <w:vAlign w:val="center"/>
          </w:tcPr>
          <w:p w:rsidR="000C5C50" w:rsidRPr="00720341" w:rsidRDefault="000C5C50" w:rsidP="00720341">
            <w:pPr>
              <w:rPr>
                <w:rFonts w:asciiTheme="minorHAnsi" w:hAnsiTheme="minorHAnsi" w:cs="Arial"/>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ACE questions and/or Assessment</w:t>
            </w:r>
          </w:p>
        </w:tc>
        <w:tc>
          <w:tcPr>
            <w:tcW w:w="3023"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30, 31, 34</w:t>
            </w:r>
          </w:p>
        </w:tc>
        <w:tc>
          <w:tcPr>
            <w:tcW w:w="3966" w:type="dxa"/>
            <w:gridSpan w:val="3"/>
            <w:shd w:val="clear" w:color="auto" w:fill="auto"/>
          </w:tcPr>
          <w:p w:rsidR="000C5C50" w:rsidRPr="00984516" w:rsidRDefault="000C5C50" w:rsidP="00AE27DB">
            <w:pPr>
              <w:jc w:val="both"/>
              <w:rPr>
                <w:rFonts w:asciiTheme="minorHAnsi" w:hAnsiTheme="minorHAnsi"/>
                <w:sz w:val="22"/>
              </w:rPr>
            </w:pPr>
          </w:p>
        </w:tc>
      </w:tr>
      <w:tr w:rsidR="000C5C50" w:rsidRPr="0075214A" w:rsidTr="00AD00F4">
        <w:trPr>
          <w:trHeight w:val="20"/>
        </w:trPr>
        <w:tc>
          <w:tcPr>
            <w:tcW w:w="1223" w:type="dxa"/>
            <w:shd w:val="clear" w:color="auto" w:fill="auto"/>
            <w:vAlign w:val="center"/>
          </w:tcPr>
          <w:p w:rsidR="000C5C50" w:rsidRPr="00720341" w:rsidRDefault="000C5C50" w:rsidP="00720341">
            <w:pPr>
              <w:rPr>
                <w:rFonts w:asciiTheme="minorHAnsi" w:hAnsiTheme="minorHAnsi"/>
                <w:sz w:val="22"/>
              </w:rPr>
            </w:pPr>
            <w:r w:rsidRPr="00720341">
              <w:rPr>
                <w:rFonts w:asciiTheme="minorHAnsi" w:hAnsiTheme="minorHAnsi"/>
                <w:sz w:val="22"/>
              </w:rPr>
              <w:t>1</w:t>
            </w:r>
          </w:p>
        </w:tc>
        <w:tc>
          <w:tcPr>
            <w:tcW w:w="1440" w:type="dxa"/>
            <w:vMerge w:val="restart"/>
            <w:vAlign w:val="center"/>
          </w:tcPr>
          <w:p w:rsidR="000C5C50" w:rsidRPr="00720341" w:rsidRDefault="000C5C50" w:rsidP="00720341">
            <w:pPr>
              <w:rPr>
                <w:rFonts w:asciiTheme="minorHAnsi" w:hAnsiTheme="minorHAnsi" w:cs="Arial"/>
                <w:sz w:val="22"/>
              </w:rPr>
            </w:pPr>
            <w:r>
              <w:rPr>
                <w:rFonts w:asciiTheme="minorHAnsi" w:hAnsiTheme="minorHAnsi" w:cs="Arial"/>
                <w:sz w:val="22"/>
              </w:rPr>
              <w:t>8.EE.1.2</w:t>
            </w:r>
          </w:p>
        </w:tc>
        <w:tc>
          <w:tcPr>
            <w:tcW w:w="5324" w:type="dxa"/>
            <w:shd w:val="clear" w:color="auto" w:fill="auto"/>
          </w:tcPr>
          <w:p w:rsidR="000C5C50" w:rsidRPr="00720341" w:rsidRDefault="000C5C50" w:rsidP="00AE27DB">
            <w:pPr>
              <w:tabs>
                <w:tab w:val="left" w:pos="1715"/>
              </w:tabs>
              <w:rPr>
                <w:rFonts w:asciiTheme="minorHAnsi" w:hAnsiTheme="minorHAnsi"/>
                <w:sz w:val="22"/>
              </w:rPr>
            </w:pPr>
            <w:r w:rsidRPr="00720341">
              <w:rPr>
                <w:rFonts w:asciiTheme="minorHAnsi" w:hAnsiTheme="minorHAnsi"/>
                <w:sz w:val="22"/>
              </w:rPr>
              <w:t>LFP 2.1 Looking for Squares</w:t>
            </w:r>
          </w:p>
        </w:tc>
        <w:tc>
          <w:tcPr>
            <w:tcW w:w="3023"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42</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34-48</w:t>
            </w:r>
          </w:p>
          <w:p w:rsidR="000C5C50" w:rsidRPr="00984516" w:rsidRDefault="002F1FD6" w:rsidP="00AE27DB">
            <w:pPr>
              <w:jc w:val="both"/>
              <w:rPr>
                <w:rFonts w:asciiTheme="minorHAnsi" w:hAnsiTheme="minorHAnsi"/>
                <w:b/>
                <w:color w:val="FF0000"/>
                <w:sz w:val="22"/>
              </w:rPr>
            </w:pPr>
            <w:hyperlink r:id="rId64" w:history="1">
              <w:proofErr w:type="spellStart"/>
              <w:r w:rsidR="000C5C50" w:rsidRPr="00984516">
                <w:rPr>
                  <w:rStyle w:val="Hyperlink"/>
                  <w:rFonts w:asciiTheme="minorHAnsi" w:hAnsiTheme="minorHAnsi"/>
                  <w:sz w:val="22"/>
                </w:rPr>
                <w:t>Labsheet</w:t>
              </w:r>
              <w:proofErr w:type="spellEnd"/>
              <w:r w:rsidR="000C5C50" w:rsidRPr="00984516">
                <w:rPr>
                  <w:rStyle w:val="Hyperlink"/>
                  <w:rFonts w:asciiTheme="minorHAnsi" w:hAnsiTheme="minorHAnsi"/>
                  <w:sz w:val="22"/>
                </w:rPr>
                <w:t xml:space="preserve"> 2.1</w:t>
              </w:r>
            </w:hyperlink>
            <w:r w:rsidR="00984516">
              <w:rPr>
                <w:rFonts w:asciiTheme="minorHAnsi" w:hAnsiTheme="minorHAnsi"/>
                <w:sz w:val="22"/>
              </w:rPr>
              <w:t xml:space="preserve"> </w:t>
            </w:r>
            <w:r w:rsidR="00984516">
              <w:rPr>
                <w:rFonts w:asciiTheme="minorHAnsi" w:hAnsiTheme="minorHAnsi"/>
                <w:b/>
                <w:sz w:val="22"/>
              </w:rPr>
              <w:t>(on Blackboard)</w:t>
            </w:r>
          </w:p>
        </w:tc>
      </w:tr>
      <w:tr w:rsidR="000C5C50" w:rsidRPr="0075214A" w:rsidTr="00AD00F4">
        <w:trPr>
          <w:trHeight w:val="20"/>
        </w:trPr>
        <w:tc>
          <w:tcPr>
            <w:tcW w:w="1223" w:type="dxa"/>
            <w:shd w:val="clear" w:color="auto" w:fill="auto"/>
            <w:vAlign w:val="center"/>
          </w:tcPr>
          <w:p w:rsidR="000C5C50" w:rsidRPr="00720341" w:rsidRDefault="00AD00F4" w:rsidP="00720341">
            <w:pPr>
              <w:rPr>
                <w:rFonts w:asciiTheme="minorHAnsi" w:hAnsiTheme="minorHAnsi"/>
                <w:sz w:val="22"/>
              </w:rPr>
            </w:pPr>
            <w:r>
              <w:rPr>
                <w:rFonts w:asciiTheme="minorHAnsi" w:hAnsiTheme="minorHAnsi"/>
                <w:sz w:val="22"/>
              </w:rPr>
              <w:t>1.5</w:t>
            </w:r>
          </w:p>
        </w:tc>
        <w:tc>
          <w:tcPr>
            <w:tcW w:w="1440" w:type="dxa"/>
            <w:vMerge/>
            <w:vAlign w:val="center"/>
          </w:tcPr>
          <w:p w:rsidR="000C5C50" w:rsidRPr="00720341" w:rsidRDefault="000C5C50" w:rsidP="00720341">
            <w:pPr>
              <w:rPr>
                <w:rFonts w:asciiTheme="minorHAnsi" w:hAnsiTheme="minorHAnsi" w:cs="Arial"/>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LFP 2.2 Square Roots- perfect squares</w:t>
            </w:r>
          </w:p>
        </w:tc>
        <w:tc>
          <w:tcPr>
            <w:tcW w:w="3023"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6-24</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39-41</w:t>
            </w:r>
          </w:p>
        </w:tc>
      </w:tr>
      <w:tr w:rsidR="000C5C50" w:rsidRPr="0075214A" w:rsidTr="00AD00F4">
        <w:trPr>
          <w:trHeight w:val="20"/>
        </w:trPr>
        <w:tc>
          <w:tcPr>
            <w:tcW w:w="1223" w:type="dxa"/>
            <w:shd w:val="clear" w:color="auto" w:fill="auto"/>
            <w:vAlign w:val="center"/>
          </w:tcPr>
          <w:p w:rsidR="000C5C50" w:rsidRPr="00720341" w:rsidRDefault="00AD00F4" w:rsidP="00720341">
            <w:pPr>
              <w:rPr>
                <w:rFonts w:asciiTheme="minorHAnsi" w:hAnsiTheme="minorHAnsi"/>
                <w:sz w:val="22"/>
              </w:rPr>
            </w:pPr>
            <w:r>
              <w:rPr>
                <w:rFonts w:asciiTheme="minorHAnsi" w:hAnsiTheme="minorHAnsi"/>
                <w:sz w:val="22"/>
              </w:rPr>
              <w:t>1.5</w:t>
            </w:r>
          </w:p>
        </w:tc>
        <w:tc>
          <w:tcPr>
            <w:tcW w:w="1440" w:type="dxa"/>
            <w:vMerge/>
            <w:vAlign w:val="center"/>
          </w:tcPr>
          <w:p w:rsidR="000C5C50" w:rsidRPr="00720341" w:rsidRDefault="000C5C50" w:rsidP="00720341">
            <w:pPr>
              <w:rPr>
                <w:rFonts w:asciiTheme="minorHAnsi" w:hAnsiTheme="minorHAnsi"/>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LFP 2.3 Using Squares to Find Lengths</w:t>
            </w:r>
          </w:p>
        </w:tc>
        <w:tc>
          <w:tcPr>
            <w:tcW w:w="3023" w:type="dxa"/>
            <w:shd w:val="clear" w:color="auto" w:fill="auto"/>
          </w:tcPr>
          <w:p w:rsidR="000C5C50" w:rsidRPr="00720341" w:rsidRDefault="000C5C50" w:rsidP="00AE27DB">
            <w:pPr>
              <w:jc w:val="both"/>
              <w:rPr>
                <w:rFonts w:asciiTheme="minorHAnsi" w:hAnsiTheme="minorHAnsi"/>
                <w:sz w:val="22"/>
              </w:rPr>
            </w:pPr>
            <w:r w:rsidRPr="00720341">
              <w:rPr>
                <w:rFonts w:asciiTheme="minorHAnsi" w:hAnsiTheme="minorHAnsi"/>
                <w:sz w:val="22"/>
              </w:rPr>
              <w:t>38</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42-46</w:t>
            </w:r>
          </w:p>
        </w:tc>
      </w:tr>
      <w:tr w:rsidR="000C5C50" w:rsidRPr="0075214A" w:rsidTr="00AD00F4">
        <w:trPr>
          <w:trHeight w:val="20"/>
        </w:trPr>
        <w:tc>
          <w:tcPr>
            <w:tcW w:w="1223" w:type="dxa"/>
            <w:shd w:val="clear" w:color="auto" w:fill="auto"/>
            <w:vAlign w:val="center"/>
          </w:tcPr>
          <w:p w:rsidR="000C5C50" w:rsidRPr="00720341" w:rsidRDefault="000C5C50" w:rsidP="00720341">
            <w:pPr>
              <w:rPr>
                <w:rFonts w:asciiTheme="minorHAnsi" w:hAnsiTheme="minorHAnsi"/>
                <w:sz w:val="22"/>
              </w:rPr>
            </w:pPr>
            <w:r w:rsidRPr="00720341">
              <w:rPr>
                <w:rFonts w:asciiTheme="minorHAnsi" w:hAnsiTheme="minorHAnsi"/>
                <w:sz w:val="22"/>
              </w:rPr>
              <w:t>2</w:t>
            </w:r>
          </w:p>
        </w:tc>
        <w:tc>
          <w:tcPr>
            <w:tcW w:w="1440" w:type="dxa"/>
            <w:vMerge/>
            <w:vAlign w:val="center"/>
          </w:tcPr>
          <w:p w:rsidR="000C5C50" w:rsidRPr="00720341" w:rsidRDefault="000C5C50" w:rsidP="00720341">
            <w:pPr>
              <w:rPr>
                <w:rFonts w:asciiTheme="minorHAnsi" w:hAnsiTheme="minorHAnsi"/>
                <w:sz w:val="22"/>
              </w:rPr>
            </w:pPr>
          </w:p>
        </w:tc>
        <w:tc>
          <w:tcPr>
            <w:tcW w:w="5324" w:type="dxa"/>
            <w:shd w:val="clear" w:color="auto" w:fill="auto"/>
          </w:tcPr>
          <w:p w:rsidR="000C5C50" w:rsidRPr="00720341" w:rsidRDefault="000C5C50" w:rsidP="00AE27DB">
            <w:pPr>
              <w:rPr>
                <w:rFonts w:asciiTheme="minorHAnsi" w:hAnsiTheme="minorHAnsi"/>
                <w:sz w:val="22"/>
              </w:rPr>
            </w:pPr>
            <w:r w:rsidRPr="00720341">
              <w:rPr>
                <w:rFonts w:asciiTheme="minorHAnsi" w:hAnsiTheme="minorHAnsi"/>
                <w:sz w:val="22"/>
              </w:rPr>
              <w:t>Ace questions and/or Assessment</w:t>
            </w:r>
          </w:p>
        </w:tc>
        <w:tc>
          <w:tcPr>
            <w:tcW w:w="3023" w:type="dxa"/>
            <w:shd w:val="clear" w:color="auto" w:fill="auto"/>
          </w:tcPr>
          <w:p w:rsidR="000C5C50" w:rsidRPr="00720341" w:rsidRDefault="000C5C50" w:rsidP="00AE27DB">
            <w:pPr>
              <w:jc w:val="both"/>
              <w:rPr>
                <w:rFonts w:asciiTheme="minorHAnsi" w:hAnsiTheme="minorHAnsi"/>
                <w:sz w:val="22"/>
              </w:rPr>
            </w:pPr>
            <w:r w:rsidRPr="00720341">
              <w:rPr>
                <w:rFonts w:asciiTheme="minorHAnsi" w:hAnsiTheme="minorHAnsi"/>
                <w:sz w:val="22"/>
              </w:rPr>
              <w:t>44, 45, 51-53</w:t>
            </w:r>
          </w:p>
        </w:tc>
        <w:tc>
          <w:tcPr>
            <w:tcW w:w="3966" w:type="dxa"/>
            <w:gridSpan w:val="3"/>
            <w:shd w:val="clear" w:color="auto" w:fill="auto"/>
          </w:tcPr>
          <w:p w:rsidR="000C5C50" w:rsidRPr="00984516" w:rsidRDefault="000C5C50" w:rsidP="00AE27DB">
            <w:pPr>
              <w:jc w:val="both"/>
              <w:rPr>
                <w:rFonts w:asciiTheme="minorHAnsi" w:hAnsiTheme="minorHAnsi"/>
                <w:sz w:val="22"/>
              </w:rPr>
            </w:pPr>
            <w:r w:rsidRPr="00984516">
              <w:rPr>
                <w:rFonts w:asciiTheme="minorHAnsi" w:hAnsiTheme="minorHAnsi"/>
                <w:sz w:val="22"/>
              </w:rPr>
              <w:t>TE p. 47-50</w:t>
            </w:r>
          </w:p>
        </w:tc>
      </w:tr>
      <w:tr w:rsidR="00AD1ECB" w:rsidRPr="0075214A" w:rsidTr="00AD00F4">
        <w:trPr>
          <w:trHeight w:val="20"/>
        </w:trPr>
        <w:tc>
          <w:tcPr>
            <w:tcW w:w="1223" w:type="dxa"/>
            <w:shd w:val="clear" w:color="auto" w:fill="auto"/>
            <w:vAlign w:val="center"/>
          </w:tcPr>
          <w:p w:rsidR="00AD1ECB" w:rsidRPr="00720341" w:rsidRDefault="00AD1ECB" w:rsidP="00720341">
            <w:pPr>
              <w:rPr>
                <w:rFonts w:asciiTheme="minorHAnsi" w:hAnsiTheme="minorHAnsi"/>
                <w:sz w:val="22"/>
              </w:rPr>
            </w:pPr>
            <w:r w:rsidRPr="00720341">
              <w:rPr>
                <w:rFonts w:asciiTheme="minorHAnsi" w:hAnsiTheme="minorHAnsi"/>
                <w:sz w:val="22"/>
              </w:rPr>
              <w:t>3</w:t>
            </w:r>
          </w:p>
        </w:tc>
        <w:tc>
          <w:tcPr>
            <w:tcW w:w="1440" w:type="dxa"/>
            <w:vMerge w:val="restart"/>
            <w:vAlign w:val="center"/>
          </w:tcPr>
          <w:p w:rsidR="00AD1ECB" w:rsidRPr="00720341" w:rsidRDefault="00AD1ECB" w:rsidP="00720341">
            <w:pPr>
              <w:rPr>
                <w:rFonts w:asciiTheme="minorHAnsi" w:hAnsiTheme="minorHAnsi"/>
                <w:sz w:val="22"/>
              </w:rPr>
            </w:pPr>
            <w:r>
              <w:rPr>
                <w:rFonts w:asciiTheme="minorHAnsi" w:hAnsiTheme="minorHAnsi"/>
                <w:sz w:val="22"/>
              </w:rPr>
              <w:t>8.G.2.6</w:t>
            </w:r>
          </w:p>
        </w:tc>
        <w:tc>
          <w:tcPr>
            <w:tcW w:w="5324" w:type="dxa"/>
            <w:shd w:val="clear" w:color="auto" w:fill="auto"/>
          </w:tcPr>
          <w:p w:rsidR="00AD1ECB" w:rsidRPr="00720341" w:rsidRDefault="00AD1ECB" w:rsidP="00AE27DB">
            <w:pPr>
              <w:rPr>
                <w:rFonts w:asciiTheme="minorHAnsi" w:hAnsiTheme="minorHAnsi"/>
                <w:sz w:val="22"/>
              </w:rPr>
            </w:pPr>
            <w:r w:rsidRPr="00720341">
              <w:rPr>
                <w:rFonts w:asciiTheme="minorHAnsi" w:hAnsiTheme="minorHAnsi"/>
                <w:sz w:val="22"/>
              </w:rPr>
              <w:t>LFP 3.1 The Pythagorean Theorem</w:t>
            </w:r>
          </w:p>
        </w:tc>
        <w:tc>
          <w:tcPr>
            <w:tcW w:w="3023" w:type="dxa"/>
            <w:shd w:val="clear" w:color="auto" w:fill="auto"/>
          </w:tcPr>
          <w:p w:rsidR="00AD1ECB" w:rsidRPr="00720341" w:rsidRDefault="00AD1ECB" w:rsidP="00AE27DB">
            <w:pPr>
              <w:jc w:val="both"/>
              <w:rPr>
                <w:rFonts w:asciiTheme="minorHAnsi" w:hAnsiTheme="minorHAnsi"/>
                <w:sz w:val="22"/>
              </w:rPr>
            </w:pPr>
            <w:r w:rsidRPr="00720341">
              <w:rPr>
                <w:rFonts w:asciiTheme="minorHAnsi" w:hAnsiTheme="minorHAnsi"/>
                <w:sz w:val="22"/>
              </w:rPr>
              <w:t>1, 2, 5-12</w:t>
            </w:r>
          </w:p>
        </w:tc>
        <w:tc>
          <w:tcPr>
            <w:tcW w:w="3966" w:type="dxa"/>
            <w:gridSpan w:val="3"/>
            <w:shd w:val="clear" w:color="auto" w:fill="auto"/>
          </w:tcPr>
          <w:p w:rsidR="00AD1ECB" w:rsidRPr="00984516" w:rsidRDefault="00AD1ECB" w:rsidP="00AE27DB">
            <w:pPr>
              <w:jc w:val="both"/>
              <w:rPr>
                <w:rFonts w:asciiTheme="minorHAnsi" w:hAnsiTheme="minorHAnsi"/>
                <w:sz w:val="22"/>
              </w:rPr>
            </w:pPr>
            <w:r w:rsidRPr="00984516">
              <w:rPr>
                <w:rFonts w:asciiTheme="minorHAnsi" w:hAnsiTheme="minorHAnsi"/>
                <w:sz w:val="22"/>
              </w:rPr>
              <w:t>TE p. 51-56</w:t>
            </w:r>
          </w:p>
          <w:p w:rsidR="00AD1ECB" w:rsidRPr="00984516" w:rsidRDefault="00AD1ECB" w:rsidP="00AE27DB">
            <w:pPr>
              <w:jc w:val="both"/>
              <w:rPr>
                <w:rFonts w:asciiTheme="minorHAnsi" w:hAnsiTheme="minorHAnsi"/>
                <w:sz w:val="22"/>
              </w:rPr>
            </w:pPr>
            <w:r w:rsidRPr="00984516">
              <w:rPr>
                <w:rFonts w:asciiTheme="minorHAnsi" w:hAnsiTheme="minorHAnsi"/>
                <w:sz w:val="22"/>
              </w:rPr>
              <w:t>Graph paper</w:t>
            </w:r>
          </w:p>
          <w:p w:rsidR="00AD1ECB" w:rsidRPr="00984516" w:rsidRDefault="00AD1ECB" w:rsidP="00AE27DB">
            <w:pPr>
              <w:jc w:val="both"/>
              <w:rPr>
                <w:rFonts w:asciiTheme="minorHAnsi" w:hAnsiTheme="minorHAnsi"/>
                <w:sz w:val="22"/>
              </w:rPr>
            </w:pPr>
            <w:r w:rsidRPr="00984516">
              <w:rPr>
                <w:rFonts w:asciiTheme="minorHAnsi" w:hAnsiTheme="minorHAnsi"/>
                <w:sz w:val="22"/>
              </w:rPr>
              <w:t>Colored pencils</w:t>
            </w:r>
          </w:p>
        </w:tc>
      </w:tr>
      <w:tr w:rsidR="00AD1ECB" w:rsidRPr="0075214A" w:rsidTr="00AD00F4">
        <w:trPr>
          <w:trHeight w:val="20"/>
        </w:trPr>
        <w:tc>
          <w:tcPr>
            <w:tcW w:w="1223" w:type="dxa"/>
            <w:shd w:val="clear" w:color="auto" w:fill="auto"/>
            <w:vAlign w:val="center"/>
          </w:tcPr>
          <w:p w:rsidR="00AD1ECB" w:rsidRPr="00720341" w:rsidRDefault="00AD1ECB" w:rsidP="00720341">
            <w:pPr>
              <w:rPr>
                <w:rFonts w:asciiTheme="minorHAnsi" w:hAnsiTheme="minorHAnsi"/>
                <w:sz w:val="22"/>
              </w:rPr>
            </w:pPr>
            <w:r w:rsidRPr="00720341">
              <w:rPr>
                <w:rFonts w:asciiTheme="minorHAnsi" w:hAnsiTheme="minorHAnsi"/>
                <w:sz w:val="22"/>
              </w:rPr>
              <w:t>2</w:t>
            </w:r>
          </w:p>
        </w:tc>
        <w:tc>
          <w:tcPr>
            <w:tcW w:w="1440" w:type="dxa"/>
            <w:vMerge/>
            <w:vAlign w:val="center"/>
          </w:tcPr>
          <w:p w:rsidR="00AD1ECB" w:rsidRPr="00720341" w:rsidRDefault="00AD1ECB" w:rsidP="00720341">
            <w:pPr>
              <w:rPr>
                <w:rFonts w:asciiTheme="minorHAnsi" w:hAnsiTheme="minorHAnsi"/>
                <w:sz w:val="22"/>
              </w:rPr>
            </w:pPr>
          </w:p>
        </w:tc>
        <w:tc>
          <w:tcPr>
            <w:tcW w:w="5324" w:type="dxa"/>
            <w:shd w:val="clear" w:color="auto" w:fill="auto"/>
          </w:tcPr>
          <w:p w:rsidR="00AD1ECB" w:rsidRPr="00720341" w:rsidRDefault="00AD1ECB" w:rsidP="00AE27DB">
            <w:pPr>
              <w:rPr>
                <w:rFonts w:asciiTheme="minorHAnsi" w:hAnsiTheme="minorHAnsi"/>
                <w:sz w:val="22"/>
              </w:rPr>
            </w:pPr>
            <w:r w:rsidRPr="00720341">
              <w:rPr>
                <w:rFonts w:asciiTheme="minorHAnsi" w:hAnsiTheme="minorHAnsi"/>
                <w:sz w:val="22"/>
              </w:rPr>
              <w:t>LFP 3.2 A Proof of the Pythagorean Theorem</w:t>
            </w:r>
          </w:p>
        </w:tc>
        <w:tc>
          <w:tcPr>
            <w:tcW w:w="3023" w:type="dxa"/>
            <w:shd w:val="clear" w:color="auto" w:fill="auto"/>
          </w:tcPr>
          <w:p w:rsidR="00AD1ECB" w:rsidRPr="00720341" w:rsidRDefault="00AD1ECB" w:rsidP="00AE27DB">
            <w:pPr>
              <w:jc w:val="both"/>
              <w:rPr>
                <w:rFonts w:asciiTheme="minorHAnsi" w:hAnsiTheme="minorHAnsi"/>
                <w:sz w:val="22"/>
              </w:rPr>
            </w:pPr>
            <w:r w:rsidRPr="00720341">
              <w:rPr>
                <w:rFonts w:asciiTheme="minorHAnsi" w:hAnsiTheme="minorHAnsi"/>
                <w:sz w:val="22"/>
              </w:rPr>
              <w:t>13</w:t>
            </w:r>
          </w:p>
        </w:tc>
        <w:tc>
          <w:tcPr>
            <w:tcW w:w="3966" w:type="dxa"/>
            <w:gridSpan w:val="3"/>
            <w:shd w:val="clear" w:color="auto" w:fill="auto"/>
          </w:tcPr>
          <w:p w:rsidR="00AD1ECB" w:rsidRPr="00984516" w:rsidRDefault="00AD1ECB" w:rsidP="00AE27DB">
            <w:pPr>
              <w:jc w:val="both"/>
              <w:rPr>
                <w:rFonts w:asciiTheme="minorHAnsi" w:hAnsiTheme="minorHAnsi"/>
                <w:sz w:val="22"/>
              </w:rPr>
            </w:pPr>
            <w:r w:rsidRPr="00984516">
              <w:rPr>
                <w:rFonts w:asciiTheme="minorHAnsi" w:hAnsiTheme="minorHAnsi"/>
                <w:sz w:val="22"/>
              </w:rPr>
              <w:t>TE p. 57-60</w:t>
            </w:r>
          </w:p>
          <w:p w:rsidR="00AD1ECB" w:rsidRPr="00984516" w:rsidRDefault="00AD1ECB" w:rsidP="00AE27DB">
            <w:pPr>
              <w:jc w:val="both"/>
              <w:rPr>
                <w:rFonts w:asciiTheme="minorHAnsi" w:hAnsiTheme="minorHAnsi"/>
                <w:sz w:val="22"/>
              </w:rPr>
            </w:pPr>
            <w:r w:rsidRPr="00984516">
              <w:rPr>
                <w:rFonts w:asciiTheme="minorHAnsi" w:hAnsiTheme="minorHAnsi"/>
                <w:sz w:val="22"/>
              </w:rPr>
              <w:t>Colored pencils</w:t>
            </w:r>
          </w:p>
          <w:p w:rsidR="00AD1ECB" w:rsidRPr="00984516" w:rsidRDefault="00AD1ECB" w:rsidP="00AE27DB">
            <w:pPr>
              <w:jc w:val="both"/>
              <w:rPr>
                <w:rFonts w:asciiTheme="minorHAnsi" w:hAnsiTheme="minorHAnsi"/>
                <w:sz w:val="22"/>
              </w:rPr>
            </w:pPr>
            <w:r w:rsidRPr="00984516">
              <w:rPr>
                <w:rFonts w:asciiTheme="minorHAnsi" w:hAnsiTheme="minorHAnsi"/>
                <w:sz w:val="22"/>
              </w:rPr>
              <w:t>Scissors</w:t>
            </w:r>
          </w:p>
          <w:p w:rsidR="00AD1ECB" w:rsidRPr="00984516" w:rsidRDefault="00AD1ECB" w:rsidP="00AE27DB">
            <w:pPr>
              <w:jc w:val="both"/>
              <w:rPr>
                <w:rFonts w:asciiTheme="minorHAnsi" w:hAnsiTheme="minorHAnsi"/>
                <w:sz w:val="22"/>
              </w:rPr>
            </w:pPr>
            <w:r w:rsidRPr="00984516">
              <w:rPr>
                <w:rFonts w:asciiTheme="minorHAnsi" w:hAnsiTheme="minorHAnsi"/>
                <w:sz w:val="22"/>
              </w:rPr>
              <w:t>Glue sticks</w:t>
            </w:r>
          </w:p>
        </w:tc>
      </w:tr>
      <w:tr w:rsidR="008E416B" w:rsidRPr="0075214A" w:rsidTr="00AD00F4">
        <w:trPr>
          <w:trHeight w:val="20"/>
        </w:trPr>
        <w:tc>
          <w:tcPr>
            <w:tcW w:w="1223" w:type="dxa"/>
            <w:shd w:val="clear" w:color="auto" w:fill="auto"/>
            <w:vAlign w:val="center"/>
          </w:tcPr>
          <w:p w:rsidR="008E416B" w:rsidRPr="00720341" w:rsidRDefault="008E416B" w:rsidP="00720341">
            <w:pPr>
              <w:rPr>
                <w:rFonts w:asciiTheme="minorHAnsi" w:hAnsiTheme="minorHAnsi"/>
                <w:sz w:val="22"/>
              </w:rPr>
            </w:pPr>
            <w:r w:rsidRPr="00720341">
              <w:rPr>
                <w:rFonts w:asciiTheme="minorHAnsi" w:hAnsiTheme="minorHAnsi"/>
                <w:sz w:val="22"/>
              </w:rPr>
              <w:t>1</w:t>
            </w:r>
          </w:p>
        </w:tc>
        <w:tc>
          <w:tcPr>
            <w:tcW w:w="1440" w:type="dxa"/>
            <w:vAlign w:val="center"/>
          </w:tcPr>
          <w:p w:rsidR="008E416B" w:rsidRPr="00720341" w:rsidRDefault="00AD1ECB" w:rsidP="00720341">
            <w:pPr>
              <w:rPr>
                <w:rFonts w:asciiTheme="minorHAnsi" w:hAnsiTheme="minorHAnsi"/>
                <w:sz w:val="22"/>
              </w:rPr>
            </w:pPr>
            <w:r>
              <w:rPr>
                <w:rFonts w:asciiTheme="minorHAnsi" w:hAnsiTheme="minorHAnsi"/>
                <w:sz w:val="22"/>
              </w:rPr>
              <w:t>8.G.2.7</w:t>
            </w:r>
          </w:p>
        </w:tc>
        <w:tc>
          <w:tcPr>
            <w:tcW w:w="5324" w:type="dxa"/>
            <w:shd w:val="clear" w:color="auto" w:fill="auto"/>
          </w:tcPr>
          <w:p w:rsidR="008E416B" w:rsidRPr="00720341" w:rsidRDefault="008E416B" w:rsidP="00AE27DB">
            <w:pPr>
              <w:rPr>
                <w:rFonts w:asciiTheme="minorHAnsi" w:hAnsiTheme="minorHAnsi"/>
                <w:sz w:val="22"/>
              </w:rPr>
            </w:pPr>
            <w:r w:rsidRPr="00720341">
              <w:rPr>
                <w:rFonts w:asciiTheme="minorHAnsi" w:hAnsiTheme="minorHAnsi"/>
                <w:sz w:val="22"/>
              </w:rPr>
              <w:t>LFP 3.3 Finding Distances</w:t>
            </w:r>
          </w:p>
        </w:tc>
        <w:tc>
          <w:tcPr>
            <w:tcW w:w="3023" w:type="dxa"/>
            <w:shd w:val="clear" w:color="auto" w:fill="auto"/>
          </w:tcPr>
          <w:p w:rsidR="008E416B" w:rsidRPr="00720341" w:rsidRDefault="008E416B" w:rsidP="00AE27DB">
            <w:pPr>
              <w:jc w:val="both"/>
              <w:rPr>
                <w:rFonts w:asciiTheme="minorHAnsi" w:hAnsiTheme="minorHAnsi"/>
                <w:sz w:val="22"/>
              </w:rPr>
            </w:pPr>
            <w:r w:rsidRPr="00720341">
              <w:rPr>
                <w:rFonts w:asciiTheme="minorHAnsi" w:hAnsiTheme="minorHAnsi"/>
                <w:sz w:val="22"/>
              </w:rPr>
              <w:t>14</w:t>
            </w:r>
          </w:p>
        </w:tc>
        <w:tc>
          <w:tcPr>
            <w:tcW w:w="3966" w:type="dxa"/>
            <w:gridSpan w:val="3"/>
            <w:shd w:val="clear" w:color="auto" w:fill="auto"/>
          </w:tcPr>
          <w:p w:rsidR="008E416B" w:rsidRPr="00984516" w:rsidRDefault="008E416B" w:rsidP="00AE27DB">
            <w:pPr>
              <w:jc w:val="both"/>
              <w:rPr>
                <w:rFonts w:asciiTheme="minorHAnsi" w:hAnsiTheme="minorHAnsi"/>
                <w:sz w:val="22"/>
              </w:rPr>
            </w:pPr>
            <w:r w:rsidRPr="00984516">
              <w:rPr>
                <w:rFonts w:asciiTheme="minorHAnsi" w:hAnsiTheme="minorHAnsi"/>
                <w:sz w:val="22"/>
              </w:rPr>
              <w:t>TE p. 61-64</w:t>
            </w:r>
          </w:p>
          <w:p w:rsidR="008E416B" w:rsidRPr="00984516" w:rsidRDefault="002F1FD6" w:rsidP="00AE27DB">
            <w:pPr>
              <w:jc w:val="both"/>
              <w:rPr>
                <w:rFonts w:asciiTheme="minorHAnsi" w:hAnsiTheme="minorHAnsi"/>
                <w:sz w:val="22"/>
              </w:rPr>
            </w:pPr>
            <w:hyperlink r:id="rId65" w:history="1">
              <w:proofErr w:type="spellStart"/>
              <w:r w:rsidR="008E416B" w:rsidRPr="00984516">
                <w:rPr>
                  <w:rStyle w:val="Hyperlink"/>
                  <w:rFonts w:asciiTheme="minorHAnsi" w:hAnsiTheme="minorHAnsi"/>
                  <w:sz w:val="22"/>
                </w:rPr>
                <w:t>Labsheet</w:t>
              </w:r>
              <w:proofErr w:type="spellEnd"/>
              <w:r w:rsidR="008E416B" w:rsidRPr="00984516">
                <w:rPr>
                  <w:rStyle w:val="Hyperlink"/>
                  <w:rFonts w:asciiTheme="minorHAnsi" w:hAnsiTheme="minorHAnsi"/>
                  <w:sz w:val="22"/>
                </w:rPr>
                <w:t xml:space="preserve"> 3.3</w:t>
              </w:r>
            </w:hyperlink>
            <w:r w:rsidR="00984516">
              <w:rPr>
                <w:rFonts w:asciiTheme="minorHAnsi" w:hAnsiTheme="minorHAnsi"/>
                <w:sz w:val="22"/>
              </w:rPr>
              <w:t xml:space="preserve"> </w:t>
            </w:r>
            <w:r w:rsidR="00984516">
              <w:rPr>
                <w:rFonts w:asciiTheme="minorHAnsi" w:hAnsiTheme="minorHAnsi"/>
                <w:b/>
                <w:sz w:val="22"/>
              </w:rPr>
              <w:t>(on Blackboard)</w:t>
            </w:r>
          </w:p>
        </w:tc>
      </w:tr>
      <w:tr w:rsidR="008E416B" w:rsidRPr="0075214A" w:rsidTr="00AD00F4">
        <w:trPr>
          <w:trHeight w:val="20"/>
        </w:trPr>
        <w:tc>
          <w:tcPr>
            <w:tcW w:w="1223" w:type="dxa"/>
            <w:shd w:val="clear" w:color="auto" w:fill="auto"/>
            <w:vAlign w:val="center"/>
          </w:tcPr>
          <w:p w:rsidR="008E416B" w:rsidRPr="00720341" w:rsidRDefault="008E416B" w:rsidP="00720341">
            <w:pPr>
              <w:rPr>
                <w:rFonts w:asciiTheme="minorHAnsi" w:hAnsiTheme="minorHAnsi"/>
                <w:sz w:val="22"/>
              </w:rPr>
            </w:pPr>
            <w:r w:rsidRPr="00720341">
              <w:rPr>
                <w:rFonts w:asciiTheme="minorHAnsi" w:hAnsiTheme="minorHAnsi"/>
                <w:sz w:val="22"/>
              </w:rPr>
              <w:t>1</w:t>
            </w:r>
          </w:p>
        </w:tc>
        <w:tc>
          <w:tcPr>
            <w:tcW w:w="1440" w:type="dxa"/>
            <w:vAlign w:val="center"/>
          </w:tcPr>
          <w:p w:rsidR="008E416B" w:rsidRDefault="00AD1ECB" w:rsidP="00720341">
            <w:pPr>
              <w:rPr>
                <w:rFonts w:asciiTheme="minorHAnsi" w:hAnsiTheme="minorHAnsi"/>
                <w:sz w:val="22"/>
              </w:rPr>
            </w:pPr>
            <w:r>
              <w:rPr>
                <w:rFonts w:asciiTheme="minorHAnsi" w:hAnsiTheme="minorHAnsi"/>
                <w:sz w:val="22"/>
              </w:rPr>
              <w:t>8.G.2.6</w:t>
            </w:r>
          </w:p>
          <w:p w:rsidR="00AD1ECB" w:rsidRPr="00720341" w:rsidRDefault="00AD1ECB" w:rsidP="00720341">
            <w:pPr>
              <w:rPr>
                <w:rFonts w:asciiTheme="minorHAnsi" w:hAnsiTheme="minorHAnsi"/>
                <w:sz w:val="22"/>
              </w:rPr>
            </w:pPr>
            <w:r>
              <w:rPr>
                <w:rFonts w:asciiTheme="minorHAnsi" w:hAnsiTheme="minorHAnsi"/>
                <w:sz w:val="22"/>
              </w:rPr>
              <w:t>8.G.2.7</w:t>
            </w:r>
          </w:p>
        </w:tc>
        <w:tc>
          <w:tcPr>
            <w:tcW w:w="5324" w:type="dxa"/>
            <w:shd w:val="clear" w:color="auto" w:fill="auto"/>
          </w:tcPr>
          <w:p w:rsidR="008E416B" w:rsidRPr="00720341" w:rsidRDefault="008E416B" w:rsidP="00AE27DB">
            <w:pPr>
              <w:rPr>
                <w:rFonts w:asciiTheme="minorHAnsi" w:hAnsiTheme="minorHAnsi"/>
                <w:sz w:val="22"/>
              </w:rPr>
            </w:pPr>
            <w:r w:rsidRPr="00720341">
              <w:rPr>
                <w:rFonts w:asciiTheme="minorHAnsi" w:hAnsiTheme="minorHAnsi"/>
                <w:sz w:val="22"/>
              </w:rPr>
              <w:t>LFP 3.4 Measuring the Egyptian Way</w:t>
            </w:r>
          </w:p>
        </w:tc>
        <w:tc>
          <w:tcPr>
            <w:tcW w:w="3023" w:type="dxa"/>
            <w:shd w:val="clear" w:color="auto" w:fill="auto"/>
          </w:tcPr>
          <w:p w:rsidR="008E416B" w:rsidRPr="00720341" w:rsidRDefault="008E416B" w:rsidP="00AE27DB">
            <w:pPr>
              <w:jc w:val="both"/>
              <w:rPr>
                <w:rFonts w:asciiTheme="minorHAnsi" w:hAnsiTheme="minorHAnsi"/>
                <w:sz w:val="22"/>
              </w:rPr>
            </w:pPr>
            <w:r w:rsidRPr="00720341">
              <w:rPr>
                <w:rFonts w:asciiTheme="minorHAnsi" w:hAnsiTheme="minorHAnsi"/>
                <w:sz w:val="22"/>
              </w:rPr>
              <w:t>15-17</w:t>
            </w:r>
          </w:p>
        </w:tc>
        <w:tc>
          <w:tcPr>
            <w:tcW w:w="3966" w:type="dxa"/>
            <w:gridSpan w:val="3"/>
            <w:shd w:val="clear" w:color="auto" w:fill="auto"/>
          </w:tcPr>
          <w:p w:rsidR="008E416B" w:rsidRPr="00720341" w:rsidRDefault="008E416B" w:rsidP="00AE27DB">
            <w:pPr>
              <w:jc w:val="both"/>
              <w:rPr>
                <w:rFonts w:asciiTheme="minorHAnsi" w:hAnsiTheme="minorHAnsi"/>
                <w:sz w:val="22"/>
              </w:rPr>
            </w:pPr>
            <w:r w:rsidRPr="00720341">
              <w:rPr>
                <w:rFonts w:asciiTheme="minorHAnsi" w:hAnsiTheme="minorHAnsi"/>
                <w:sz w:val="22"/>
              </w:rPr>
              <w:t>TE p. 65-68</w:t>
            </w:r>
          </w:p>
        </w:tc>
      </w:tr>
      <w:tr w:rsidR="008E416B" w:rsidRPr="0075214A" w:rsidTr="00AD00F4">
        <w:trPr>
          <w:trHeight w:val="20"/>
        </w:trPr>
        <w:tc>
          <w:tcPr>
            <w:tcW w:w="1223" w:type="dxa"/>
            <w:shd w:val="clear" w:color="auto" w:fill="auto"/>
            <w:vAlign w:val="center"/>
          </w:tcPr>
          <w:p w:rsidR="008E416B" w:rsidRPr="00720341" w:rsidRDefault="00AD00F4" w:rsidP="00720341">
            <w:pPr>
              <w:rPr>
                <w:rFonts w:asciiTheme="minorHAnsi" w:hAnsiTheme="minorHAnsi"/>
                <w:sz w:val="22"/>
              </w:rPr>
            </w:pPr>
            <w:r>
              <w:rPr>
                <w:rFonts w:asciiTheme="minorHAnsi" w:hAnsiTheme="minorHAnsi"/>
                <w:sz w:val="22"/>
              </w:rPr>
              <w:t>2</w:t>
            </w:r>
          </w:p>
        </w:tc>
        <w:tc>
          <w:tcPr>
            <w:tcW w:w="1440" w:type="dxa"/>
            <w:vAlign w:val="center"/>
          </w:tcPr>
          <w:p w:rsidR="00AD1ECB" w:rsidRDefault="00AD1ECB" w:rsidP="00720341">
            <w:pPr>
              <w:rPr>
                <w:rFonts w:asciiTheme="minorHAnsi" w:hAnsiTheme="minorHAnsi"/>
                <w:sz w:val="22"/>
              </w:rPr>
            </w:pPr>
            <w:r>
              <w:rPr>
                <w:rFonts w:asciiTheme="minorHAnsi" w:hAnsiTheme="minorHAnsi"/>
                <w:sz w:val="22"/>
              </w:rPr>
              <w:t>8.EE.1.2</w:t>
            </w:r>
          </w:p>
          <w:p w:rsidR="00AD1ECB" w:rsidRDefault="00AD1ECB" w:rsidP="00720341">
            <w:pPr>
              <w:rPr>
                <w:rFonts w:asciiTheme="minorHAnsi" w:hAnsiTheme="minorHAnsi"/>
                <w:sz w:val="22"/>
              </w:rPr>
            </w:pPr>
            <w:r>
              <w:rPr>
                <w:rFonts w:asciiTheme="minorHAnsi" w:hAnsiTheme="minorHAnsi"/>
                <w:sz w:val="22"/>
              </w:rPr>
              <w:t>8.G.2.6</w:t>
            </w:r>
          </w:p>
          <w:p w:rsidR="00AD1ECB" w:rsidRPr="00720341" w:rsidRDefault="00AD1ECB" w:rsidP="00720341">
            <w:pPr>
              <w:rPr>
                <w:rFonts w:asciiTheme="minorHAnsi" w:hAnsiTheme="minorHAnsi"/>
                <w:sz w:val="22"/>
              </w:rPr>
            </w:pPr>
            <w:r>
              <w:rPr>
                <w:rFonts w:asciiTheme="minorHAnsi" w:hAnsiTheme="minorHAnsi"/>
                <w:sz w:val="22"/>
              </w:rPr>
              <w:t>8.G.2.7</w:t>
            </w:r>
          </w:p>
        </w:tc>
        <w:tc>
          <w:tcPr>
            <w:tcW w:w="5324" w:type="dxa"/>
            <w:shd w:val="clear" w:color="auto" w:fill="auto"/>
          </w:tcPr>
          <w:p w:rsidR="008E416B" w:rsidRPr="00720341" w:rsidRDefault="008E416B" w:rsidP="00AE27DB">
            <w:pPr>
              <w:rPr>
                <w:rFonts w:asciiTheme="minorHAnsi" w:hAnsiTheme="minorHAnsi"/>
                <w:sz w:val="22"/>
              </w:rPr>
            </w:pPr>
            <w:r w:rsidRPr="00720341">
              <w:rPr>
                <w:rFonts w:asciiTheme="minorHAnsi" w:hAnsiTheme="minorHAnsi"/>
                <w:sz w:val="22"/>
              </w:rPr>
              <w:t>ACE questions</w:t>
            </w:r>
          </w:p>
          <w:p w:rsidR="008E416B" w:rsidRPr="00720341" w:rsidRDefault="008E416B" w:rsidP="00AE27DB">
            <w:pPr>
              <w:rPr>
                <w:rFonts w:asciiTheme="minorHAnsi" w:hAnsiTheme="minorHAnsi"/>
                <w:sz w:val="22"/>
              </w:rPr>
            </w:pPr>
            <w:r w:rsidRPr="00720341">
              <w:rPr>
                <w:rFonts w:asciiTheme="minorHAnsi" w:hAnsiTheme="minorHAnsi"/>
                <w:sz w:val="22"/>
              </w:rPr>
              <w:t>Assessment</w:t>
            </w:r>
          </w:p>
        </w:tc>
        <w:tc>
          <w:tcPr>
            <w:tcW w:w="3023" w:type="dxa"/>
            <w:shd w:val="clear" w:color="auto" w:fill="auto"/>
          </w:tcPr>
          <w:p w:rsidR="008E416B" w:rsidRPr="00720341" w:rsidRDefault="008E416B" w:rsidP="00AE27DB">
            <w:pPr>
              <w:jc w:val="both"/>
              <w:rPr>
                <w:rFonts w:asciiTheme="minorHAnsi" w:hAnsiTheme="minorHAnsi"/>
                <w:sz w:val="22"/>
              </w:rPr>
            </w:pPr>
            <w:r w:rsidRPr="00720341">
              <w:rPr>
                <w:rFonts w:asciiTheme="minorHAnsi" w:hAnsiTheme="minorHAnsi"/>
                <w:sz w:val="22"/>
              </w:rPr>
              <w:t>24, 25, 32, 33, 34, 56</w:t>
            </w:r>
          </w:p>
        </w:tc>
        <w:tc>
          <w:tcPr>
            <w:tcW w:w="3966" w:type="dxa"/>
            <w:gridSpan w:val="3"/>
            <w:shd w:val="clear" w:color="auto" w:fill="auto"/>
          </w:tcPr>
          <w:p w:rsidR="008E416B" w:rsidRPr="00720341" w:rsidRDefault="008E416B" w:rsidP="00AE27DB">
            <w:pPr>
              <w:jc w:val="both"/>
              <w:rPr>
                <w:rFonts w:asciiTheme="minorHAnsi" w:hAnsiTheme="minorHAnsi"/>
                <w:sz w:val="22"/>
              </w:rPr>
            </w:pPr>
          </w:p>
        </w:tc>
      </w:tr>
      <w:tr w:rsidR="00AD1ECB" w:rsidRPr="0075214A" w:rsidTr="00AD00F4">
        <w:trPr>
          <w:trHeight w:val="20"/>
        </w:trPr>
        <w:tc>
          <w:tcPr>
            <w:tcW w:w="14976" w:type="dxa"/>
            <w:gridSpan w:val="7"/>
            <w:shd w:val="clear" w:color="auto" w:fill="D9D9D9" w:themeFill="background1" w:themeFillShade="D9"/>
            <w:vAlign w:val="center"/>
          </w:tcPr>
          <w:p w:rsidR="00AD1ECB" w:rsidRPr="00AD00F4" w:rsidRDefault="00AD00F4" w:rsidP="00AD1ECB">
            <w:pPr>
              <w:jc w:val="center"/>
              <w:rPr>
                <w:rFonts w:asciiTheme="minorHAnsi" w:hAnsiTheme="minorHAnsi"/>
                <w:sz w:val="22"/>
              </w:rPr>
            </w:pPr>
            <w:r>
              <w:rPr>
                <w:rFonts w:asciiTheme="minorHAnsi" w:hAnsiTheme="minorHAnsi"/>
                <w:b/>
                <w:sz w:val="22"/>
              </w:rPr>
              <w:t>3</w:t>
            </w:r>
            <w:r w:rsidRPr="00AD00F4">
              <w:rPr>
                <w:rFonts w:asciiTheme="minorHAnsi" w:hAnsiTheme="minorHAnsi"/>
                <w:b/>
                <w:sz w:val="22"/>
                <w:vertAlign w:val="superscript"/>
              </w:rPr>
              <w:t>RD</w:t>
            </w:r>
            <w:r>
              <w:rPr>
                <w:rFonts w:asciiTheme="minorHAnsi" w:hAnsiTheme="minorHAnsi"/>
                <w:b/>
                <w:sz w:val="22"/>
              </w:rPr>
              <w:t xml:space="preserve"> QUARTER ENDS</w:t>
            </w:r>
          </w:p>
        </w:tc>
      </w:tr>
      <w:tr w:rsidR="00AD00F4" w:rsidRPr="0075214A" w:rsidTr="00AD00F4">
        <w:trPr>
          <w:trHeight w:val="20"/>
        </w:trPr>
        <w:tc>
          <w:tcPr>
            <w:tcW w:w="1223" w:type="dxa"/>
            <w:shd w:val="clear" w:color="auto" w:fill="auto"/>
            <w:vAlign w:val="center"/>
          </w:tcPr>
          <w:p w:rsidR="00AD00F4" w:rsidRPr="00720341" w:rsidRDefault="00AD00F4" w:rsidP="00AD00F4">
            <w:pPr>
              <w:rPr>
                <w:rFonts w:asciiTheme="minorHAnsi" w:hAnsiTheme="minorHAnsi"/>
                <w:sz w:val="22"/>
              </w:rPr>
            </w:pPr>
            <w:r>
              <w:rPr>
                <w:rFonts w:asciiTheme="minorHAnsi" w:hAnsiTheme="minorHAnsi"/>
                <w:sz w:val="22"/>
              </w:rPr>
              <w:t>3</w:t>
            </w:r>
          </w:p>
        </w:tc>
        <w:tc>
          <w:tcPr>
            <w:tcW w:w="1440" w:type="dxa"/>
            <w:vAlign w:val="center"/>
          </w:tcPr>
          <w:p w:rsidR="00AD00F4" w:rsidRDefault="00AD00F4" w:rsidP="00AD00F4">
            <w:pPr>
              <w:rPr>
                <w:rFonts w:asciiTheme="minorHAnsi" w:hAnsiTheme="minorHAnsi"/>
                <w:sz w:val="22"/>
              </w:rPr>
            </w:pPr>
            <w:r>
              <w:rPr>
                <w:rFonts w:asciiTheme="minorHAnsi" w:hAnsiTheme="minorHAnsi"/>
                <w:sz w:val="22"/>
              </w:rPr>
              <w:t>8.NS.1.2</w:t>
            </w:r>
          </w:p>
          <w:p w:rsidR="00AD00F4" w:rsidRDefault="00AD00F4" w:rsidP="00AD00F4">
            <w:pPr>
              <w:rPr>
                <w:rFonts w:asciiTheme="minorHAnsi" w:hAnsiTheme="minorHAnsi"/>
                <w:sz w:val="22"/>
              </w:rPr>
            </w:pPr>
            <w:r>
              <w:rPr>
                <w:rFonts w:asciiTheme="minorHAnsi" w:hAnsiTheme="minorHAnsi"/>
                <w:sz w:val="22"/>
              </w:rPr>
              <w:t>8.EE.1.2</w:t>
            </w:r>
          </w:p>
          <w:p w:rsidR="00AD00F4" w:rsidRDefault="00AD00F4" w:rsidP="00AD00F4">
            <w:pPr>
              <w:rPr>
                <w:rFonts w:asciiTheme="minorHAnsi" w:hAnsiTheme="minorHAnsi"/>
                <w:sz w:val="22"/>
              </w:rPr>
            </w:pPr>
            <w:r>
              <w:rPr>
                <w:rFonts w:asciiTheme="minorHAnsi" w:hAnsiTheme="minorHAnsi"/>
                <w:sz w:val="22"/>
              </w:rPr>
              <w:t>8.G.2.6</w:t>
            </w:r>
          </w:p>
          <w:p w:rsidR="00AD00F4" w:rsidRPr="00720341" w:rsidRDefault="00AD00F4" w:rsidP="00AD00F4">
            <w:pPr>
              <w:rPr>
                <w:rFonts w:asciiTheme="minorHAnsi" w:hAnsiTheme="minorHAnsi"/>
                <w:sz w:val="22"/>
              </w:rPr>
            </w:pPr>
            <w:r>
              <w:rPr>
                <w:rFonts w:asciiTheme="minorHAnsi" w:hAnsiTheme="minorHAnsi"/>
                <w:sz w:val="22"/>
              </w:rPr>
              <w:t>8.G.2.7</w:t>
            </w:r>
          </w:p>
        </w:tc>
        <w:tc>
          <w:tcPr>
            <w:tcW w:w="5324" w:type="dxa"/>
            <w:shd w:val="clear" w:color="auto" w:fill="auto"/>
          </w:tcPr>
          <w:p w:rsidR="00AD00F4" w:rsidRPr="00720341" w:rsidRDefault="00AD00F4" w:rsidP="00AD00F4">
            <w:pPr>
              <w:rPr>
                <w:rFonts w:asciiTheme="minorHAnsi" w:hAnsiTheme="minorHAnsi"/>
                <w:sz w:val="22"/>
              </w:rPr>
            </w:pPr>
            <w:r w:rsidRPr="00720341">
              <w:rPr>
                <w:rFonts w:asciiTheme="minorHAnsi" w:hAnsiTheme="minorHAnsi"/>
                <w:sz w:val="22"/>
              </w:rPr>
              <w:t>Amplify: An Irrational Ruler</w:t>
            </w:r>
          </w:p>
          <w:p w:rsidR="00AD00F4" w:rsidRPr="00720341" w:rsidRDefault="00AD00F4" w:rsidP="00AD00F4">
            <w:pPr>
              <w:rPr>
                <w:rFonts w:asciiTheme="minorHAnsi" w:hAnsiTheme="minorHAnsi"/>
                <w:sz w:val="22"/>
              </w:rPr>
            </w:pPr>
            <w:r>
              <w:rPr>
                <w:rFonts w:asciiTheme="minorHAnsi" w:hAnsiTheme="minorHAnsi"/>
                <w:sz w:val="22"/>
              </w:rPr>
              <w:t>OR Alternative Culminating Assessment</w:t>
            </w:r>
          </w:p>
        </w:tc>
        <w:tc>
          <w:tcPr>
            <w:tcW w:w="3023" w:type="dxa"/>
            <w:shd w:val="clear" w:color="auto" w:fill="auto"/>
          </w:tcPr>
          <w:p w:rsidR="00AD00F4" w:rsidRPr="00720341" w:rsidRDefault="00AD00F4" w:rsidP="00AD00F4">
            <w:pPr>
              <w:jc w:val="both"/>
              <w:rPr>
                <w:rFonts w:asciiTheme="minorHAnsi" w:hAnsiTheme="minorHAnsi"/>
                <w:sz w:val="22"/>
              </w:rPr>
            </w:pPr>
          </w:p>
        </w:tc>
        <w:tc>
          <w:tcPr>
            <w:tcW w:w="3966" w:type="dxa"/>
            <w:gridSpan w:val="3"/>
            <w:shd w:val="clear" w:color="auto" w:fill="auto"/>
          </w:tcPr>
          <w:p w:rsidR="00AD00F4" w:rsidRPr="00AD00F4" w:rsidRDefault="00AD00F4" w:rsidP="00AD00F4">
            <w:pPr>
              <w:jc w:val="both"/>
              <w:rPr>
                <w:rFonts w:asciiTheme="minorHAnsi" w:hAnsiTheme="minorHAnsi"/>
                <w:b/>
                <w:sz w:val="22"/>
              </w:rPr>
            </w:pPr>
            <w:r>
              <w:rPr>
                <w:rFonts w:asciiTheme="minorHAnsi" w:hAnsiTheme="minorHAnsi"/>
                <w:b/>
                <w:sz w:val="22"/>
              </w:rPr>
              <w:t>Resources found on Amplify website</w:t>
            </w:r>
          </w:p>
        </w:tc>
      </w:tr>
    </w:tbl>
    <w:tbl>
      <w:tblPr>
        <w:tblStyle w:val="TableGrid"/>
        <w:tblW w:w="15208" w:type="dxa"/>
        <w:tblInd w:w="-455" w:type="dxa"/>
        <w:tblLook w:val="04A0" w:firstRow="1" w:lastRow="0" w:firstColumn="1" w:lastColumn="0" w:noHBand="0" w:noVBand="1"/>
      </w:tblPr>
      <w:tblGrid>
        <w:gridCol w:w="916"/>
        <w:gridCol w:w="1976"/>
        <w:gridCol w:w="2794"/>
        <w:gridCol w:w="1626"/>
        <w:gridCol w:w="3691"/>
        <w:gridCol w:w="2070"/>
        <w:gridCol w:w="1053"/>
        <w:gridCol w:w="1082"/>
      </w:tblGrid>
      <w:tr w:rsidR="00720341" w:rsidTr="00720341">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720341" w:rsidRPr="00720341" w:rsidRDefault="00720341" w:rsidP="00720341">
            <w:pPr>
              <w:rPr>
                <w:rFonts w:ascii="Arial" w:hAnsi="Arial" w:cs="Arial"/>
                <w:b/>
                <w:sz w:val="28"/>
              </w:rPr>
            </w:pPr>
            <w:r w:rsidRPr="00720341">
              <w:rPr>
                <w:rFonts w:ascii="Arial" w:hAnsi="Arial" w:cs="Arial"/>
                <w:b/>
                <w:sz w:val="28"/>
              </w:rPr>
              <w:lastRenderedPageBreak/>
              <w:t xml:space="preserve">Unit 8: </w:t>
            </w:r>
            <w:r w:rsidRPr="00720341">
              <w:rPr>
                <w:rFonts w:ascii="Arial" w:hAnsi="Arial" w:cs="Arial"/>
                <w:b/>
                <w:sz w:val="28"/>
                <w:u w:val="single"/>
              </w:rPr>
              <w:t xml:space="preserve">Kaleidoscopes, Hubcaps, and Mirrors </w:t>
            </w:r>
          </w:p>
        </w:tc>
      </w:tr>
      <w:tr w:rsidR="00A02551" w:rsidTr="00720341">
        <w:trPr>
          <w:trHeight w:val="305"/>
        </w:trPr>
        <w:tc>
          <w:tcPr>
            <w:tcW w:w="916" w:type="dxa"/>
            <w:tcBorders>
              <w:top w:val="single" w:sz="4" w:space="0" w:color="auto"/>
              <w:left w:val="single" w:sz="4" w:space="0" w:color="auto"/>
              <w:bottom w:val="single" w:sz="4" w:space="0" w:color="auto"/>
              <w:right w:val="single" w:sz="4" w:space="0" w:color="auto"/>
            </w:tcBorders>
            <w:hideMark/>
          </w:tcPr>
          <w:p w:rsidR="00A02551" w:rsidRPr="00720341" w:rsidRDefault="00A02551" w:rsidP="00CB4645">
            <w:pPr>
              <w:jc w:val="center"/>
              <w:rPr>
                <w:rFonts w:ascii="Arial" w:hAnsi="Arial" w:cs="Arial"/>
                <w:b/>
                <w:sz w:val="28"/>
              </w:rPr>
            </w:pPr>
            <w:r w:rsidRPr="00720341">
              <w:rPr>
                <w:rFonts w:ascii="Arial" w:hAnsi="Arial" w:cs="Arial"/>
                <w:b/>
                <w:sz w:val="28"/>
              </w:rPr>
              <w:t>Code</w:t>
            </w:r>
          </w:p>
        </w:tc>
        <w:tc>
          <w:tcPr>
            <w:tcW w:w="13210" w:type="dxa"/>
            <w:gridSpan w:val="6"/>
            <w:tcBorders>
              <w:top w:val="single" w:sz="4" w:space="0" w:color="auto"/>
              <w:left w:val="single" w:sz="4" w:space="0" w:color="auto"/>
              <w:bottom w:val="single" w:sz="4" w:space="0" w:color="auto"/>
              <w:right w:val="single" w:sz="4" w:space="0" w:color="auto"/>
            </w:tcBorders>
            <w:hideMark/>
          </w:tcPr>
          <w:p w:rsidR="00A02551" w:rsidRPr="00720341" w:rsidRDefault="00A02551" w:rsidP="00CB4645">
            <w:pPr>
              <w:jc w:val="center"/>
              <w:rPr>
                <w:rFonts w:ascii="Arial" w:hAnsi="Arial" w:cs="Arial"/>
                <w:b/>
                <w:sz w:val="28"/>
              </w:rPr>
            </w:pPr>
            <w:r w:rsidRPr="00720341">
              <w:rPr>
                <w:rFonts w:ascii="Arial" w:hAnsi="Arial" w:cs="Arial"/>
                <w:b/>
                <w:sz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A02551" w:rsidRPr="00720341" w:rsidRDefault="00A02551" w:rsidP="00CB4645">
            <w:pPr>
              <w:jc w:val="center"/>
              <w:rPr>
                <w:rFonts w:ascii="Arial" w:hAnsi="Arial" w:cs="Arial"/>
                <w:b/>
                <w:sz w:val="28"/>
              </w:rPr>
            </w:pPr>
            <w:r w:rsidRPr="00720341">
              <w:rPr>
                <w:rFonts w:ascii="Arial" w:hAnsi="Arial" w:cs="Arial"/>
                <w:b/>
                <w:sz w:val="28"/>
              </w:rPr>
              <w:t>SMP</w:t>
            </w:r>
          </w:p>
        </w:tc>
      </w:tr>
      <w:tr w:rsidR="00A02551" w:rsidTr="00720341">
        <w:trPr>
          <w:trHeight w:val="20"/>
        </w:trPr>
        <w:tc>
          <w:tcPr>
            <w:tcW w:w="916" w:type="dxa"/>
            <w:tcBorders>
              <w:top w:val="nil"/>
              <w:left w:val="single" w:sz="4" w:space="0" w:color="auto"/>
              <w:bottom w:val="single" w:sz="4" w:space="0" w:color="auto"/>
              <w:right w:val="single" w:sz="4" w:space="0" w:color="auto"/>
            </w:tcBorders>
            <w:vAlign w:val="center"/>
          </w:tcPr>
          <w:p w:rsidR="00D20625" w:rsidRPr="00057AEC" w:rsidRDefault="00720341" w:rsidP="00720341">
            <w:pPr>
              <w:rPr>
                <w:rFonts w:ascii="Arial Narrow" w:hAnsi="Arial Narrow" w:cs="Arial"/>
                <w:sz w:val="20"/>
                <w:szCs w:val="20"/>
              </w:rPr>
            </w:pPr>
            <w:r>
              <w:rPr>
                <w:rFonts w:ascii="Arial Narrow" w:hAnsi="Arial Narrow" w:cs="Arial"/>
                <w:sz w:val="20"/>
                <w:szCs w:val="20"/>
              </w:rPr>
              <w:t>8.G.1.1</w:t>
            </w:r>
          </w:p>
        </w:tc>
        <w:tc>
          <w:tcPr>
            <w:tcW w:w="13210" w:type="dxa"/>
            <w:gridSpan w:val="6"/>
            <w:tcBorders>
              <w:top w:val="nil"/>
              <w:left w:val="single" w:sz="4" w:space="0" w:color="auto"/>
              <w:bottom w:val="single" w:sz="4" w:space="0" w:color="auto"/>
              <w:right w:val="single" w:sz="4" w:space="0" w:color="auto"/>
            </w:tcBorders>
          </w:tcPr>
          <w:p w:rsidR="00A02551" w:rsidRPr="00057AEC" w:rsidRDefault="0011091B" w:rsidP="00CB4645">
            <w:pPr>
              <w:pStyle w:val="Default"/>
              <w:rPr>
                <w:rFonts w:ascii="Arial Narrow" w:hAnsi="Arial Narrow"/>
                <w:sz w:val="20"/>
                <w:szCs w:val="20"/>
              </w:rPr>
            </w:pPr>
            <w:r w:rsidRPr="00057AEC">
              <w:rPr>
                <w:rFonts w:ascii="Arial Narrow" w:hAnsi="Arial Narrow"/>
                <w:sz w:val="20"/>
                <w:szCs w:val="20"/>
              </w:rPr>
              <w:t xml:space="preserve">Verify experimentally the properties of rotations, reflections, and translations: </w:t>
            </w:r>
          </w:p>
          <w:p w:rsidR="0011091B" w:rsidRPr="00057AEC" w:rsidRDefault="0011091B" w:rsidP="0011091B">
            <w:pPr>
              <w:pStyle w:val="Default"/>
              <w:numPr>
                <w:ilvl w:val="0"/>
                <w:numId w:val="20"/>
              </w:numPr>
              <w:rPr>
                <w:rFonts w:ascii="Arial Narrow" w:hAnsi="Arial Narrow"/>
                <w:sz w:val="20"/>
                <w:szCs w:val="20"/>
              </w:rPr>
            </w:pPr>
            <w:r w:rsidRPr="00057AEC">
              <w:rPr>
                <w:rFonts w:ascii="Arial Narrow" w:hAnsi="Arial Narrow"/>
                <w:sz w:val="20"/>
                <w:szCs w:val="20"/>
              </w:rPr>
              <w:t>Lines are taken to lines, and line segments of the same length.</w:t>
            </w:r>
          </w:p>
          <w:p w:rsidR="0011091B" w:rsidRPr="00057AEC" w:rsidRDefault="0011091B" w:rsidP="0011091B">
            <w:pPr>
              <w:pStyle w:val="Default"/>
              <w:numPr>
                <w:ilvl w:val="0"/>
                <w:numId w:val="20"/>
              </w:numPr>
              <w:rPr>
                <w:rFonts w:ascii="Arial Narrow" w:hAnsi="Arial Narrow"/>
                <w:sz w:val="20"/>
                <w:szCs w:val="20"/>
              </w:rPr>
            </w:pPr>
            <w:r w:rsidRPr="00057AEC">
              <w:rPr>
                <w:rFonts w:ascii="Arial Narrow" w:hAnsi="Arial Narrow"/>
                <w:sz w:val="20"/>
                <w:szCs w:val="20"/>
              </w:rPr>
              <w:t>Angles are taken to angles of the same measure</w:t>
            </w:r>
            <w:r w:rsidR="00720341">
              <w:rPr>
                <w:rFonts w:ascii="Arial Narrow" w:hAnsi="Arial Narrow"/>
                <w:sz w:val="20"/>
                <w:szCs w:val="20"/>
              </w:rPr>
              <w:t>.</w:t>
            </w:r>
          </w:p>
          <w:p w:rsidR="0011091B" w:rsidRPr="00720341" w:rsidRDefault="0011091B" w:rsidP="0011091B">
            <w:pPr>
              <w:pStyle w:val="Default"/>
              <w:numPr>
                <w:ilvl w:val="0"/>
                <w:numId w:val="20"/>
              </w:numPr>
              <w:rPr>
                <w:rFonts w:ascii="Arial Narrow" w:hAnsi="Arial Narrow"/>
                <w:sz w:val="20"/>
                <w:szCs w:val="20"/>
              </w:rPr>
            </w:pPr>
            <w:r w:rsidRPr="00057AEC">
              <w:rPr>
                <w:rFonts w:ascii="Arial Narrow" w:hAnsi="Arial Narrow"/>
                <w:sz w:val="20"/>
                <w:szCs w:val="20"/>
              </w:rPr>
              <w:t>Parallel lines are taken to parallel lines</w:t>
            </w:r>
            <w:r w:rsidR="00720341">
              <w:rPr>
                <w:rFonts w:ascii="Arial Narrow" w:hAnsi="Arial Narrow"/>
                <w:sz w:val="20"/>
                <w:szCs w:val="20"/>
              </w:rPr>
              <w:t>.</w:t>
            </w:r>
          </w:p>
        </w:tc>
        <w:tc>
          <w:tcPr>
            <w:tcW w:w="1082" w:type="dxa"/>
            <w:tcBorders>
              <w:top w:val="nil"/>
              <w:left w:val="single" w:sz="4" w:space="0" w:color="auto"/>
              <w:bottom w:val="single" w:sz="4" w:space="0" w:color="auto"/>
              <w:right w:val="single" w:sz="4" w:space="0" w:color="auto"/>
            </w:tcBorders>
            <w:vAlign w:val="center"/>
            <w:hideMark/>
          </w:tcPr>
          <w:p w:rsidR="007244CF" w:rsidRPr="00720341" w:rsidRDefault="007244CF" w:rsidP="00720341">
            <w:pPr>
              <w:jc w:val="center"/>
              <w:rPr>
                <w:rFonts w:ascii="Arial Narrow" w:hAnsi="Arial Narrow" w:cs="Arial"/>
                <w:sz w:val="20"/>
                <w:szCs w:val="20"/>
              </w:rPr>
            </w:pPr>
            <w:r w:rsidRPr="00057AEC">
              <w:rPr>
                <w:rFonts w:ascii="Arial Narrow" w:hAnsi="Arial Narrow" w:cs="Arial"/>
                <w:sz w:val="20"/>
                <w:szCs w:val="20"/>
              </w:rPr>
              <w:t>3, 5, 8</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057AEC" w:rsidRDefault="00720341" w:rsidP="00720341">
            <w:pPr>
              <w:rPr>
                <w:rFonts w:ascii="Arial Narrow" w:hAnsi="Arial Narrow" w:cs="Arial"/>
                <w:sz w:val="20"/>
                <w:szCs w:val="20"/>
              </w:rPr>
            </w:pPr>
            <w:r>
              <w:rPr>
                <w:rFonts w:ascii="Arial Narrow" w:hAnsi="Arial Narrow" w:cs="Arial"/>
                <w:sz w:val="20"/>
                <w:szCs w:val="20"/>
              </w:rPr>
              <w:t>8.G.1.2</w:t>
            </w:r>
          </w:p>
        </w:tc>
        <w:tc>
          <w:tcPr>
            <w:tcW w:w="13210" w:type="dxa"/>
            <w:gridSpan w:val="6"/>
            <w:tcBorders>
              <w:top w:val="nil"/>
              <w:left w:val="single" w:sz="4" w:space="0" w:color="auto"/>
              <w:bottom w:val="single" w:sz="4" w:space="0" w:color="auto"/>
              <w:right w:val="single" w:sz="4" w:space="0" w:color="auto"/>
            </w:tcBorders>
          </w:tcPr>
          <w:p w:rsidR="00720341" w:rsidRPr="00057AEC" w:rsidRDefault="00720341" w:rsidP="00720341">
            <w:pPr>
              <w:pStyle w:val="Default"/>
              <w:rPr>
                <w:rFonts w:ascii="Arial Narrow" w:hAnsi="Arial Narrow"/>
                <w:sz w:val="20"/>
                <w:szCs w:val="20"/>
              </w:rPr>
            </w:pPr>
            <w:r w:rsidRPr="00057AEC">
              <w:rPr>
                <w:rFonts w:ascii="Arial Narrow" w:hAnsi="Arial Narrow"/>
                <w:sz w:val="20"/>
                <w:szCs w:val="20"/>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720341" w:rsidRPr="00057AEC" w:rsidRDefault="00720341" w:rsidP="00CB4645">
            <w:pPr>
              <w:pStyle w:val="Default"/>
              <w:rPr>
                <w:rFonts w:ascii="Arial Narrow" w:hAnsi="Arial Narrow"/>
                <w:sz w:val="20"/>
                <w:szCs w:val="20"/>
              </w:rPr>
            </w:pPr>
          </w:p>
        </w:tc>
        <w:tc>
          <w:tcPr>
            <w:tcW w:w="1082" w:type="dxa"/>
            <w:tcBorders>
              <w:top w:val="nil"/>
              <w:left w:val="single" w:sz="4" w:space="0" w:color="auto"/>
              <w:bottom w:val="single" w:sz="4" w:space="0" w:color="auto"/>
              <w:right w:val="single" w:sz="4" w:space="0" w:color="auto"/>
            </w:tcBorders>
            <w:vAlign w:val="center"/>
          </w:tcPr>
          <w:p w:rsidR="00720341" w:rsidRPr="00057AEC" w:rsidRDefault="00720341" w:rsidP="00720341">
            <w:pPr>
              <w:jc w:val="center"/>
              <w:rPr>
                <w:rFonts w:ascii="Arial Narrow" w:hAnsi="Arial Narrow" w:cs="Arial"/>
                <w:sz w:val="20"/>
                <w:szCs w:val="20"/>
              </w:rPr>
            </w:pPr>
            <w:r>
              <w:rPr>
                <w:rFonts w:ascii="Arial Narrow" w:hAnsi="Arial Narrow" w:cs="Arial"/>
                <w:sz w:val="20"/>
                <w:szCs w:val="20"/>
              </w:rPr>
              <w:t>2, 7</w:t>
            </w:r>
          </w:p>
        </w:tc>
      </w:tr>
      <w:tr w:rsidR="00720341" w:rsidTr="00720341">
        <w:trPr>
          <w:trHeight w:val="20"/>
        </w:trPr>
        <w:tc>
          <w:tcPr>
            <w:tcW w:w="916" w:type="dxa"/>
            <w:tcBorders>
              <w:top w:val="nil"/>
              <w:left w:val="single" w:sz="4" w:space="0" w:color="auto"/>
              <w:bottom w:val="single" w:sz="4" w:space="0" w:color="auto"/>
              <w:right w:val="single" w:sz="4" w:space="0" w:color="auto"/>
            </w:tcBorders>
            <w:vAlign w:val="center"/>
          </w:tcPr>
          <w:p w:rsidR="00720341" w:rsidRPr="00057AEC" w:rsidRDefault="00720341" w:rsidP="00720341">
            <w:pPr>
              <w:rPr>
                <w:rFonts w:ascii="Arial Narrow" w:hAnsi="Arial Narrow" w:cs="Arial"/>
                <w:sz w:val="20"/>
                <w:szCs w:val="20"/>
              </w:rPr>
            </w:pPr>
            <w:r>
              <w:rPr>
                <w:rFonts w:ascii="Arial Narrow" w:hAnsi="Arial Narrow" w:cs="Arial"/>
                <w:sz w:val="20"/>
                <w:szCs w:val="20"/>
              </w:rPr>
              <w:t>8.G.1.3</w:t>
            </w:r>
          </w:p>
        </w:tc>
        <w:tc>
          <w:tcPr>
            <w:tcW w:w="13210" w:type="dxa"/>
            <w:gridSpan w:val="6"/>
            <w:tcBorders>
              <w:top w:val="nil"/>
              <w:left w:val="single" w:sz="4" w:space="0" w:color="auto"/>
              <w:bottom w:val="single" w:sz="4" w:space="0" w:color="auto"/>
              <w:right w:val="single" w:sz="4" w:space="0" w:color="auto"/>
            </w:tcBorders>
          </w:tcPr>
          <w:p w:rsidR="00720341" w:rsidRPr="00057AEC" w:rsidRDefault="00720341" w:rsidP="00CB4645">
            <w:pPr>
              <w:pStyle w:val="Default"/>
              <w:rPr>
                <w:rFonts w:ascii="Arial Narrow" w:hAnsi="Arial Narrow"/>
                <w:sz w:val="20"/>
                <w:szCs w:val="20"/>
              </w:rPr>
            </w:pPr>
            <w:r w:rsidRPr="00057AEC">
              <w:rPr>
                <w:rFonts w:ascii="Arial Narrow" w:hAnsi="Arial Narrow"/>
                <w:sz w:val="20"/>
                <w:szCs w:val="20"/>
              </w:rPr>
              <w:t>Describe the effect of dilations, translations, rotations, and reflections on two-dimensional figures using coordinates.</w:t>
            </w:r>
          </w:p>
        </w:tc>
        <w:tc>
          <w:tcPr>
            <w:tcW w:w="1082" w:type="dxa"/>
            <w:tcBorders>
              <w:top w:val="nil"/>
              <w:left w:val="single" w:sz="4" w:space="0" w:color="auto"/>
              <w:bottom w:val="single" w:sz="4" w:space="0" w:color="auto"/>
              <w:right w:val="single" w:sz="4" w:space="0" w:color="auto"/>
            </w:tcBorders>
            <w:vAlign w:val="center"/>
          </w:tcPr>
          <w:p w:rsidR="00720341" w:rsidRPr="00057AEC" w:rsidRDefault="00720341" w:rsidP="00720341">
            <w:pPr>
              <w:jc w:val="center"/>
              <w:rPr>
                <w:rFonts w:ascii="Arial Narrow" w:hAnsi="Arial Narrow" w:cs="Arial"/>
                <w:sz w:val="20"/>
                <w:szCs w:val="20"/>
              </w:rPr>
            </w:pPr>
            <w:r>
              <w:rPr>
                <w:rFonts w:ascii="Arial Narrow" w:hAnsi="Arial Narrow" w:cs="Arial"/>
                <w:sz w:val="20"/>
                <w:szCs w:val="20"/>
              </w:rPr>
              <w:t>2, 3, 5</w:t>
            </w:r>
          </w:p>
        </w:tc>
      </w:tr>
      <w:tr w:rsidR="00A02551" w:rsidTr="00720341">
        <w:trPr>
          <w:trHeight w:val="60"/>
        </w:trPr>
        <w:tc>
          <w:tcPr>
            <w:tcW w:w="7312" w:type="dxa"/>
            <w:gridSpan w:val="4"/>
            <w:tcBorders>
              <w:top w:val="nil"/>
              <w:left w:val="single" w:sz="4" w:space="0" w:color="auto"/>
              <w:right w:val="single" w:sz="4" w:space="0" w:color="auto"/>
            </w:tcBorders>
            <w:shd w:val="clear" w:color="auto" w:fill="D9D9D9" w:themeFill="background1" w:themeFillShade="D9"/>
          </w:tcPr>
          <w:p w:rsidR="00A02551" w:rsidRPr="00720341" w:rsidRDefault="00A02551" w:rsidP="00720341">
            <w:pPr>
              <w:jc w:val="center"/>
              <w:rPr>
                <w:rFonts w:ascii="Arial" w:hAnsi="Arial" w:cs="Arial"/>
                <w:sz w:val="28"/>
                <w:szCs w:val="28"/>
              </w:rPr>
            </w:pPr>
            <w:r w:rsidRPr="00720341">
              <w:rPr>
                <w:rFonts w:ascii="Arial" w:hAnsi="Arial" w:cs="Arial"/>
                <w:b/>
                <w:sz w:val="28"/>
                <w:szCs w:val="28"/>
              </w:rPr>
              <w:t>Learning Goal and Scale</w:t>
            </w:r>
          </w:p>
        </w:tc>
        <w:tc>
          <w:tcPr>
            <w:tcW w:w="78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02551" w:rsidRPr="00720341" w:rsidRDefault="00A02551" w:rsidP="00720341">
            <w:pPr>
              <w:jc w:val="center"/>
              <w:rPr>
                <w:rFonts w:ascii="Arial" w:hAnsi="Arial" w:cs="Arial"/>
                <w:sz w:val="28"/>
                <w:szCs w:val="28"/>
              </w:rPr>
            </w:pPr>
            <w:r w:rsidRPr="00720341">
              <w:rPr>
                <w:rFonts w:ascii="Arial" w:hAnsi="Arial" w:cs="Arial"/>
                <w:b/>
                <w:sz w:val="28"/>
                <w:szCs w:val="28"/>
              </w:rPr>
              <w:t>Instructional Strategies &amp; Misconceptions</w:t>
            </w:r>
          </w:p>
        </w:tc>
      </w:tr>
      <w:tr w:rsidR="00A02551" w:rsidTr="00720341">
        <w:trPr>
          <w:trHeight w:val="720"/>
        </w:trPr>
        <w:tc>
          <w:tcPr>
            <w:tcW w:w="7312" w:type="dxa"/>
            <w:gridSpan w:val="4"/>
            <w:tcBorders>
              <w:left w:val="single" w:sz="4" w:space="0" w:color="auto"/>
              <w:bottom w:val="single" w:sz="4" w:space="0" w:color="auto"/>
              <w:right w:val="single" w:sz="4" w:space="0" w:color="auto"/>
            </w:tcBorders>
          </w:tcPr>
          <w:p w:rsidR="00A02551" w:rsidRPr="00057AEC" w:rsidRDefault="002F1FD6" w:rsidP="00CB4645">
            <w:pPr>
              <w:rPr>
                <w:rFonts w:ascii="Arial Narrow" w:hAnsi="Arial Narrow" w:cs="Arial"/>
                <w:sz w:val="20"/>
                <w:szCs w:val="20"/>
              </w:rPr>
            </w:pPr>
            <w:hyperlink r:id="rId66" w:history="1">
              <w:r w:rsidR="00A02551" w:rsidRPr="00463615">
                <w:rPr>
                  <w:rStyle w:val="Hyperlink"/>
                  <w:rFonts w:ascii="Arial Narrow" w:hAnsi="Arial Narrow" w:cs="Arial"/>
                  <w:b/>
                  <w:sz w:val="20"/>
                  <w:szCs w:val="20"/>
                </w:rPr>
                <w:t xml:space="preserve">809: </w:t>
              </w:r>
              <w:r w:rsidR="00A02551" w:rsidRPr="00463615">
                <w:rPr>
                  <w:rStyle w:val="Hyperlink"/>
                  <w:rFonts w:ascii="Arial Narrow" w:hAnsi="Arial Narrow" w:cs="Arial"/>
                  <w:sz w:val="20"/>
                  <w:szCs w:val="20"/>
                </w:rPr>
                <w:t>Understand congruence using physical models, transparencies, or geometry software</w:t>
              </w:r>
              <w:r w:rsidR="00AD1ECB" w:rsidRPr="00463615">
                <w:rPr>
                  <w:rStyle w:val="Hyperlink"/>
                  <w:rFonts w:ascii="Arial Narrow" w:hAnsi="Arial Narrow" w:cs="Arial"/>
                  <w:sz w:val="20"/>
                  <w:szCs w:val="20"/>
                </w:rPr>
                <w:t>.</w:t>
              </w:r>
            </w:hyperlink>
          </w:p>
          <w:p w:rsidR="00A02551" w:rsidRPr="00057AEC" w:rsidRDefault="00A02551" w:rsidP="00CB4645">
            <w:pPr>
              <w:rPr>
                <w:rFonts w:ascii="Arial Narrow" w:hAnsi="Arial Narrow" w:cs="Arial"/>
                <w:sz w:val="20"/>
                <w:szCs w:val="20"/>
              </w:rPr>
            </w:pPr>
          </w:p>
        </w:tc>
        <w:tc>
          <w:tcPr>
            <w:tcW w:w="7896" w:type="dxa"/>
            <w:gridSpan w:val="4"/>
            <w:tcBorders>
              <w:top w:val="nil"/>
              <w:left w:val="single" w:sz="4" w:space="0" w:color="auto"/>
              <w:bottom w:val="single" w:sz="4" w:space="0" w:color="auto"/>
              <w:right w:val="single" w:sz="4" w:space="0" w:color="auto"/>
            </w:tcBorders>
          </w:tcPr>
          <w:p w:rsidR="00A02551" w:rsidRPr="00057AEC" w:rsidRDefault="001A5796" w:rsidP="00CB4645">
            <w:pPr>
              <w:pStyle w:val="ListParagraph"/>
              <w:numPr>
                <w:ilvl w:val="0"/>
                <w:numId w:val="15"/>
              </w:numPr>
              <w:rPr>
                <w:rFonts w:ascii="Arial Narrow" w:hAnsi="Arial Narrow" w:cs="Arial"/>
                <w:sz w:val="20"/>
                <w:szCs w:val="20"/>
              </w:rPr>
            </w:pPr>
            <w:r w:rsidRPr="00057AEC">
              <w:rPr>
                <w:rFonts w:ascii="Arial Narrow" w:hAnsi="Arial Narrow" w:cs="Arial"/>
                <w:sz w:val="20"/>
                <w:szCs w:val="20"/>
              </w:rPr>
              <w:t xml:space="preserve">Strategy - </w:t>
            </w:r>
            <w:r w:rsidR="00A02551" w:rsidRPr="00057AEC">
              <w:rPr>
                <w:rFonts w:ascii="Arial Narrow" w:hAnsi="Arial Narrow" w:cs="Arial"/>
                <w:sz w:val="20"/>
                <w:szCs w:val="20"/>
              </w:rPr>
              <w:t>When rotating refer to point of rotation often</w:t>
            </w:r>
          </w:p>
          <w:p w:rsidR="00A02551" w:rsidRPr="00057AEC" w:rsidRDefault="001A5796" w:rsidP="00CB4645">
            <w:pPr>
              <w:pStyle w:val="ListParagraph"/>
              <w:numPr>
                <w:ilvl w:val="0"/>
                <w:numId w:val="15"/>
              </w:numPr>
              <w:rPr>
                <w:rFonts w:ascii="Arial Narrow" w:hAnsi="Arial Narrow" w:cs="Arial"/>
                <w:sz w:val="20"/>
                <w:szCs w:val="20"/>
              </w:rPr>
            </w:pPr>
            <w:r w:rsidRPr="00057AEC">
              <w:rPr>
                <w:rFonts w:ascii="Arial Narrow" w:hAnsi="Arial Narrow" w:cs="Arial"/>
                <w:sz w:val="20"/>
                <w:szCs w:val="20"/>
              </w:rPr>
              <w:t xml:space="preserve">Strategy - </w:t>
            </w:r>
            <w:r w:rsidR="00A02551" w:rsidRPr="00057AEC">
              <w:rPr>
                <w:rFonts w:ascii="Arial Narrow" w:hAnsi="Arial Narrow" w:cs="Arial"/>
                <w:sz w:val="20"/>
                <w:szCs w:val="20"/>
              </w:rPr>
              <w:t>Remind students how to indicate the transformation image notation</w:t>
            </w:r>
          </w:p>
        </w:tc>
      </w:tr>
      <w:tr w:rsidR="00A02551" w:rsidTr="00720341">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02551" w:rsidRPr="00720341" w:rsidRDefault="00A02551" w:rsidP="00CB4645">
            <w:pPr>
              <w:jc w:val="center"/>
              <w:rPr>
                <w:rFonts w:ascii="Arial" w:hAnsi="Arial" w:cs="Arial"/>
                <w:sz w:val="28"/>
                <w:szCs w:val="24"/>
              </w:rPr>
            </w:pPr>
            <w:r w:rsidRPr="00720341">
              <w:rPr>
                <w:rFonts w:ascii="Arial" w:hAnsi="Arial" w:cs="Arial"/>
                <w:b/>
                <w:sz w:val="28"/>
                <w:szCs w:val="24"/>
              </w:rPr>
              <w:t>Math Practices for Unit</w:t>
            </w:r>
          </w:p>
        </w:tc>
        <w:tc>
          <w:tcPr>
            <w:tcW w:w="5317" w:type="dxa"/>
            <w:gridSpan w:val="2"/>
            <w:tcBorders>
              <w:top w:val="nil"/>
              <w:left w:val="single" w:sz="4" w:space="0" w:color="auto"/>
              <w:bottom w:val="nil"/>
              <w:right w:val="single" w:sz="4" w:space="0" w:color="auto"/>
            </w:tcBorders>
            <w:shd w:val="clear" w:color="auto" w:fill="D9D9D9" w:themeFill="background1" w:themeFillShade="D9"/>
            <w:hideMark/>
          </w:tcPr>
          <w:p w:rsidR="00A02551" w:rsidRPr="00720341" w:rsidRDefault="00A02551" w:rsidP="00CB4645">
            <w:pPr>
              <w:jc w:val="center"/>
              <w:rPr>
                <w:rFonts w:ascii="Arial" w:hAnsi="Arial" w:cs="Arial"/>
                <w:b/>
                <w:sz w:val="28"/>
                <w:szCs w:val="24"/>
              </w:rPr>
            </w:pPr>
            <w:r w:rsidRPr="00720341">
              <w:rPr>
                <w:rFonts w:ascii="Arial" w:hAnsi="Arial" w:cs="Arial"/>
                <w:b/>
                <w:sz w:val="28"/>
                <w:szCs w:val="24"/>
              </w:rPr>
              <w:t>Unit Connections</w:t>
            </w:r>
          </w:p>
        </w:tc>
        <w:tc>
          <w:tcPr>
            <w:tcW w:w="420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02551" w:rsidRPr="00720341" w:rsidRDefault="00A02551" w:rsidP="00CB4645">
            <w:pPr>
              <w:jc w:val="center"/>
              <w:rPr>
                <w:rFonts w:ascii="Arial" w:hAnsi="Arial" w:cs="Arial"/>
                <w:sz w:val="28"/>
                <w:szCs w:val="24"/>
              </w:rPr>
            </w:pPr>
            <w:r w:rsidRPr="00720341">
              <w:rPr>
                <w:rFonts w:ascii="Arial" w:hAnsi="Arial" w:cs="Arial"/>
                <w:b/>
                <w:sz w:val="28"/>
                <w:szCs w:val="24"/>
              </w:rPr>
              <w:t>Instructional Resources</w:t>
            </w:r>
          </w:p>
        </w:tc>
      </w:tr>
      <w:tr w:rsidR="00A02551"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5. Use appropriate tools strategically.</w:t>
            </w:r>
          </w:p>
        </w:tc>
        <w:tc>
          <w:tcPr>
            <w:tcW w:w="5317" w:type="dxa"/>
            <w:gridSpan w:val="2"/>
            <w:vMerge w:val="restart"/>
            <w:tcBorders>
              <w:top w:val="single" w:sz="4" w:space="0" w:color="auto"/>
              <w:left w:val="single" w:sz="4" w:space="0" w:color="auto"/>
              <w:bottom w:val="single" w:sz="4" w:space="0" w:color="auto"/>
              <w:right w:val="single" w:sz="4" w:space="0" w:color="auto"/>
            </w:tcBorders>
          </w:tcPr>
          <w:p w:rsidR="00A02551" w:rsidRPr="00057AEC" w:rsidRDefault="0072547D" w:rsidP="00CB4645">
            <w:pPr>
              <w:pStyle w:val="Default"/>
              <w:numPr>
                <w:ilvl w:val="0"/>
                <w:numId w:val="16"/>
              </w:numPr>
              <w:ind w:left="159" w:hanging="159"/>
              <w:rPr>
                <w:rFonts w:ascii="Arial Narrow" w:hAnsi="Arial Narrow"/>
                <w:sz w:val="20"/>
                <w:szCs w:val="20"/>
              </w:rPr>
            </w:pPr>
            <w:r w:rsidRPr="00057AEC">
              <w:rPr>
                <w:rFonts w:ascii="Arial Narrow" w:hAnsi="Arial Narrow"/>
                <w:sz w:val="20"/>
                <w:szCs w:val="20"/>
              </w:rPr>
              <w:t>Recognize</w:t>
            </w:r>
            <w:r w:rsidR="00A02551" w:rsidRPr="00057AEC">
              <w:rPr>
                <w:rFonts w:ascii="Arial Narrow" w:hAnsi="Arial Narrow"/>
                <w:sz w:val="20"/>
                <w:szCs w:val="20"/>
              </w:rPr>
              <w:t xml:space="preserve"> basic reflection, translations, dilation, and rotation.</w:t>
            </w:r>
            <w:r w:rsidRPr="00057AEC">
              <w:rPr>
                <w:rFonts w:ascii="Arial Narrow" w:hAnsi="Arial Narrow"/>
                <w:sz w:val="20"/>
                <w:szCs w:val="20"/>
              </w:rPr>
              <w:t>(Shapes and Designs)</w:t>
            </w:r>
          </w:p>
          <w:p w:rsidR="0011091B" w:rsidRPr="00057AEC" w:rsidRDefault="0072547D" w:rsidP="00CB4645">
            <w:pPr>
              <w:pStyle w:val="Default"/>
              <w:numPr>
                <w:ilvl w:val="0"/>
                <w:numId w:val="16"/>
              </w:numPr>
              <w:ind w:left="159" w:hanging="159"/>
              <w:rPr>
                <w:rFonts w:ascii="Arial Narrow" w:hAnsi="Arial Narrow"/>
                <w:sz w:val="20"/>
                <w:szCs w:val="20"/>
              </w:rPr>
            </w:pPr>
            <w:r w:rsidRPr="00057AEC">
              <w:rPr>
                <w:rFonts w:ascii="Arial Narrow" w:hAnsi="Arial Narrow"/>
                <w:sz w:val="20"/>
                <w:szCs w:val="20"/>
              </w:rPr>
              <w:t>Relating similarity transformations of scale factor (Stretching and Shrinking)</w:t>
            </w:r>
          </w:p>
          <w:p w:rsidR="0072547D" w:rsidRPr="00687A2D" w:rsidRDefault="0072547D" w:rsidP="00CB4645">
            <w:pPr>
              <w:pStyle w:val="Default"/>
              <w:numPr>
                <w:ilvl w:val="0"/>
                <w:numId w:val="16"/>
              </w:numPr>
              <w:ind w:left="159" w:hanging="159"/>
              <w:rPr>
                <w:rFonts w:ascii="Arial Narrow" w:hAnsi="Arial Narrow"/>
                <w:sz w:val="18"/>
                <w:szCs w:val="18"/>
              </w:rPr>
            </w:pPr>
            <w:r w:rsidRPr="00057AEC">
              <w:rPr>
                <w:rFonts w:ascii="Arial Narrow" w:hAnsi="Arial Narrow"/>
                <w:sz w:val="20"/>
                <w:szCs w:val="20"/>
              </w:rPr>
              <w:t>Describing similarity transformations in words and with coordinate rules (Stretching and Shrinking)</w:t>
            </w:r>
          </w:p>
          <w:p w:rsidR="00687A2D" w:rsidRDefault="00687A2D" w:rsidP="00CB4645">
            <w:pPr>
              <w:pStyle w:val="Default"/>
              <w:numPr>
                <w:ilvl w:val="0"/>
                <w:numId w:val="16"/>
              </w:numPr>
              <w:ind w:left="159" w:hanging="159"/>
              <w:rPr>
                <w:rFonts w:ascii="Arial Narrow" w:hAnsi="Arial Narrow"/>
                <w:sz w:val="18"/>
                <w:szCs w:val="18"/>
              </w:rPr>
            </w:pPr>
            <w:r>
              <w:rPr>
                <w:rFonts w:ascii="Arial Narrow" w:hAnsi="Arial Narrow"/>
                <w:sz w:val="20"/>
                <w:szCs w:val="20"/>
              </w:rPr>
              <w:t>This unit supports the Transformational Geometry unit in Pre- Algebra.</w:t>
            </w:r>
          </w:p>
        </w:tc>
        <w:tc>
          <w:tcPr>
            <w:tcW w:w="2070" w:type="dxa"/>
            <w:vMerge w:val="restart"/>
            <w:tcBorders>
              <w:top w:val="single" w:sz="4" w:space="0" w:color="auto"/>
              <w:left w:val="single" w:sz="4" w:space="0" w:color="auto"/>
              <w:bottom w:val="single" w:sz="4" w:space="0" w:color="auto"/>
              <w:right w:val="nil"/>
            </w:tcBorders>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 xml:space="preserve">1. Text- CMP2 </w:t>
            </w:r>
            <w:r w:rsidR="0011091B" w:rsidRPr="00057AEC">
              <w:rPr>
                <w:rFonts w:ascii="Arial Narrow" w:hAnsi="Arial Narrow" w:cs="Arial"/>
                <w:sz w:val="20"/>
                <w:szCs w:val="20"/>
              </w:rPr>
              <w:t>Kaleidoscopes, Hubcaps and Mirrors</w:t>
            </w:r>
            <w:r w:rsidRPr="00057AEC">
              <w:rPr>
                <w:rFonts w:ascii="Arial Narrow" w:hAnsi="Arial Narrow" w:cs="Arial"/>
                <w:sz w:val="20"/>
                <w:szCs w:val="20"/>
              </w:rPr>
              <w:t xml:space="preserve"> (green book)</w:t>
            </w:r>
          </w:p>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2. Lab sheets</w:t>
            </w:r>
          </w:p>
          <w:p w:rsidR="00A02551" w:rsidRPr="00057AEC" w:rsidRDefault="00A02551" w:rsidP="0011091B">
            <w:pPr>
              <w:rPr>
                <w:rFonts w:ascii="Arial Narrow" w:hAnsi="Arial Narrow" w:cs="Arial"/>
                <w:sz w:val="20"/>
                <w:szCs w:val="20"/>
              </w:rPr>
            </w:pPr>
            <w:r w:rsidRPr="00057AEC">
              <w:rPr>
                <w:rFonts w:ascii="Arial Narrow" w:hAnsi="Arial Narrow" w:cs="Arial"/>
                <w:sz w:val="20"/>
                <w:szCs w:val="20"/>
              </w:rPr>
              <w:t xml:space="preserve">3. </w:t>
            </w:r>
            <w:r w:rsidR="0011091B" w:rsidRPr="00057AEC">
              <w:rPr>
                <w:rFonts w:ascii="Arial Narrow" w:hAnsi="Arial Narrow" w:cs="Arial"/>
                <w:sz w:val="20"/>
                <w:szCs w:val="20"/>
              </w:rPr>
              <w:t>graph paper</w:t>
            </w:r>
          </w:p>
          <w:p w:rsidR="0011091B" w:rsidRPr="00057AEC" w:rsidRDefault="0011091B" w:rsidP="0011091B">
            <w:pPr>
              <w:rPr>
                <w:rFonts w:ascii="Arial Narrow" w:hAnsi="Arial Narrow" w:cs="Arial"/>
                <w:sz w:val="20"/>
                <w:szCs w:val="20"/>
              </w:rPr>
            </w:pPr>
            <w:r w:rsidRPr="00057AEC">
              <w:rPr>
                <w:rFonts w:ascii="Arial Narrow" w:hAnsi="Arial Narrow" w:cs="Arial"/>
                <w:sz w:val="20"/>
                <w:szCs w:val="20"/>
              </w:rPr>
              <w:t>4. tracing paper (patty paper)</w:t>
            </w:r>
          </w:p>
          <w:p w:rsidR="0011091B" w:rsidRPr="00057AEC" w:rsidRDefault="0011091B" w:rsidP="0011091B">
            <w:pPr>
              <w:rPr>
                <w:rFonts w:ascii="Arial Narrow" w:hAnsi="Arial Narrow" w:cs="Arial"/>
                <w:sz w:val="20"/>
                <w:szCs w:val="20"/>
              </w:rPr>
            </w:pPr>
            <w:r w:rsidRPr="00057AEC">
              <w:rPr>
                <w:rFonts w:ascii="Arial Narrow" w:hAnsi="Arial Narrow" w:cs="Arial"/>
                <w:sz w:val="20"/>
                <w:szCs w:val="20"/>
              </w:rPr>
              <w:t>5. colored pencils</w:t>
            </w:r>
          </w:p>
          <w:p w:rsidR="00A02551" w:rsidRPr="00983D58" w:rsidRDefault="00A02551" w:rsidP="00CB4645"/>
        </w:tc>
        <w:tc>
          <w:tcPr>
            <w:tcW w:w="2135" w:type="dxa"/>
            <w:gridSpan w:val="2"/>
            <w:vMerge w:val="restart"/>
            <w:tcBorders>
              <w:top w:val="single" w:sz="4" w:space="0" w:color="auto"/>
              <w:left w:val="nil"/>
              <w:bottom w:val="single" w:sz="4" w:space="0" w:color="auto"/>
              <w:right w:val="single" w:sz="4" w:space="0" w:color="auto"/>
            </w:tcBorders>
          </w:tcPr>
          <w:p w:rsidR="00A02551" w:rsidRDefault="00A02551" w:rsidP="00CB4645">
            <w:pPr>
              <w:rPr>
                <w:rFonts w:ascii="Arial" w:hAnsi="Arial" w:cs="Arial"/>
                <w:sz w:val="20"/>
                <w:szCs w:val="20"/>
              </w:rPr>
            </w:pPr>
          </w:p>
        </w:tc>
      </w:tr>
      <w:tr w:rsidR="00A02551"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6. Attend to precision.</w:t>
            </w:r>
          </w:p>
        </w:tc>
        <w:tc>
          <w:tcPr>
            <w:tcW w:w="5317" w:type="dxa"/>
            <w:gridSpan w:val="2"/>
            <w:vMerge/>
            <w:tcBorders>
              <w:top w:val="single" w:sz="4" w:space="0" w:color="auto"/>
              <w:left w:val="single" w:sz="4" w:space="0" w:color="auto"/>
              <w:bottom w:val="single" w:sz="4" w:space="0" w:color="auto"/>
              <w:right w:val="single" w:sz="4" w:space="0" w:color="auto"/>
            </w:tcBorders>
            <w:vAlign w:val="center"/>
            <w:hideMark/>
          </w:tcPr>
          <w:p w:rsidR="00A02551" w:rsidRDefault="00A02551" w:rsidP="00CB4645">
            <w:pPr>
              <w:rPr>
                <w:rFonts w:ascii="Arial Narrow" w:hAnsi="Arial Narrow" w:cs="Arial"/>
                <w:color w:val="000000"/>
                <w:sz w:val="18"/>
                <w:szCs w:val="18"/>
              </w:rPr>
            </w:pPr>
          </w:p>
        </w:tc>
        <w:tc>
          <w:tcPr>
            <w:tcW w:w="2070" w:type="dxa"/>
            <w:vMerge/>
            <w:tcBorders>
              <w:top w:val="nil"/>
              <w:left w:val="single" w:sz="4" w:space="0" w:color="auto"/>
              <w:bottom w:val="single" w:sz="4" w:space="0" w:color="auto"/>
              <w:right w:val="nil"/>
            </w:tcBorders>
            <w:vAlign w:val="center"/>
            <w:hideMark/>
          </w:tcPr>
          <w:p w:rsidR="00A02551" w:rsidRDefault="00A02551" w:rsidP="00CB4645">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A02551" w:rsidRDefault="00A02551" w:rsidP="00CB4645">
            <w:pPr>
              <w:rPr>
                <w:rFonts w:ascii="Arial" w:hAnsi="Arial" w:cs="Arial"/>
                <w:sz w:val="20"/>
                <w:szCs w:val="20"/>
              </w:rPr>
            </w:pPr>
          </w:p>
        </w:tc>
      </w:tr>
      <w:tr w:rsidR="00A02551"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7. Look for and make use of structure.</w:t>
            </w:r>
          </w:p>
        </w:tc>
        <w:tc>
          <w:tcPr>
            <w:tcW w:w="5317" w:type="dxa"/>
            <w:gridSpan w:val="2"/>
            <w:vMerge/>
            <w:tcBorders>
              <w:top w:val="single" w:sz="4" w:space="0" w:color="auto"/>
              <w:left w:val="single" w:sz="4" w:space="0" w:color="auto"/>
              <w:bottom w:val="single" w:sz="4" w:space="0" w:color="auto"/>
              <w:right w:val="single" w:sz="4" w:space="0" w:color="auto"/>
            </w:tcBorders>
            <w:vAlign w:val="center"/>
            <w:hideMark/>
          </w:tcPr>
          <w:p w:rsidR="00A02551" w:rsidRDefault="00A02551" w:rsidP="00CB4645">
            <w:pPr>
              <w:rPr>
                <w:rFonts w:ascii="Arial Narrow" w:hAnsi="Arial Narrow" w:cs="Arial"/>
                <w:color w:val="000000"/>
                <w:sz w:val="18"/>
                <w:szCs w:val="18"/>
              </w:rPr>
            </w:pPr>
          </w:p>
        </w:tc>
        <w:tc>
          <w:tcPr>
            <w:tcW w:w="2070" w:type="dxa"/>
            <w:vMerge/>
            <w:tcBorders>
              <w:top w:val="nil"/>
              <w:left w:val="single" w:sz="4" w:space="0" w:color="auto"/>
              <w:bottom w:val="single" w:sz="4" w:space="0" w:color="auto"/>
              <w:right w:val="nil"/>
            </w:tcBorders>
            <w:vAlign w:val="center"/>
            <w:hideMark/>
          </w:tcPr>
          <w:p w:rsidR="00A02551" w:rsidRDefault="00A02551" w:rsidP="00CB4645">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A02551" w:rsidRDefault="00A02551" w:rsidP="00CB4645">
            <w:pPr>
              <w:rPr>
                <w:rFonts w:ascii="Arial" w:hAnsi="Arial" w:cs="Arial"/>
                <w:sz w:val="20"/>
                <w:szCs w:val="20"/>
              </w:rPr>
            </w:pPr>
          </w:p>
        </w:tc>
      </w:tr>
      <w:tr w:rsidR="00A02551" w:rsidTr="00720341">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02551" w:rsidRPr="00057AEC" w:rsidRDefault="00A02551" w:rsidP="00CB4645">
            <w:pPr>
              <w:rPr>
                <w:rFonts w:ascii="Arial Narrow" w:hAnsi="Arial Narrow" w:cs="Arial"/>
                <w:sz w:val="20"/>
                <w:szCs w:val="20"/>
              </w:rPr>
            </w:pPr>
            <w:r w:rsidRPr="00057AEC">
              <w:rPr>
                <w:rFonts w:ascii="Arial Narrow" w:hAnsi="Arial Narrow" w:cs="Arial"/>
                <w:sz w:val="20"/>
                <w:szCs w:val="20"/>
              </w:rPr>
              <w:t>8. Look for and express regularity in repeated reasoning.</w:t>
            </w:r>
          </w:p>
        </w:tc>
        <w:tc>
          <w:tcPr>
            <w:tcW w:w="5317" w:type="dxa"/>
            <w:gridSpan w:val="2"/>
            <w:vMerge/>
            <w:tcBorders>
              <w:top w:val="single" w:sz="4" w:space="0" w:color="auto"/>
              <w:left w:val="single" w:sz="4" w:space="0" w:color="auto"/>
              <w:bottom w:val="single" w:sz="4" w:space="0" w:color="auto"/>
              <w:right w:val="single" w:sz="4" w:space="0" w:color="auto"/>
            </w:tcBorders>
            <w:vAlign w:val="center"/>
            <w:hideMark/>
          </w:tcPr>
          <w:p w:rsidR="00A02551" w:rsidRDefault="00A02551" w:rsidP="00CB4645">
            <w:pPr>
              <w:rPr>
                <w:rFonts w:ascii="Arial Narrow" w:hAnsi="Arial Narrow" w:cs="Arial"/>
                <w:color w:val="000000"/>
                <w:sz w:val="18"/>
                <w:szCs w:val="18"/>
              </w:rPr>
            </w:pPr>
          </w:p>
        </w:tc>
        <w:tc>
          <w:tcPr>
            <w:tcW w:w="2070" w:type="dxa"/>
            <w:vMerge/>
            <w:tcBorders>
              <w:top w:val="nil"/>
              <w:left w:val="single" w:sz="4" w:space="0" w:color="auto"/>
              <w:bottom w:val="single" w:sz="4" w:space="0" w:color="auto"/>
              <w:right w:val="nil"/>
            </w:tcBorders>
            <w:vAlign w:val="center"/>
            <w:hideMark/>
          </w:tcPr>
          <w:p w:rsidR="00A02551" w:rsidRDefault="00A02551" w:rsidP="00CB4645">
            <w:pPr>
              <w:rPr>
                <w:rFonts w:ascii="Arial Narrow" w:hAnsi="Arial Narrow" w:cs="Arial"/>
                <w:sz w:val="18"/>
                <w:szCs w:val="18"/>
              </w:rPr>
            </w:pPr>
          </w:p>
        </w:tc>
        <w:tc>
          <w:tcPr>
            <w:tcW w:w="2135" w:type="dxa"/>
            <w:gridSpan w:val="2"/>
            <w:vMerge/>
            <w:tcBorders>
              <w:top w:val="nil"/>
              <w:left w:val="nil"/>
              <w:bottom w:val="single" w:sz="4" w:space="0" w:color="auto"/>
              <w:right w:val="single" w:sz="4" w:space="0" w:color="auto"/>
            </w:tcBorders>
            <w:vAlign w:val="center"/>
            <w:hideMark/>
          </w:tcPr>
          <w:p w:rsidR="00A02551" w:rsidRDefault="00A02551" w:rsidP="00CB4645">
            <w:pPr>
              <w:rPr>
                <w:rFonts w:ascii="Arial" w:hAnsi="Arial" w:cs="Arial"/>
                <w:sz w:val="20"/>
                <w:szCs w:val="20"/>
              </w:rPr>
            </w:pPr>
          </w:p>
        </w:tc>
      </w:tr>
    </w:tbl>
    <w:p w:rsidR="00057AEC" w:rsidRDefault="00057AEC">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376"/>
        <w:gridCol w:w="1530"/>
        <w:gridCol w:w="1440"/>
        <w:gridCol w:w="643"/>
      </w:tblGrid>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lastRenderedPageBreak/>
              <w:br w:type="page"/>
            </w:r>
            <w:r w:rsidRPr="0075214A">
              <w:rPr>
                <w:rFonts w:asciiTheme="minorHAnsi" w:hAnsiTheme="minorHAnsi"/>
              </w:rPr>
              <w:br w:type="page"/>
            </w:r>
            <w:r w:rsidR="00E01F32">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EA0BE7" w:rsidRPr="0075214A" w:rsidTr="00CB4645">
        <w:trPr>
          <w:trHeight w:val="288"/>
        </w:trPr>
        <w:tc>
          <w:tcPr>
            <w:tcW w:w="14976" w:type="dxa"/>
            <w:gridSpan w:val="7"/>
            <w:shd w:val="clear" w:color="auto" w:fill="D9D9D9"/>
          </w:tcPr>
          <w:p w:rsidR="00EA0BE7" w:rsidRPr="0075214A" w:rsidRDefault="00EA0BE7" w:rsidP="00CB4645">
            <w:pPr>
              <w:rPr>
                <w:rFonts w:asciiTheme="minorHAnsi" w:hAnsiTheme="minorHAnsi"/>
                <w:b/>
                <w:szCs w:val="24"/>
              </w:rPr>
            </w:pPr>
            <w:r w:rsidRPr="0075214A">
              <w:rPr>
                <w:rFonts w:asciiTheme="minorHAnsi" w:hAnsiTheme="minorHAnsi"/>
                <w:b/>
                <w:szCs w:val="24"/>
              </w:rPr>
              <w:t xml:space="preserve">Unit </w:t>
            </w:r>
            <w:r w:rsidR="00E01F32">
              <w:rPr>
                <w:rFonts w:asciiTheme="minorHAnsi" w:hAnsiTheme="minorHAnsi"/>
                <w:b/>
                <w:szCs w:val="24"/>
              </w:rPr>
              <w:t>8: Kaleidoscopes, Hubcaps and Mirrors</w:t>
            </w:r>
          </w:p>
        </w:tc>
      </w:tr>
      <w:tr w:rsidR="00EA0BE7" w:rsidRPr="0075214A" w:rsidTr="00351382">
        <w:trPr>
          <w:trHeight w:val="288"/>
        </w:trPr>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Learning Goal</w:t>
            </w:r>
          </w:p>
        </w:tc>
        <w:tc>
          <w:tcPr>
            <w:tcW w:w="11670" w:type="dxa"/>
            <w:gridSpan w:val="4"/>
            <w:shd w:val="clear" w:color="auto" w:fill="auto"/>
          </w:tcPr>
          <w:p w:rsidR="00820CCD" w:rsidRPr="00057AEC" w:rsidRDefault="002F1FD6" w:rsidP="00820CCD">
            <w:pPr>
              <w:rPr>
                <w:rFonts w:asciiTheme="minorHAnsi" w:hAnsiTheme="minorHAnsi" w:cs="Arial"/>
                <w:sz w:val="22"/>
              </w:rPr>
            </w:pPr>
            <w:hyperlink r:id="rId67" w:history="1">
              <w:r w:rsidR="00820CCD" w:rsidRPr="00463615">
                <w:rPr>
                  <w:rStyle w:val="Hyperlink"/>
                  <w:rFonts w:asciiTheme="minorHAnsi" w:hAnsiTheme="minorHAnsi" w:cs="Arial"/>
                  <w:b/>
                  <w:sz w:val="22"/>
                </w:rPr>
                <w:t xml:space="preserve">809: </w:t>
              </w:r>
              <w:r w:rsidR="00820CCD" w:rsidRPr="00463615">
                <w:rPr>
                  <w:rStyle w:val="Hyperlink"/>
                  <w:rFonts w:asciiTheme="minorHAnsi" w:hAnsiTheme="minorHAnsi" w:cs="Arial"/>
                  <w:sz w:val="22"/>
                </w:rPr>
                <w:t>Understand congruence using physical models, transparencies, or geometry software</w:t>
              </w:r>
              <w:r w:rsidR="00AD1ECB" w:rsidRPr="00463615">
                <w:rPr>
                  <w:rStyle w:val="Hyperlink"/>
                  <w:rFonts w:asciiTheme="minorHAnsi" w:hAnsiTheme="minorHAnsi" w:cs="Arial"/>
                  <w:sz w:val="22"/>
                </w:rPr>
                <w:t>.</w:t>
              </w:r>
            </w:hyperlink>
          </w:p>
          <w:p w:rsidR="00EA0BE7" w:rsidRPr="00004A46" w:rsidRDefault="00EA0BE7" w:rsidP="00CB4645">
            <w:pPr>
              <w:rPr>
                <w:rFonts w:asciiTheme="minorHAnsi" w:hAnsiTheme="minorHAnsi"/>
                <w:i/>
                <w:szCs w:val="24"/>
              </w:rPr>
            </w:pPr>
          </w:p>
        </w:tc>
        <w:tc>
          <w:tcPr>
            <w:tcW w:w="1440" w:type="dxa"/>
            <w:shd w:val="clear" w:color="auto" w:fill="D9D9D9"/>
          </w:tcPr>
          <w:p w:rsidR="00EA0BE7" w:rsidRPr="0075214A" w:rsidRDefault="00EA0BE7" w:rsidP="00CB4645">
            <w:pPr>
              <w:rPr>
                <w:rFonts w:asciiTheme="minorHAnsi" w:hAnsiTheme="minorHAnsi"/>
                <w:b/>
                <w:szCs w:val="24"/>
              </w:rPr>
            </w:pPr>
            <w:r>
              <w:rPr>
                <w:rFonts w:asciiTheme="minorHAnsi" w:hAnsiTheme="minorHAnsi"/>
                <w:b/>
                <w:szCs w:val="24"/>
              </w:rPr>
              <w:t>Suggested # of Days</w:t>
            </w:r>
          </w:p>
        </w:tc>
        <w:tc>
          <w:tcPr>
            <w:tcW w:w="643" w:type="dxa"/>
            <w:shd w:val="clear" w:color="auto" w:fill="auto"/>
          </w:tcPr>
          <w:p w:rsidR="00EA0BE7" w:rsidRDefault="00521C85" w:rsidP="00CB4645">
            <w:pPr>
              <w:rPr>
                <w:rFonts w:asciiTheme="minorHAnsi" w:hAnsiTheme="minorHAnsi"/>
                <w:b/>
                <w:szCs w:val="24"/>
              </w:rPr>
            </w:pPr>
            <w:r>
              <w:rPr>
                <w:rFonts w:asciiTheme="minorHAnsi" w:hAnsiTheme="minorHAnsi"/>
                <w:b/>
                <w:szCs w:val="24"/>
              </w:rPr>
              <w:t>14</w:t>
            </w:r>
          </w:p>
          <w:p w:rsidR="00351382" w:rsidRPr="0075214A" w:rsidRDefault="00521C85" w:rsidP="00CB4645">
            <w:pPr>
              <w:rPr>
                <w:rFonts w:asciiTheme="minorHAnsi" w:hAnsiTheme="minorHAnsi"/>
                <w:b/>
                <w:szCs w:val="24"/>
              </w:rPr>
            </w:pPr>
            <w:r>
              <w:rPr>
                <w:rFonts w:asciiTheme="minorHAnsi" w:hAnsiTheme="minorHAnsi"/>
                <w:b/>
                <w:szCs w:val="24"/>
                <w:highlight w:val="lightGray"/>
              </w:rPr>
              <w:t>(15</w:t>
            </w:r>
            <w:r w:rsidR="00351382" w:rsidRPr="00351382">
              <w:rPr>
                <w:rFonts w:asciiTheme="minorHAnsi" w:hAnsiTheme="minorHAnsi"/>
                <w:b/>
                <w:szCs w:val="24"/>
                <w:highlight w:val="lightGray"/>
              </w:rPr>
              <w:t>)</w:t>
            </w:r>
          </w:p>
        </w:tc>
      </w:tr>
      <w:tr w:rsidR="00EA0BE7" w:rsidRPr="0075214A" w:rsidTr="00351382">
        <w:tc>
          <w:tcPr>
            <w:tcW w:w="1223"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A0BE7" w:rsidRPr="0075214A" w:rsidRDefault="00EA0BE7" w:rsidP="00720341">
            <w:pPr>
              <w:jc w:val="center"/>
              <w:rPr>
                <w:rFonts w:asciiTheme="minorHAnsi" w:hAnsiTheme="minorHAnsi"/>
                <w:b/>
                <w:szCs w:val="24"/>
              </w:rPr>
            </w:pPr>
            <w:r w:rsidRPr="0075214A">
              <w:rPr>
                <w:rFonts w:asciiTheme="minorHAnsi" w:hAnsiTheme="minorHAnsi"/>
                <w:b/>
                <w:szCs w:val="24"/>
              </w:rPr>
              <w:t>Lesson Objective (Instructional Resources)</w:t>
            </w:r>
          </w:p>
        </w:tc>
        <w:tc>
          <w:tcPr>
            <w:tcW w:w="3376" w:type="dxa"/>
            <w:shd w:val="clear" w:color="auto" w:fill="D9D9D9"/>
            <w:vAlign w:val="center"/>
          </w:tcPr>
          <w:p w:rsidR="00EA0BE7" w:rsidRPr="0075214A" w:rsidRDefault="00EA0BE7" w:rsidP="00720341">
            <w:pPr>
              <w:jc w:val="center"/>
              <w:rPr>
                <w:rFonts w:asciiTheme="minorHAnsi" w:hAnsiTheme="minorHAnsi"/>
                <w:b/>
                <w:szCs w:val="24"/>
              </w:rPr>
            </w:pPr>
            <w:r w:rsidRPr="0075214A">
              <w:rPr>
                <w:rFonts w:asciiTheme="minorHAnsi" w:hAnsiTheme="minorHAnsi"/>
                <w:b/>
                <w:szCs w:val="24"/>
              </w:rPr>
              <w:t>Suggested Assignments/Assessments</w:t>
            </w:r>
          </w:p>
        </w:tc>
        <w:tc>
          <w:tcPr>
            <w:tcW w:w="3613" w:type="dxa"/>
            <w:gridSpan w:val="3"/>
            <w:shd w:val="clear" w:color="auto" w:fill="D9D9D9"/>
            <w:vAlign w:val="center"/>
          </w:tcPr>
          <w:p w:rsidR="00EA0BE7" w:rsidRPr="0075214A" w:rsidRDefault="00EA0BE7" w:rsidP="00720341">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D1ECB" w:rsidRPr="0075214A" w:rsidTr="00351382">
        <w:trPr>
          <w:trHeight w:val="432"/>
        </w:trPr>
        <w:tc>
          <w:tcPr>
            <w:tcW w:w="1223" w:type="dxa"/>
            <w:shd w:val="clear" w:color="auto" w:fill="auto"/>
            <w:vAlign w:val="center"/>
          </w:tcPr>
          <w:p w:rsidR="00AD1ECB" w:rsidRPr="00720341" w:rsidRDefault="00AD1ECB" w:rsidP="00720341">
            <w:pPr>
              <w:spacing w:before="100" w:beforeAutospacing="1" w:after="100" w:afterAutospacing="1"/>
              <w:rPr>
                <w:rFonts w:asciiTheme="minorHAnsi" w:hAnsiTheme="minorHAnsi"/>
                <w:sz w:val="22"/>
              </w:rPr>
            </w:pPr>
            <w:r w:rsidRPr="00720341">
              <w:rPr>
                <w:rFonts w:asciiTheme="minorHAnsi" w:hAnsiTheme="minorHAnsi"/>
                <w:sz w:val="22"/>
              </w:rPr>
              <w:t>2</w:t>
            </w:r>
          </w:p>
        </w:tc>
        <w:tc>
          <w:tcPr>
            <w:tcW w:w="1440" w:type="dxa"/>
            <w:vMerge w:val="restart"/>
            <w:vAlign w:val="center"/>
          </w:tcPr>
          <w:p w:rsidR="00AD1ECB" w:rsidRPr="00720341" w:rsidRDefault="00AD1ECB" w:rsidP="00720341">
            <w:pPr>
              <w:rPr>
                <w:rFonts w:asciiTheme="minorHAnsi" w:hAnsiTheme="minorHAnsi" w:cs="Arial"/>
                <w:sz w:val="22"/>
              </w:rPr>
            </w:pPr>
            <w:r w:rsidRPr="00720341">
              <w:rPr>
                <w:rFonts w:asciiTheme="minorHAnsi" w:hAnsiTheme="minorHAnsi" w:cs="Arial"/>
                <w:sz w:val="22"/>
              </w:rPr>
              <w:t>8.G.1.1</w:t>
            </w:r>
          </w:p>
          <w:p w:rsidR="00AD1ECB" w:rsidRPr="00AD1ECB" w:rsidRDefault="00AD1ECB" w:rsidP="00AD1ECB">
            <w:pPr>
              <w:rPr>
                <w:rFonts w:asciiTheme="minorHAnsi" w:hAnsiTheme="minorHAnsi" w:cs="Arial"/>
                <w:sz w:val="22"/>
              </w:rPr>
            </w:pPr>
            <w:r w:rsidRPr="00720341">
              <w:rPr>
                <w:rFonts w:asciiTheme="minorHAnsi" w:hAnsiTheme="minorHAnsi" w:cs="Arial"/>
                <w:sz w:val="22"/>
              </w:rPr>
              <w:t>8.G.1.2</w:t>
            </w:r>
          </w:p>
        </w:tc>
        <w:tc>
          <w:tcPr>
            <w:tcW w:w="5324"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KHM 5.1 Coordinate Rules for Reflections</w:t>
            </w:r>
          </w:p>
        </w:tc>
        <w:tc>
          <w:tcPr>
            <w:tcW w:w="3376" w:type="dxa"/>
            <w:shd w:val="clear" w:color="auto" w:fill="auto"/>
            <w:vAlign w:val="center"/>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1-3, 19, 25</w:t>
            </w:r>
          </w:p>
        </w:tc>
        <w:tc>
          <w:tcPr>
            <w:tcW w:w="3613" w:type="dxa"/>
            <w:gridSpan w:val="3"/>
            <w:shd w:val="clear" w:color="auto" w:fill="auto"/>
          </w:tcPr>
          <w:p w:rsidR="00AD1ECB" w:rsidRPr="00720341" w:rsidRDefault="00AD1ECB" w:rsidP="00057AEC">
            <w:pPr>
              <w:spacing w:before="100" w:beforeAutospacing="1" w:after="100" w:afterAutospacing="1"/>
              <w:jc w:val="both"/>
              <w:rPr>
                <w:rFonts w:asciiTheme="minorHAnsi" w:hAnsiTheme="minorHAnsi"/>
                <w:sz w:val="22"/>
              </w:rPr>
            </w:pPr>
            <w:r w:rsidRPr="00720341">
              <w:rPr>
                <w:rFonts w:asciiTheme="minorHAnsi" w:hAnsiTheme="minorHAnsi"/>
                <w:sz w:val="22"/>
              </w:rPr>
              <w:t>TE p. 112-116</w:t>
            </w:r>
          </w:p>
        </w:tc>
      </w:tr>
      <w:tr w:rsidR="00AD1ECB" w:rsidRPr="0075214A" w:rsidTr="00351382">
        <w:trPr>
          <w:trHeight w:val="432"/>
        </w:trPr>
        <w:tc>
          <w:tcPr>
            <w:tcW w:w="1223" w:type="dxa"/>
            <w:shd w:val="clear" w:color="auto" w:fill="auto"/>
            <w:vAlign w:val="center"/>
          </w:tcPr>
          <w:p w:rsidR="00AD1ECB" w:rsidRPr="00720341" w:rsidRDefault="00AD1ECB" w:rsidP="00720341">
            <w:pPr>
              <w:spacing w:before="100" w:beforeAutospacing="1" w:after="100" w:afterAutospacing="1"/>
              <w:rPr>
                <w:rFonts w:asciiTheme="minorHAnsi" w:hAnsiTheme="minorHAnsi"/>
                <w:sz w:val="22"/>
              </w:rPr>
            </w:pPr>
            <w:r w:rsidRPr="00720341">
              <w:rPr>
                <w:rFonts w:asciiTheme="minorHAnsi" w:hAnsiTheme="minorHAnsi"/>
                <w:sz w:val="22"/>
              </w:rPr>
              <w:t>2</w:t>
            </w:r>
          </w:p>
        </w:tc>
        <w:tc>
          <w:tcPr>
            <w:tcW w:w="1440" w:type="dxa"/>
            <w:vMerge/>
            <w:vAlign w:val="center"/>
          </w:tcPr>
          <w:p w:rsidR="00AD1ECB" w:rsidRPr="00720341" w:rsidRDefault="00AD1ECB" w:rsidP="00720341">
            <w:pPr>
              <w:spacing w:before="100" w:beforeAutospacing="1" w:after="100" w:afterAutospacing="1"/>
              <w:rPr>
                <w:rFonts w:asciiTheme="minorHAnsi" w:hAnsiTheme="minorHAnsi" w:cs="Arial"/>
                <w:sz w:val="22"/>
              </w:rPr>
            </w:pPr>
          </w:p>
        </w:tc>
        <w:tc>
          <w:tcPr>
            <w:tcW w:w="5324"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KHM 5.2 Coordinate Rules for Translations</w:t>
            </w:r>
          </w:p>
        </w:tc>
        <w:tc>
          <w:tcPr>
            <w:tcW w:w="3376"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4, 20, 21</w:t>
            </w:r>
          </w:p>
        </w:tc>
        <w:tc>
          <w:tcPr>
            <w:tcW w:w="3613" w:type="dxa"/>
            <w:gridSpan w:val="3"/>
            <w:shd w:val="clear" w:color="auto" w:fill="auto"/>
          </w:tcPr>
          <w:p w:rsidR="00AD1ECB" w:rsidRPr="00720341" w:rsidRDefault="00AD1ECB" w:rsidP="00057AEC">
            <w:pPr>
              <w:spacing w:before="100" w:beforeAutospacing="1" w:after="100" w:afterAutospacing="1"/>
              <w:jc w:val="both"/>
              <w:rPr>
                <w:rFonts w:asciiTheme="minorHAnsi" w:hAnsiTheme="minorHAnsi"/>
                <w:sz w:val="22"/>
              </w:rPr>
            </w:pPr>
            <w:r w:rsidRPr="00720341">
              <w:rPr>
                <w:rFonts w:asciiTheme="minorHAnsi" w:hAnsiTheme="minorHAnsi"/>
                <w:sz w:val="22"/>
              </w:rPr>
              <w:t>TE p. 117-120</w:t>
            </w:r>
          </w:p>
        </w:tc>
      </w:tr>
      <w:tr w:rsidR="00AD1ECB" w:rsidRPr="0075214A" w:rsidTr="00351382">
        <w:trPr>
          <w:trHeight w:val="432"/>
        </w:trPr>
        <w:tc>
          <w:tcPr>
            <w:tcW w:w="1223" w:type="dxa"/>
            <w:shd w:val="clear" w:color="auto" w:fill="auto"/>
            <w:vAlign w:val="center"/>
          </w:tcPr>
          <w:p w:rsidR="00AD1ECB" w:rsidRPr="00720341" w:rsidRDefault="00AD1ECB" w:rsidP="00720341">
            <w:pPr>
              <w:spacing w:before="100" w:beforeAutospacing="1" w:after="100" w:afterAutospacing="1"/>
              <w:rPr>
                <w:rFonts w:asciiTheme="minorHAnsi" w:hAnsiTheme="minorHAnsi"/>
                <w:sz w:val="22"/>
              </w:rPr>
            </w:pPr>
            <w:r w:rsidRPr="00720341">
              <w:rPr>
                <w:rFonts w:asciiTheme="minorHAnsi" w:hAnsiTheme="minorHAnsi"/>
                <w:sz w:val="22"/>
              </w:rPr>
              <w:t>2</w:t>
            </w:r>
          </w:p>
        </w:tc>
        <w:tc>
          <w:tcPr>
            <w:tcW w:w="1440" w:type="dxa"/>
            <w:vMerge/>
            <w:vAlign w:val="center"/>
          </w:tcPr>
          <w:p w:rsidR="00AD1ECB" w:rsidRPr="00720341" w:rsidRDefault="00AD1ECB" w:rsidP="00720341">
            <w:pPr>
              <w:spacing w:before="100" w:beforeAutospacing="1" w:after="100" w:afterAutospacing="1"/>
              <w:rPr>
                <w:rFonts w:asciiTheme="minorHAnsi" w:hAnsiTheme="minorHAnsi" w:cs="Arial"/>
                <w:sz w:val="22"/>
              </w:rPr>
            </w:pPr>
          </w:p>
        </w:tc>
        <w:tc>
          <w:tcPr>
            <w:tcW w:w="5324"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KHM 5.3 Coordinate Rules for Rotations</w:t>
            </w:r>
          </w:p>
        </w:tc>
        <w:tc>
          <w:tcPr>
            <w:tcW w:w="3376"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5-14, 22, 23, 26-28</w:t>
            </w:r>
          </w:p>
        </w:tc>
        <w:tc>
          <w:tcPr>
            <w:tcW w:w="3613" w:type="dxa"/>
            <w:gridSpan w:val="3"/>
            <w:shd w:val="clear" w:color="auto" w:fill="auto"/>
          </w:tcPr>
          <w:p w:rsidR="00AD1ECB" w:rsidRPr="00720341" w:rsidRDefault="00AD1ECB" w:rsidP="00057AEC">
            <w:pPr>
              <w:spacing w:before="100" w:beforeAutospacing="1" w:after="100" w:afterAutospacing="1"/>
              <w:jc w:val="both"/>
              <w:rPr>
                <w:rFonts w:asciiTheme="minorHAnsi" w:hAnsiTheme="minorHAnsi"/>
                <w:sz w:val="22"/>
              </w:rPr>
            </w:pPr>
            <w:r w:rsidRPr="00720341">
              <w:rPr>
                <w:rFonts w:asciiTheme="minorHAnsi" w:hAnsiTheme="minorHAnsi"/>
                <w:sz w:val="22"/>
              </w:rPr>
              <w:t>TE p. 121-124</w:t>
            </w:r>
          </w:p>
        </w:tc>
      </w:tr>
      <w:tr w:rsidR="00AD1ECB" w:rsidRPr="0075214A" w:rsidTr="00351382">
        <w:trPr>
          <w:trHeight w:val="432"/>
        </w:trPr>
        <w:tc>
          <w:tcPr>
            <w:tcW w:w="1223" w:type="dxa"/>
            <w:shd w:val="clear" w:color="auto" w:fill="auto"/>
            <w:vAlign w:val="center"/>
          </w:tcPr>
          <w:p w:rsidR="00AD1ECB" w:rsidRPr="00720341" w:rsidRDefault="00AD1ECB" w:rsidP="00720341">
            <w:pPr>
              <w:spacing w:before="100" w:beforeAutospacing="1" w:after="100" w:afterAutospacing="1"/>
              <w:rPr>
                <w:rFonts w:asciiTheme="minorHAnsi" w:hAnsiTheme="minorHAnsi"/>
                <w:sz w:val="22"/>
              </w:rPr>
            </w:pPr>
            <w:r w:rsidRPr="00720341">
              <w:rPr>
                <w:rFonts w:asciiTheme="minorHAnsi" w:hAnsiTheme="minorHAnsi"/>
                <w:sz w:val="22"/>
              </w:rPr>
              <w:t>1</w:t>
            </w:r>
          </w:p>
        </w:tc>
        <w:tc>
          <w:tcPr>
            <w:tcW w:w="1440" w:type="dxa"/>
            <w:vMerge w:val="restart"/>
            <w:vAlign w:val="center"/>
          </w:tcPr>
          <w:p w:rsidR="00AD1ECB" w:rsidRPr="00720341" w:rsidRDefault="00AD1ECB" w:rsidP="00720341">
            <w:pPr>
              <w:spacing w:before="100" w:beforeAutospacing="1" w:after="100" w:afterAutospacing="1"/>
              <w:rPr>
                <w:rFonts w:asciiTheme="minorHAnsi" w:hAnsiTheme="minorHAnsi" w:cs="Arial"/>
                <w:sz w:val="22"/>
              </w:rPr>
            </w:pPr>
            <w:r>
              <w:rPr>
                <w:rFonts w:asciiTheme="minorHAnsi" w:hAnsiTheme="minorHAnsi" w:cs="Arial"/>
                <w:sz w:val="22"/>
              </w:rPr>
              <w:t>8.G.1.3</w:t>
            </w:r>
          </w:p>
        </w:tc>
        <w:tc>
          <w:tcPr>
            <w:tcW w:w="5324"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Dilations</w:t>
            </w:r>
          </w:p>
        </w:tc>
        <w:tc>
          <w:tcPr>
            <w:tcW w:w="3376"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24</w:t>
            </w:r>
          </w:p>
        </w:tc>
        <w:tc>
          <w:tcPr>
            <w:tcW w:w="3613" w:type="dxa"/>
            <w:gridSpan w:val="3"/>
            <w:shd w:val="clear" w:color="auto" w:fill="auto"/>
          </w:tcPr>
          <w:p w:rsidR="00AD1ECB" w:rsidRPr="00720341" w:rsidRDefault="00AD1ECB" w:rsidP="00057AEC">
            <w:pPr>
              <w:spacing w:before="100" w:beforeAutospacing="1" w:after="100" w:afterAutospacing="1"/>
              <w:jc w:val="both"/>
              <w:rPr>
                <w:rFonts w:asciiTheme="minorHAnsi" w:hAnsiTheme="minorHAnsi"/>
                <w:sz w:val="22"/>
              </w:rPr>
            </w:pPr>
          </w:p>
        </w:tc>
      </w:tr>
      <w:tr w:rsidR="00AD1ECB" w:rsidRPr="0075214A" w:rsidTr="00351382">
        <w:trPr>
          <w:trHeight w:val="432"/>
        </w:trPr>
        <w:tc>
          <w:tcPr>
            <w:tcW w:w="1223" w:type="dxa"/>
            <w:shd w:val="clear" w:color="auto" w:fill="auto"/>
            <w:vAlign w:val="center"/>
          </w:tcPr>
          <w:p w:rsidR="00AD1ECB" w:rsidRPr="00720341" w:rsidRDefault="00AD1ECB" w:rsidP="00720341">
            <w:pPr>
              <w:spacing w:before="100" w:beforeAutospacing="1" w:after="100" w:afterAutospacing="1"/>
              <w:rPr>
                <w:rFonts w:asciiTheme="minorHAnsi" w:hAnsiTheme="minorHAnsi"/>
                <w:sz w:val="22"/>
              </w:rPr>
            </w:pPr>
            <w:r w:rsidRPr="00720341">
              <w:rPr>
                <w:rFonts w:asciiTheme="minorHAnsi" w:hAnsiTheme="minorHAnsi"/>
                <w:sz w:val="22"/>
              </w:rPr>
              <w:t>2</w:t>
            </w:r>
          </w:p>
        </w:tc>
        <w:tc>
          <w:tcPr>
            <w:tcW w:w="1440" w:type="dxa"/>
            <w:vMerge/>
            <w:vAlign w:val="center"/>
          </w:tcPr>
          <w:p w:rsidR="00AD1ECB" w:rsidRPr="00720341" w:rsidRDefault="00AD1ECB" w:rsidP="00720341">
            <w:pPr>
              <w:spacing w:before="100" w:beforeAutospacing="1" w:after="100" w:afterAutospacing="1"/>
              <w:rPr>
                <w:rFonts w:asciiTheme="minorHAnsi" w:hAnsiTheme="minorHAnsi" w:cs="Arial"/>
                <w:sz w:val="22"/>
              </w:rPr>
            </w:pPr>
          </w:p>
        </w:tc>
        <w:tc>
          <w:tcPr>
            <w:tcW w:w="5324"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KHM 5.4 Coordinate Rules for Transformation Combinations</w:t>
            </w:r>
          </w:p>
        </w:tc>
        <w:tc>
          <w:tcPr>
            <w:tcW w:w="3376" w:type="dxa"/>
            <w:shd w:val="clear" w:color="auto" w:fill="auto"/>
          </w:tcPr>
          <w:p w:rsidR="00AD1ECB" w:rsidRPr="00720341" w:rsidRDefault="00AD1ECB" w:rsidP="00057AEC">
            <w:pPr>
              <w:spacing w:before="100" w:beforeAutospacing="1" w:after="100" w:afterAutospacing="1"/>
              <w:rPr>
                <w:rFonts w:asciiTheme="minorHAnsi" w:hAnsiTheme="minorHAnsi"/>
                <w:sz w:val="22"/>
              </w:rPr>
            </w:pPr>
            <w:r w:rsidRPr="00720341">
              <w:rPr>
                <w:rFonts w:asciiTheme="minorHAnsi" w:hAnsiTheme="minorHAnsi"/>
                <w:sz w:val="22"/>
              </w:rPr>
              <w:t>15-18</w:t>
            </w:r>
          </w:p>
        </w:tc>
        <w:tc>
          <w:tcPr>
            <w:tcW w:w="3613" w:type="dxa"/>
            <w:gridSpan w:val="3"/>
            <w:shd w:val="clear" w:color="auto" w:fill="auto"/>
          </w:tcPr>
          <w:p w:rsidR="00AD1ECB" w:rsidRPr="00720341" w:rsidRDefault="00AD1ECB" w:rsidP="00057AEC">
            <w:pPr>
              <w:spacing w:before="100" w:beforeAutospacing="1" w:after="100" w:afterAutospacing="1"/>
              <w:jc w:val="both"/>
              <w:rPr>
                <w:rFonts w:asciiTheme="minorHAnsi" w:hAnsiTheme="minorHAnsi"/>
                <w:color w:val="FF0000"/>
                <w:sz w:val="22"/>
              </w:rPr>
            </w:pPr>
            <w:r w:rsidRPr="00720341">
              <w:rPr>
                <w:rFonts w:asciiTheme="minorHAnsi" w:hAnsiTheme="minorHAnsi"/>
                <w:sz w:val="22"/>
              </w:rPr>
              <w:t>TE p. 125 - 130</w:t>
            </w:r>
          </w:p>
        </w:tc>
      </w:tr>
      <w:tr w:rsidR="00057AEC" w:rsidRPr="0075214A" w:rsidTr="00351382">
        <w:trPr>
          <w:trHeight w:val="432"/>
        </w:trPr>
        <w:tc>
          <w:tcPr>
            <w:tcW w:w="1223" w:type="dxa"/>
            <w:shd w:val="clear" w:color="auto" w:fill="auto"/>
            <w:vAlign w:val="center"/>
          </w:tcPr>
          <w:p w:rsidR="00057AEC" w:rsidRPr="00720341" w:rsidRDefault="00521C85" w:rsidP="00AD1ECB">
            <w:pPr>
              <w:rPr>
                <w:rFonts w:asciiTheme="minorHAnsi" w:hAnsiTheme="minorHAnsi"/>
                <w:sz w:val="22"/>
              </w:rPr>
            </w:pPr>
            <w:r>
              <w:rPr>
                <w:rFonts w:asciiTheme="minorHAnsi" w:hAnsiTheme="minorHAnsi"/>
                <w:sz w:val="22"/>
              </w:rPr>
              <w:t>5</w:t>
            </w:r>
          </w:p>
        </w:tc>
        <w:tc>
          <w:tcPr>
            <w:tcW w:w="1440" w:type="dxa"/>
            <w:vAlign w:val="center"/>
          </w:tcPr>
          <w:p w:rsidR="00057AEC" w:rsidRDefault="00AD1ECB" w:rsidP="00AD1ECB">
            <w:pPr>
              <w:rPr>
                <w:rFonts w:asciiTheme="minorHAnsi" w:hAnsiTheme="minorHAnsi" w:cs="Arial"/>
                <w:sz w:val="22"/>
              </w:rPr>
            </w:pPr>
            <w:r>
              <w:rPr>
                <w:rFonts w:asciiTheme="minorHAnsi" w:hAnsiTheme="minorHAnsi" w:cs="Arial"/>
                <w:sz w:val="22"/>
              </w:rPr>
              <w:t>8.G.1.1</w:t>
            </w:r>
          </w:p>
          <w:p w:rsidR="00AD1ECB" w:rsidRDefault="00AD1ECB" w:rsidP="00AD1ECB">
            <w:pPr>
              <w:rPr>
                <w:rFonts w:asciiTheme="minorHAnsi" w:hAnsiTheme="minorHAnsi" w:cs="Arial"/>
                <w:sz w:val="22"/>
              </w:rPr>
            </w:pPr>
            <w:r>
              <w:rPr>
                <w:rFonts w:asciiTheme="minorHAnsi" w:hAnsiTheme="minorHAnsi" w:cs="Arial"/>
                <w:sz w:val="22"/>
              </w:rPr>
              <w:t>8.G.1.2</w:t>
            </w:r>
          </w:p>
          <w:p w:rsidR="00AD1ECB" w:rsidRPr="00720341" w:rsidRDefault="00AD1ECB" w:rsidP="00AD1ECB">
            <w:pPr>
              <w:rPr>
                <w:rFonts w:asciiTheme="minorHAnsi" w:hAnsiTheme="minorHAnsi" w:cs="Arial"/>
                <w:sz w:val="22"/>
              </w:rPr>
            </w:pPr>
            <w:r>
              <w:rPr>
                <w:rFonts w:asciiTheme="minorHAnsi" w:hAnsiTheme="minorHAnsi" w:cs="Arial"/>
                <w:sz w:val="22"/>
              </w:rPr>
              <w:t>8.G.1.3</w:t>
            </w:r>
          </w:p>
        </w:tc>
        <w:tc>
          <w:tcPr>
            <w:tcW w:w="5324" w:type="dxa"/>
            <w:shd w:val="clear" w:color="auto" w:fill="auto"/>
          </w:tcPr>
          <w:p w:rsidR="00057AEC" w:rsidRPr="00720341" w:rsidRDefault="00057AEC" w:rsidP="00AD1ECB">
            <w:pPr>
              <w:rPr>
                <w:rFonts w:asciiTheme="minorHAnsi" w:hAnsiTheme="minorHAnsi"/>
                <w:sz w:val="22"/>
              </w:rPr>
            </w:pPr>
            <w:r w:rsidRPr="00720341">
              <w:rPr>
                <w:rFonts w:asciiTheme="minorHAnsi" w:hAnsiTheme="minorHAnsi"/>
                <w:sz w:val="22"/>
              </w:rPr>
              <w:t>Amplify: Exploring Nautilus Shells</w:t>
            </w:r>
          </w:p>
          <w:p w:rsidR="00057AEC" w:rsidRPr="00720341" w:rsidRDefault="00057AEC" w:rsidP="00AD1ECB">
            <w:pPr>
              <w:rPr>
                <w:rFonts w:asciiTheme="minorHAnsi" w:hAnsiTheme="minorHAnsi"/>
                <w:sz w:val="22"/>
              </w:rPr>
            </w:pPr>
            <w:r w:rsidRPr="00720341">
              <w:rPr>
                <w:rFonts w:asciiTheme="minorHAnsi" w:hAnsiTheme="minorHAnsi"/>
                <w:sz w:val="22"/>
              </w:rPr>
              <w:t xml:space="preserve">ACE </w:t>
            </w:r>
          </w:p>
          <w:p w:rsidR="00057AEC" w:rsidRPr="00720341" w:rsidRDefault="00057AEC" w:rsidP="00AD1ECB">
            <w:pPr>
              <w:rPr>
                <w:rFonts w:asciiTheme="minorHAnsi" w:hAnsiTheme="minorHAnsi"/>
                <w:sz w:val="22"/>
              </w:rPr>
            </w:pPr>
            <w:r w:rsidRPr="00720341">
              <w:rPr>
                <w:rFonts w:asciiTheme="minorHAnsi" w:hAnsiTheme="minorHAnsi"/>
                <w:sz w:val="22"/>
              </w:rPr>
              <w:t>KHM Assessment</w:t>
            </w:r>
          </w:p>
        </w:tc>
        <w:tc>
          <w:tcPr>
            <w:tcW w:w="3376" w:type="dxa"/>
            <w:shd w:val="clear" w:color="auto" w:fill="auto"/>
          </w:tcPr>
          <w:p w:rsidR="00057AEC" w:rsidRPr="00720341" w:rsidRDefault="00057AEC" w:rsidP="00AD1ECB">
            <w:pPr>
              <w:rPr>
                <w:rFonts w:asciiTheme="minorHAnsi" w:hAnsiTheme="minorHAnsi"/>
                <w:sz w:val="22"/>
              </w:rPr>
            </w:pPr>
            <w:r w:rsidRPr="00720341">
              <w:rPr>
                <w:rFonts w:asciiTheme="minorHAnsi" w:hAnsiTheme="minorHAnsi"/>
                <w:sz w:val="22"/>
              </w:rPr>
              <w:t>Additional Practice pages 101 - 108</w:t>
            </w:r>
          </w:p>
        </w:tc>
        <w:tc>
          <w:tcPr>
            <w:tcW w:w="3613" w:type="dxa"/>
            <w:gridSpan w:val="3"/>
            <w:shd w:val="clear" w:color="auto" w:fill="auto"/>
          </w:tcPr>
          <w:p w:rsidR="00057AEC" w:rsidRPr="00351382" w:rsidRDefault="00351382" w:rsidP="00AD1ECB">
            <w:pPr>
              <w:jc w:val="both"/>
              <w:rPr>
                <w:rFonts w:asciiTheme="minorHAnsi" w:hAnsiTheme="minorHAnsi"/>
                <w:b/>
                <w:sz w:val="22"/>
              </w:rPr>
            </w:pPr>
            <w:r>
              <w:rPr>
                <w:rFonts w:asciiTheme="minorHAnsi" w:hAnsiTheme="minorHAnsi"/>
                <w:b/>
                <w:sz w:val="22"/>
              </w:rPr>
              <w:t>Resources found on Amplify website</w:t>
            </w:r>
          </w:p>
        </w:tc>
      </w:tr>
      <w:tr w:rsidR="00351382" w:rsidRPr="0075214A" w:rsidTr="00351382">
        <w:trPr>
          <w:trHeight w:val="432"/>
        </w:trPr>
        <w:tc>
          <w:tcPr>
            <w:tcW w:w="1223" w:type="dxa"/>
            <w:shd w:val="clear" w:color="auto" w:fill="D9D9D9" w:themeFill="background1" w:themeFillShade="D9"/>
            <w:vAlign w:val="center"/>
          </w:tcPr>
          <w:p w:rsidR="00351382" w:rsidRPr="0035447E" w:rsidRDefault="00521C85" w:rsidP="00351382">
            <w:pPr>
              <w:rPr>
                <w:rFonts w:asciiTheme="minorHAnsi" w:hAnsiTheme="minorHAnsi"/>
                <w:sz w:val="22"/>
              </w:rPr>
            </w:pPr>
            <w:r>
              <w:rPr>
                <w:rFonts w:asciiTheme="minorHAnsi" w:hAnsiTheme="minorHAnsi"/>
                <w:sz w:val="22"/>
              </w:rPr>
              <w:t>15</w:t>
            </w:r>
          </w:p>
        </w:tc>
        <w:tc>
          <w:tcPr>
            <w:tcW w:w="1440" w:type="dxa"/>
            <w:shd w:val="clear" w:color="auto" w:fill="D9D9D9" w:themeFill="background1" w:themeFillShade="D9"/>
            <w:vAlign w:val="center"/>
          </w:tcPr>
          <w:p w:rsidR="00351382" w:rsidRPr="0035447E" w:rsidRDefault="00351382" w:rsidP="00351382">
            <w:pPr>
              <w:rPr>
                <w:rFonts w:asciiTheme="minorHAnsi" w:hAnsiTheme="minorHAnsi"/>
                <w:sz w:val="22"/>
              </w:rPr>
            </w:pPr>
          </w:p>
        </w:tc>
        <w:tc>
          <w:tcPr>
            <w:tcW w:w="12313" w:type="dxa"/>
            <w:gridSpan w:val="5"/>
            <w:shd w:val="clear" w:color="auto" w:fill="D9D9D9" w:themeFill="background1" w:themeFillShade="D9"/>
          </w:tcPr>
          <w:p w:rsidR="00351382" w:rsidRPr="0035447E" w:rsidRDefault="00351382" w:rsidP="00351382">
            <w:pPr>
              <w:rPr>
                <w:rFonts w:asciiTheme="minorHAnsi" w:hAnsiTheme="minorHAnsi"/>
                <w:b/>
                <w:sz w:val="22"/>
              </w:rPr>
            </w:pPr>
            <w:r w:rsidRPr="0035447E">
              <w:rPr>
                <w:rFonts w:asciiTheme="minorHAnsi" w:hAnsiTheme="minorHAnsi"/>
                <w:sz w:val="22"/>
              </w:rPr>
              <w:t>Test Taking Strategies and Review during Testing Schedule</w:t>
            </w:r>
          </w:p>
        </w:tc>
      </w:tr>
    </w:tbl>
    <w:p w:rsidR="00A02551" w:rsidRDefault="00A02551">
      <w:r>
        <w:br w:type="page"/>
      </w:r>
    </w:p>
    <w:tbl>
      <w:tblPr>
        <w:tblStyle w:val="TableGrid"/>
        <w:tblpPr w:leftFromText="180" w:rightFromText="180" w:vertAnchor="text" w:horzAnchor="margin" w:tblpXSpec="center" w:tblpY="240"/>
        <w:tblW w:w="15208" w:type="dxa"/>
        <w:tblLook w:val="04A0" w:firstRow="1" w:lastRow="0" w:firstColumn="1" w:lastColumn="0" w:noHBand="0" w:noVBand="1"/>
      </w:tblPr>
      <w:tblGrid>
        <w:gridCol w:w="1260"/>
        <w:gridCol w:w="1615"/>
        <w:gridCol w:w="2798"/>
        <w:gridCol w:w="1628"/>
        <w:gridCol w:w="3244"/>
        <w:gridCol w:w="2073"/>
        <w:gridCol w:w="1507"/>
        <w:gridCol w:w="1083"/>
      </w:tblGrid>
      <w:tr w:rsidR="00720341" w:rsidTr="00720341">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720341" w:rsidRPr="00720341" w:rsidRDefault="00720341" w:rsidP="00720341">
            <w:pPr>
              <w:rPr>
                <w:rFonts w:ascii="Arial" w:hAnsi="Arial" w:cs="Arial"/>
                <w:b/>
                <w:sz w:val="28"/>
              </w:rPr>
            </w:pPr>
            <w:r w:rsidRPr="00720341">
              <w:rPr>
                <w:rFonts w:ascii="Arial" w:hAnsi="Arial" w:cs="Arial"/>
                <w:b/>
                <w:sz w:val="28"/>
              </w:rPr>
              <w:lastRenderedPageBreak/>
              <w:t xml:space="preserve">Unit 9: </w:t>
            </w:r>
            <w:r w:rsidR="005C6044">
              <w:rPr>
                <w:rFonts w:ascii="Arial" w:hAnsi="Arial" w:cs="Arial"/>
                <w:b/>
                <w:sz w:val="28"/>
                <w:u w:val="single"/>
              </w:rPr>
              <w:t>Shapes of Algebra Pt. II</w:t>
            </w:r>
          </w:p>
        </w:tc>
      </w:tr>
      <w:tr w:rsidR="00720341" w:rsidTr="00720341">
        <w:trPr>
          <w:trHeight w:val="305"/>
        </w:trPr>
        <w:tc>
          <w:tcPr>
            <w:tcW w:w="1260" w:type="dxa"/>
            <w:tcBorders>
              <w:top w:val="single" w:sz="4" w:space="0" w:color="auto"/>
              <w:left w:val="single" w:sz="4" w:space="0" w:color="auto"/>
              <w:bottom w:val="single" w:sz="4" w:space="0" w:color="auto"/>
              <w:right w:val="single" w:sz="4" w:space="0" w:color="auto"/>
            </w:tcBorders>
            <w:hideMark/>
          </w:tcPr>
          <w:p w:rsidR="00720341" w:rsidRPr="00720341" w:rsidRDefault="00720341" w:rsidP="00720341">
            <w:pPr>
              <w:jc w:val="center"/>
              <w:rPr>
                <w:rFonts w:ascii="Arial" w:hAnsi="Arial" w:cs="Arial"/>
                <w:b/>
                <w:sz w:val="28"/>
              </w:rPr>
            </w:pPr>
            <w:r w:rsidRPr="00720341">
              <w:rPr>
                <w:rFonts w:ascii="Arial" w:hAnsi="Arial" w:cs="Arial"/>
                <w:b/>
                <w:sz w:val="28"/>
              </w:rPr>
              <w:t>Code</w:t>
            </w:r>
          </w:p>
        </w:tc>
        <w:tc>
          <w:tcPr>
            <w:tcW w:w="12865" w:type="dxa"/>
            <w:gridSpan w:val="6"/>
            <w:tcBorders>
              <w:top w:val="single" w:sz="4" w:space="0" w:color="auto"/>
              <w:left w:val="single" w:sz="4" w:space="0" w:color="auto"/>
              <w:bottom w:val="single" w:sz="4" w:space="0" w:color="auto"/>
              <w:right w:val="single" w:sz="4" w:space="0" w:color="auto"/>
            </w:tcBorders>
            <w:hideMark/>
          </w:tcPr>
          <w:p w:rsidR="00720341" w:rsidRPr="00720341" w:rsidRDefault="00720341" w:rsidP="00720341">
            <w:pPr>
              <w:jc w:val="center"/>
              <w:rPr>
                <w:rFonts w:ascii="Arial" w:hAnsi="Arial" w:cs="Arial"/>
                <w:b/>
                <w:sz w:val="28"/>
              </w:rPr>
            </w:pPr>
            <w:r w:rsidRPr="00720341">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720341" w:rsidRPr="00720341" w:rsidRDefault="00720341" w:rsidP="00720341">
            <w:pPr>
              <w:jc w:val="center"/>
              <w:rPr>
                <w:rFonts w:ascii="Arial" w:hAnsi="Arial" w:cs="Arial"/>
                <w:b/>
                <w:sz w:val="28"/>
              </w:rPr>
            </w:pPr>
            <w:r w:rsidRPr="00720341">
              <w:rPr>
                <w:rFonts w:ascii="Arial" w:hAnsi="Arial" w:cs="Arial"/>
                <w:b/>
                <w:sz w:val="28"/>
              </w:rPr>
              <w:t>SMP</w:t>
            </w:r>
          </w:p>
        </w:tc>
      </w:tr>
      <w:tr w:rsidR="00720341" w:rsidTr="00720341">
        <w:trPr>
          <w:trHeight w:val="20"/>
        </w:trPr>
        <w:tc>
          <w:tcPr>
            <w:tcW w:w="1260" w:type="dxa"/>
            <w:tcBorders>
              <w:top w:val="nil"/>
              <w:left w:val="single" w:sz="4" w:space="0" w:color="auto"/>
              <w:bottom w:val="single" w:sz="4" w:space="0" w:color="auto"/>
              <w:right w:val="single" w:sz="4" w:space="0" w:color="auto"/>
            </w:tcBorders>
            <w:vAlign w:val="center"/>
          </w:tcPr>
          <w:p w:rsidR="00720341" w:rsidRPr="00351382" w:rsidRDefault="00AD1ECB" w:rsidP="00720341">
            <w:pPr>
              <w:rPr>
                <w:rFonts w:ascii="Arial Narrow" w:hAnsi="Arial Narrow" w:cs="Arial"/>
                <w:sz w:val="20"/>
                <w:szCs w:val="20"/>
              </w:rPr>
            </w:pPr>
            <w:r w:rsidRPr="00351382">
              <w:rPr>
                <w:rFonts w:ascii="Arial Narrow" w:hAnsi="Arial Narrow"/>
                <w:sz w:val="20"/>
                <w:szCs w:val="20"/>
              </w:rPr>
              <w:t>7.EE.2.4b</w:t>
            </w:r>
          </w:p>
        </w:tc>
        <w:tc>
          <w:tcPr>
            <w:tcW w:w="12865" w:type="dxa"/>
            <w:gridSpan w:val="6"/>
            <w:tcBorders>
              <w:top w:val="nil"/>
              <w:left w:val="single" w:sz="4" w:space="0" w:color="auto"/>
              <w:bottom w:val="single" w:sz="4" w:space="0" w:color="auto"/>
              <w:right w:val="single" w:sz="4" w:space="0" w:color="auto"/>
            </w:tcBorders>
          </w:tcPr>
          <w:p w:rsidR="00720341" w:rsidRPr="00057AEC" w:rsidRDefault="00720341" w:rsidP="00720341">
            <w:pPr>
              <w:pStyle w:val="Default"/>
              <w:rPr>
                <w:rFonts w:ascii="Arial Narrow" w:hAnsi="Arial Narrow"/>
                <w:sz w:val="20"/>
                <w:szCs w:val="20"/>
              </w:rPr>
            </w:pPr>
            <w:r w:rsidRPr="00057AEC">
              <w:rPr>
                <w:rFonts w:ascii="Arial Narrow" w:hAnsi="Arial Narrow"/>
                <w:sz w:val="20"/>
                <w:szCs w:val="20"/>
              </w:rPr>
              <w:t xml:space="preserve">Solve word problems leading to inequalities of the form </w:t>
            </w:r>
            <w:proofErr w:type="spellStart"/>
            <w:r w:rsidRPr="00057AEC">
              <w:rPr>
                <w:rFonts w:ascii="Arial Narrow" w:hAnsi="Arial Narrow"/>
                <w:sz w:val="20"/>
                <w:szCs w:val="20"/>
              </w:rPr>
              <w:t>px+q</w:t>
            </w:r>
            <w:proofErr w:type="spellEnd"/>
            <w:r w:rsidRPr="00057AEC">
              <w:rPr>
                <w:rFonts w:ascii="Arial Narrow" w:hAnsi="Arial Narrow"/>
                <w:sz w:val="20"/>
                <w:szCs w:val="20"/>
              </w:rPr>
              <w:t xml:space="preserve">&gt;r or </w:t>
            </w:r>
            <w:proofErr w:type="spellStart"/>
            <w:r w:rsidRPr="00057AEC">
              <w:rPr>
                <w:rFonts w:ascii="Arial Narrow" w:hAnsi="Arial Narrow"/>
                <w:sz w:val="20"/>
                <w:szCs w:val="20"/>
              </w:rPr>
              <w:t>px+q</w:t>
            </w:r>
            <w:proofErr w:type="spellEnd"/>
            <w:r w:rsidRPr="00057AEC">
              <w:rPr>
                <w:rFonts w:ascii="Arial Narrow" w:hAnsi="Arial Narrow"/>
                <w:sz w:val="20"/>
                <w:szCs w:val="20"/>
              </w:rPr>
              <w:t xml:space="preserve">&lt;r, where p, q, and </w:t>
            </w:r>
            <w:proofErr w:type="spellStart"/>
            <w:r w:rsidRPr="00057AEC">
              <w:rPr>
                <w:rFonts w:ascii="Arial Narrow" w:hAnsi="Arial Narrow"/>
                <w:sz w:val="20"/>
                <w:szCs w:val="20"/>
              </w:rPr>
              <w:t>r are</w:t>
            </w:r>
            <w:proofErr w:type="spellEnd"/>
            <w:r w:rsidRPr="00057AEC">
              <w:rPr>
                <w:rFonts w:ascii="Arial Narrow" w:hAnsi="Arial Narrow"/>
                <w:sz w:val="20"/>
                <w:szCs w:val="20"/>
              </w:rPr>
              <w:t xml:space="preserve"> specific rational numbers. Graph the solution set of the inequality and interpre</w:t>
            </w:r>
            <w:r>
              <w:rPr>
                <w:rFonts w:ascii="Arial Narrow" w:hAnsi="Arial Narrow"/>
                <w:sz w:val="20"/>
                <w:szCs w:val="20"/>
              </w:rPr>
              <w:t>t it the context of the problem.</w:t>
            </w:r>
          </w:p>
        </w:tc>
        <w:tc>
          <w:tcPr>
            <w:tcW w:w="1083" w:type="dxa"/>
            <w:tcBorders>
              <w:top w:val="nil"/>
              <w:left w:val="single" w:sz="4" w:space="0" w:color="auto"/>
              <w:bottom w:val="single" w:sz="4" w:space="0" w:color="auto"/>
              <w:right w:val="single" w:sz="4" w:space="0" w:color="auto"/>
            </w:tcBorders>
            <w:vAlign w:val="center"/>
          </w:tcPr>
          <w:p w:rsidR="00720341" w:rsidRPr="00057AEC" w:rsidRDefault="00720341" w:rsidP="00720341">
            <w:pPr>
              <w:jc w:val="center"/>
              <w:rPr>
                <w:rFonts w:ascii="Arial Narrow" w:hAnsi="Arial Narrow" w:cs="Arial"/>
                <w:sz w:val="20"/>
                <w:szCs w:val="20"/>
                <w:highlight w:val="yellow"/>
              </w:rPr>
            </w:pPr>
            <w:r w:rsidRPr="00057AEC">
              <w:rPr>
                <w:rFonts w:ascii="Arial Narrow" w:hAnsi="Arial Narrow" w:cs="Arial"/>
                <w:sz w:val="20"/>
                <w:szCs w:val="20"/>
              </w:rPr>
              <w:t>7</w:t>
            </w:r>
          </w:p>
        </w:tc>
      </w:tr>
      <w:tr w:rsidR="00720341" w:rsidTr="00720341">
        <w:trPr>
          <w:trHeight w:val="20"/>
        </w:trPr>
        <w:tc>
          <w:tcPr>
            <w:tcW w:w="1260" w:type="dxa"/>
            <w:tcBorders>
              <w:top w:val="nil"/>
              <w:left w:val="single" w:sz="4" w:space="0" w:color="auto"/>
              <w:bottom w:val="single" w:sz="4" w:space="0" w:color="auto"/>
              <w:right w:val="single" w:sz="4" w:space="0" w:color="auto"/>
            </w:tcBorders>
            <w:vAlign w:val="center"/>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A-REI.4.12</w:t>
            </w:r>
          </w:p>
        </w:tc>
        <w:tc>
          <w:tcPr>
            <w:tcW w:w="12865" w:type="dxa"/>
            <w:gridSpan w:val="6"/>
            <w:tcBorders>
              <w:top w:val="nil"/>
              <w:left w:val="single" w:sz="4" w:space="0" w:color="auto"/>
              <w:bottom w:val="single" w:sz="4" w:space="0" w:color="auto"/>
              <w:right w:val="single" w:sz="4" w:space="0" w:color="auto"/>
            </w:tcBorders>
          </w:tcPr>
          <w:p w:rsidR="00720341" w:rsidRPr="00057AEC" w:rsidRDefault="00720341" w:rsidP="00720341">
            <w:pPr>
              <w:pStyle w:val="Default"/>
              <w:rPr>
                <w:rFonts w:ascii="Arial Narrow" w:hAnsi="Arial Narrow"/>
                <w:sz w:val="20"/>
                <w:szCs w:val="20"/>
              </w:rPr>
            </w:pPr>
            <w:r w:rsidRPr="00057AEC">
              <w:rPr>
                <w:rFonts w:ascii="Arial Narrow" w:hAnsi="Arial Narrow"/>
                <w:sz w:val="20"/>
                <w:szCs w:val="20"/>
              </w:rPr>
              <w:t>Graph the solutions to a linear inequality in two variables as a half-plane (excluding the boundary in the case of a strict inequality), and graph the solutions set to a system of linear inequalities in two variable as the intersection of the corresponding half planes.</w:t>
            </w:r>
          </w:p>
        </w:tc>
        <w:tc>
          <w:tcPr>
            <w:tcW w:w="1083" w:type="dxa"/>
            <w:tcBorders>
              <w:top w:val="nil"/>
              <w:left w:val="single" w:sz="4" w:space="0" w:color="auto"/>
              <w:bottom w:val="single" w:sz="4" w:space="0" w:color="auto"/>
              <w:right w:val="single" w:sz="4" w:space="0" w:color="auto"/>
            </w:tcBorders>
            <w:vAlign w:val="center"/>
          </w:tcPr>
          <w:p w:rsidR="00720341" w:rsidRPr="00057AEC" w:rsidRDefault="00720341" w:rsidP="00720341">
            <w:pPr>
              <w:jc w:val="center"/>
              <w:rPr>
                <w:rFonts w:ascii="Arial Narrow" w:hAnsi="Arial Narrow" w:cs="Arial"/>
                <w:sz w:val="20"/>
                <w:szCs w:val="20"/>
              </w:rPr>
            </w:pPr>
            <w:r>
              <w:rPr>
                <w:rFonts w:ascii="Arial Narrow" w:hAnsi="Arial Narrow" w:cs="Arial"/>
                <w:sz w:val="20"/>
                <w:szCs w:val="20"/>
              </w:rPr>
              <w:t>1, 5, 6</w:t>
            </w:r>
          </w:p>
        </w:tc>
      </w:tr>
      <w:tr w:rsidR="00720341" w:rsidTr="00720341">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720341" w:rsidRPr="00720341" w:rsidRDefault="00720341" w:rsidP="00720341">
            <w:pPr>
              <w:jc w:val="center"/>
              <w:rPr>
                <w:rFonts w:ascii="Arial" w:hAnsi="Arial" w:cs="Arial"/>
                <w:sz w:val="28"/>
                <w:szCs w:val="24"/>
              </w:rPr>
            </w:pPr>
            <w:r w:rsidRPr="00720341">
              <w:rPr>
                <w:rFonts w:ascii="Arial" w:hAnsi="Arial" w:cs="Arial"/>
                <w:b/>
                <w:sz w:val="28"/>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720341" w:rsidRPr="00720341" w:rsidRDefault="00720341" w:rsidP="00720341">
            <w:pPr>
              <w:jc w:val="center"/>
              <w:rPr>
                <w:rFonts w:ascii="Arial" w:hAnsi="Arial" w:cs="Arial"/>
                <w:sz w:val="28"/>
                <w:szCs w:val="19"/>
              </w:rPr>
            </w:pPr>
            <w:r w:rsidRPr="00720341">
              <w:rPr>
                <w:rFonts w:ascii="Arial" w:hAnsi="Arial" w:cs="Arial"/>
                <w:b/>
                <w:sz w:val="28"/>
                <w:szCs w:val="24"/>
              </w:rPr>
              <w:t>Instructional Strategies &amp; Misconceptions</w:t>
            </w:r>
          </w:p>
        </w:tc>
      </w:tr>
      <w:tr w:rsidR="00720341" w:rsidTr="00720341">
        <w:trPr>
          <w:trHeight w:val="720"/>
        </w:trPr>
        <w:tc>
          <w:tcPr>
            <w:tcW w:w="7301" w:type="dxa"/>
            <w:gridSpan w:val="4"/>
            <w:tcBorders>
              <w:left w:val="single" w:sz="4" w:space="0" w:color="auto"/>
              <w:bottom w:val="single" w:sz="4" w:space="0" w:color="auto"/>
              <w:right w:val="single" w:sz="4" w:space="0" w:color="auto"/>
            </w:tcBorders>
          </w:tcPr>
          <w:p w:rsidR="00720341" w:rsidRPr="00057AEC" w:rsidRDefault="002F1FD6" w:rsidP="00720341">
            <w:pPr>
              <w:rPr>
                <w:rFonts w:ascii="Arial Narrow" w:hAnsi="Arial Narrow" w:cs="Arial"/>
                <w:b/>
                <w:sz w:val="20"/>
                <w:szCs w:val="20"/>
              </w:rPr>
            </w:pPr>
            <w:hyperlink r:id="rId68" w:history="1">
              <w:r w:rsidR="00720341" w:rsidRPr="00463615">
                <w:rPr>
                  <w:rStyle w:val="Hyperlink"/>
                  <w:rFonts w:ascii="Arial Narrow" w:hAnsi="Arial Narrow" w:cs="Arial"/>
                  <w:b/>
                  <w:sz w:val="20"/>
                  <w:szCs w:val="20"/>
                </w:rPr>
                <w:t xml:space="preserve">705: </w:t>
              </w:r>
              <w:r w:rsidR="00720341" w:rsidRPr="00463615">
                <w:rPr>
                  <w:rStyle w:val="Hyperlink"/>
                  <w:rFonts w:ascii="Arial Narrow" w:hAnsi="Arial Narrow" w:cs="Arial"/>
                  <w:sz w:val="20"/>
                  <w:szCs w:val="20"/>
                </w:rPr>
                <w:t>Solve real life and mathematical problems using numerical and algebraic expressions and expressions</w:t>
              </w:r>
              <w:r w:rsidR="00351382" w:rsidRPr="00463615">
                <w:rPr>
                  <w:rStyle w:val="Hyperlink"/>
                  <w:rFonts w:ascii="Arial Narrow" w:hAnsi="Arial Narrow" w:cs="Arial"/>
                  <w:sz w:val="20"/>
                  <w:szCs w:val="20"/>
                </w:rPr>
                <w:t>.</w:t>
              </w:r>
            </w:hyperlink>
          </w:p>
          <w:p w:rsidR="00720341" w:rsidRPr="00057AEC" w:rsidRDefault="002F1FD6" w:rsidP="00720341">
            <w:pPr>
              <w:rPr>
                <w:rFonts w:ascii="Arial Narrow" w:hAnsi="Arial Narrow" w:cs="Arial"/>
                <w:sz w:val="20"/>
                <w:szCs w:val="20"/>
              </w:rPr>
            </w:pPr>
            <w:hyperlink r:id="rId69" w:history="1">
              <w:r w:rsidR="00720341" w:rsidRPr="00463615">
                <w:rPr>
                  <w:rStyle w:val="Hyperlink"/>
                  <w:rFonts w:ascii="Arial Narrow" w:hAnsi="Arial Narrow" w:cs="Arial"/>
                  <w:b/>
                  <w:sz w:val="20"/>
                  <w:szCs w:val="20"/>
                </w:rPr>
                <w:t xml:space="preserve">A104: </w:t>
              </w:r>
              <w:r w:rsidR="00720341" w:rsidRPr="00463615">
                <w:rPr>
                  <w:rStyle w:val="Hyperlink"/>
                  <w:rFonts w:ascii="Arial Narrow" w:hAnsi="Arial Narrow" w:cs="Arial"/>
                  <w:sz w:val="20"/>
                  <w:szCs w:val="20"/>
                </w:rPr>
                <w:t>Solve systems of linear equations and inequalities, algebraically and graphically</w:t>
              </w:r>
              <w:r w:rsidR="00351382" w:rsidRPr="00463615">
                <w:rPr>
                  <w:rStyle w:val="Hyperlink"/>
                  <w:rFonts w:ascii="Arial Narrow" w:hAnsi="Arial Narrow" w:cs="Arial"/>
                  <w:sz w:val="20"/>
                  <w:szCs w:val="20"/>
                </w:rPr>
                <w:t>.</w:t>
              </w:r>
            </w:hyperlink>
          </w:p>
        </w:tc>
        <w:tc>
          <w:tcPr>
            <w:tcW w:w="7907" w:type="dxa"/>
            <w:gridSpan w:val="4"/>
            <w:tcBorders>
              <w:top w:val="nil"/>
              <w:left w:val="single" w:sz="4" w:space="0" w:color="auto"/>
              <w:bottom w:val="single" w:sz="4" w:space="0" w:color="auto"/>
              <w:right w:val="single" w:sz="4" w:space="0" w:color="auto"/>
            </w:tcBorders>
          </w:tcPr>
          <w:p w:rsidR="00720341" w:rsidRPr="00057AEC" w:rsidRDefault="00720341" w:rsidP="00720341">
            <w:pPr>
              <w:pStyle w:val="ListParagraph"/>
              <w:numPr>
                <w:ilvl w:val="0"/>
                <w:numId w:val="15"/>
              </w:numPr>
              <w:rPr>
                <w:rFonts w:ascii="Arial Narrow" w:hAnsi="Arial Narrow" w:cs="Arial"/>
                <w:sz w:val="20"/>
                <w:szCs w:val="20"/>
              </w:rPr>
            </w:pPr>
            <w:r w:rsidRPr="00057AEC">
              <w:rPr>
                <w:rFonts w:ascii="Arial Narrow" w:hAnsi="Arial Narrow" w:cs="Arial"/>
                <w:sz w:val="20"/>
                <w:szCs w:val="20"/>
              </w:rPr>
              <w:t>Strategy – solve inequalities just like equations except for multiplication or division by negative integers</w:t>
            </w:r>
          </w:p>
          <w:p w:rsidR="00720341" w:rsidRPr="00057AEC" w:rsidRDefault="00720341" w:rsidP="00720341">
            <w:pPr>
              <w:pStyle w:val="ListParagraph"/>
              <w:numPr>
                <w:ilvl w:val="0"/>
                <w:numId w:val="15"/>
              </w:numPr>
              <w:rPr>
                <w:rFonts w:ascii="Arial Narrow" w:hAnsi="Arial Narrow" w:cs="Arial"/>
                <w:sz w:val="20"/>
                <w:szCs w:val="20"/>
              </w:rPr>
            </w:pPr>
            <w:r w:rsidRPr="00057AEC">
              <w:rPr>
                <w:rFonts w:ascii="Arial Narrow" w:hAnsi="Arial Narrow" w:cs="Arial"/>
                <w:sz w:val="20"/>
                <w:szCs w:val="20"/>
              </w:rPr>
              <w:t>Misconception – sign is only switched if multiplication or division by a negative term</w:t>
            </w:r>
          </w:p>
        </w:tc>
      </w:tr>
      <w:tr w:rsidR="00720341" w:rsidTr="00720341">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20341" w:rsidRPr="00720341" w:rsidRDefault="00720341" w:rsidP="00720341">
            <w:pPr>
              <w:jc w:val="center"/>
              <w:rPr>
                <w:rFonts w:ascii="Arial" w:hAnsi="Arial" w:cs="Arial"/>
                <w:sz w:val="28"/>
                <w:szCs w:val="24"/>
              </w:rPr>
            </w:pPr>
            <w:r w:rsidRPr="00720341">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720341" w:rsidRPr="00720341" w:rsidRDefault="00720341" w:rsidP="00720341">
            <w:pPr>
              <w:jc w:val="center"/>
              <w:rPr>
                <w:rFonts w:ascii="Arial" w:hAnsi="Arial" w:cs="Arial"/>
                <w:b/>
                <w:sz w:val="28"/>
                <w:szCs w:val="24"/>
              </w:rPr>
            </w:pPr>
            <w:r w:rsidRPr="00720341">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20341" w:rsidRPr="00720341" w:rsidRDefault="00720341" w:rsidP="00720341">
            <w:pPr>
              <w:jc w:val="center"/>
              <w:rPr>
                <w:rFonts w:ascii="Arial" w:hAnsi="Arial" w:cs="Arial"/>
                <w:sz w:val="28"/>
                <w:szCs w:val="24"/>
              </w:rPr>
            </w:pPr>
            <w:r w:rsidRPr="00720341">
              <w:rPr>
                <w:rFonts w:ascii="Arial" w:hAnsi="Arial" w:cs="Arial"/>
                <w:b/>
                <w:sz w:val="28"/>
                <w:szCs w:val="24"/>
              </w:rPr>
              <w:t>Instructional Resources</w:t>
            </w:r>
          </w:p>
        </w:tc>
      </w:tr>
      <w:tr w:rsidR="00720341" w:rsidTr="00720341">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720341" w:rsidRPr="00057AEC" w:rsidRDefault="00720341" w:rsidP="00720341">
            <w:pPr>
              <w:pStyle w:val="Default"/>
              <w:numPr>
                <w:ilvl w:val="0"/>
                <w:numId w:val="16"/>
              </w:numPr>
              <w:ind w:left="159" w:hanging="159"/>
              <w:rPr>
                <w:rFonts w:ascii="Arial Narrow" w:hAnsi="Arial Narrow"/>
                <w:sz w:val="20"/>
                <w:szCs w:val="20"/>
              </w:rPr>
            </w:pPr>
            <w:r w:rsidRPr="00057AEC">
              <w:rPr>
                <w:rFonts w:ascii="Arial Narrow" w:hAnsi="Arial Narrow"/>
                <w:sz w:val="20"/>
                <w:szCs w:val="20"/>
              </w:rPr>
              <w:t>Formulating, reading and interpreting symbolic rules (Variables and Patterns, Moving Straight Ahead, Thinking with Mathematical Models and Accentuate the Negative)</w:t>
            </w:r>
          </w:p>
          <w:p w:rsidR="00720341" w:rsidRDefault="00720341" w:rsidP="00720341">
            <w:pPr>
              <w:pStyle w:val="Default"/>
              <w:numPr>
                <w:ilvl w:val="0"/>
                <w:numId w:val="16"/>
              </w:numPr>
              <w:ind w:left="159" w:hanging="159"/>
              <w:rPr>
                <w:rFonts w:ascii="Arial Narrow" w:hAnsi="Arial Narrow"/>
                <w:sz w:val="20"/>
                <w:szCs w:val="20"/>
              </w:rPr>
            </w:pPr>
            <w:r w:rsidRPr="00057AEC">
              <w:rPr>
                <w:rFonts w:ascii="Arial Narrow" w:hAnsi="Arial Narrow"/>
                <w:sz w:val="20"/>
                <w:szCs w:val="20"/>
              </w:rPr>
              <w:t>Solving Linear Equations ( Moving Straight Ahead and Thinking with Mathematical Models)</w:t>
            </w:r>
          </w:p>
          <w:p w:rsidR="00720341" w:rsidRPr="00057AEC" w:rsidRDefault="00720341" w:rsidP="00720341">
            <w:pPr>
              <w:pStyle w:val="Default"/>
              <w:numPr>
                <w:ilvl w:val="0"/>
                <w:numId w:val="16"/>
              </w:numPr>
              <w:ind w:left="159" w:hanging="159"/>
              <w:rPr>
                <w:rFonts w:ascii="Arial Narrow" w:hAnsi="Arial Narrow"/>
                <w:sz w:val="20"/>
                <w:szCs w:val="20"/>
              </w:rPr>
            </w:pPr>
            <w:r>
              <w:rPr>
                <w:rFonts w:ascii="Arial Narrow" w:hAnsi="Arial Narrow"/>
                <w:sz w:val="20"/>
                <w:szCs w:val="20"/>
              </w:rPr>
              <w:t xml:space="preserve">This unit begins Algebra I curriculum. </w:t>
            </w:r>
          </w:p>
        </w:tc>
        <w:tc>
          <w:tcPr>
            <w:tcW w:w="2073" w:type="dxa"/>
            <w:vMerge w:val="restart"/>
            <w:tcBorders>
              <w:top w:val="single" w:sz="4" w:space="0" w:color="auto"/>
              <w:left w:val="single" w:sz="4" w:space="0" w:color="auto"/>
              <w:bottom w:val="single" w:sz="4" w:space="0" w:color="auto"/>
              <w:right w:val="nil"/>
            </w:tcBorders>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1. Text- CMP2 Shades of Algebra (green book)</w:t>
            </w:r>
          </w:p>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2. Amplify: A Better Grade (7</w:t>
            </w:r>
            <w:r w:rsidRPr="00057AEC">
              <w:rPr>
                <w:rFonts w:ascii="Arial Narrow" w:hAnsi="Arial Narrow" w:cs="Arial"/>
                <w:sz w:val="20"/>
                <w:szCs w:val="20"/>
                <w:vertAlign w:val="superscript"/>
              </w:rPr>
              <w:t>th</w:t>
            </w:r>
            <w:r w:rsidRPr="00057AEC">
              <w:rPr>
                <w:rFonts w:ascii="Arial Narrow" w:hAnsi="Arial Narrow" w:cs="Arial"/>
                <w:sz w:val="20"/>
                <w:szCs w:val="20"/>
              </w:rPr>
              <w:t xml:space="preserve"> grade project)</w:t>
            </w:r>
          </w:p>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3. Graphing calculator</w:t>
            </w:r>
          </w:p>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4. Graph paper</w:t>
            </w:r>
          </w:p>
          <w:p w:rsidR="00720341" w:rsidRPr="00057AEC" w:rsidRDefault="00720341" w:rsidP="00720341">
            <w:pPr>
              <w:rPr>
                <w:rFonts w:ascii="Arial Narrow" w:hAnsi="Arial Narrow" w:cs="Arial"/>
                <w:sz w:val="20"/>
                <w:szCs w:val="20"/>
              </w:rPr>
            </w:pPr>
          </w:p>
          <w:p w:rsidR="00720341" w:rsidRPr="00057AEC" w:rsidRDefault="00720341" w:rsidP="00720341">
            <w:pPr>
              <w:rPr>
                <w:sz w:val="20"/>
                <w:szCs w:val="20"/>
              </w:rPr>
            </w:pPr>
          </w:p>
        </w:tc>
        <w:tc>
          <w:tcPr>
            <w:tcW w:w="2590" w:type="dxa"/>
            <w:gridSpan w:val="2"/>
            <w:vMerge w:val="restart"/>
            <w:tcBorders>
              <w:top w:val="single" w:sz="4" w:space="0" w:color="auto"/>
              <w:left w:val="nil"/>
              <w:bottom w:val="single" w:sz="4" w:space="0" w:color="auto"/>
              <w:right w:val="single" w:sz="4" w:space="0" w:color="auto"/>
            </w:tcBorders>
          </w:tcPr>
          <w:p w:rsidR="00720341" w:rsidRDefault="00720341" w:rsidP="00720341">
            <w:pPr>
              <w:rPr>
                <w:rFonts w:ascii="Arial" w:hAnsi="Arial" w:cs="Arial"/>
                <w:sz w:val="20"/>
                <w:szCs w:val="20"/>
              </w:rPr>
            </w:pPr>
          </w:p>
        </w:tc>
      </w:tr>
      <w:tr w:rsidR="00720341" w:rsidTr="0072034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20341" w:rsidRDefault="00720341" w:rsidP="00720341">
            <w:pPr>
              <w:rPr>
                <w:rFonts w:ascii="Arial Narrow" w:hAnsi="Arial Narrow" w:cs="Arial"/>
                <w:color w:val="000000"/>
                <w:sz w:val="18"/>
                <w:szCs w:val="18"/>
              </w:rPr>
            </w:pPr>
          </w:p>
        </w:tc>
        <w:tc>
          <w:tcPr>
            <w:tcW w:w="2073" w:type="dxa"/>
            <w:vMerge/>
            <w:tcBorders>
              <w:top w:val="nil"/>
              <w:left w:val="single" w:sz="4" w:space="0" w:color="auto"/>
              <w:bottom w:val="single" w:sz="4" w:space="0" w:color="auto"/>
              <w:right w:val="nil"/>
            </w:tcBorders>
            <w:vAlign w:val="center"/>
            <w:hideMark/>
          </w:tcPr>
          <w:p w:rsidR="00720341" w:rsidRDefault="00720341" w:rsidP="00720341">
            <w:pPr>
              <w:rPr>
                <w:rFonts w:ascii="Arial Narrow" w:hAnsi="Arial Narrow" w:cs="Arial"/>
                <w:sz w:val="18"/>
                <w:szCs w:val="18"/>
              </w:rPr>
            </w:pPr>
          </w:p>
        </w:tc>
        <w:tc>
          <w:tcPr>
            <w:tcW w:w="2590" w:type="dxa"/>
            <w:gridSpan w:val="2"/>
            <w:vMerge/>
            <w:tcBorders>
              <w:top w:val="nil"/>
              <w:left w:val="nil"/>
              <w:bottom w:val="single" w:sz="4" w:space="0" w:color="auto"/>
              <w:right w:val="single" w:sz="4" w:space="0" w:color="auto"/>
            </w:tcBorders>
            <w:vAlign w:val="center"/>
            <w:hideMark/>
          </w:tcPr>
          <w:p w:rsidR="00720341" w:rsidRDefault="00720341" w:rsidP="00720341">
            <w:pPr>
              <w:rPr>
                <w:rFonts w:ascii="Arial" w:hAnsi="Arial" w:cs="Arial"/>
                <w:sz w:val="20"/>
                <w:szCs w:val="20"/>
              </w:rPr>
            </w:pPr>
          </w:p>
        </w:tc>
      </w:tr>
      <w:tr w:rsidR="00720341" w:rsidTr="0072034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20341" w:rsidRDefault="00720341" w:rsidP="00720341">
            <w:pPr>
              <w:rPr>
                <w:rFonts w:ascii="Arial Narrow" w:hAnsi="Arial Narrow" w:cs="Arial"/>
                <w:color w:val="000000"/>
                <w:sz w:val="18"/>
                <w:szCs w:val="18"/>
              </w:rPr>
            </w:pPr>
          </w:p>
        </w:tc>
        <w:tc>
          <w:tcPr>
            <w:tcW w:w="2073" w:type="dxa"/>
            <w:vMerge/>
            <w:tcBorders>
              <w:top w:val="nil"/>
              <w:left w:val="single" w:sz="4" w:space="0" w:color="auto"/>
              <w:bottom w:val="single" w:sz="4" w:space="0" w:color="auto"/>
              <w:right w:val="nil"/>
            </w:tcBorders>
            <w:vAlign w:val="center"/>
            <w:hideMark/>
          </w:tcPr>
          <w:p w:rsidR="00720341" w:rsidRDefault="00720341" w:rsidP="00720341">
            <w:pPr>
              <w:rPr>
                <w:rFonts w:ascii="Arial Narrow" w:hAnsi="Arial Narrow" w:cs="Arial"/>
                <w:sz w:val="18"/>
                <w:szCs w:val="18"/>
              </w:rPr>
            </w:pPr>
          </w:p>
        </w:tc>
        <w:tc>
          <w:tcPr>
            <w:tcW w:w="2590" w:type="dxa"/>
            <w:gridSpan w:val="2"/>
            <w:vMerge/>
            <w:tcBorders>
              <w:top w:val="nil"/>
              <w:left w:val="nil"/>
              <w:bottom w:val="single" w:sz="4" w:space="0" w:color="auto"/>
              <w:right w:val="single" w:sz="4" w:space="0" w:color="auto"/>
            </w:tcBorders>
            <w:vAlign w:val="center"/>
            <w:hideMark/>
          </w:tcPr>
          <w:p w:rsidR="00720341" w:rsidRDefault="00720341" w:rsidP="00720341">
            <w:pPr>
              <w:rPr>
                <w:rFonts w:ascii="Arial" w:hAnsi="Arial" w:cs="Arial"/>
                <w:sz w:val="20"/>
                <w:szCs w:val="20"/>
              </w:rPr>
            </w:pPr>
          </w:p>
        </w:tc>
      </w:tr>
      <w:tr w:rsidR="00720341" w:rsidTr="0072034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720341" w:rsidRPr="00057AEC" w:rsidRDefault="00720341" w:rsidP="00720341">
            <w:pPr>
              <w:rPr>
                <w:rFonts w:ascii="Arial Narrow" w:hAnsi="Arial Narrow" w:cs="Arial"/>
                <w:sz w:val="20"/>
                <w:szCs w:val="20"/>
              </w:rPr>
            </w:pPr>
            <w:r w:rsidRPr="00057AEC">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20341" w:rsidRDefault="00720341" w:rsidP="00720341">
            <w:pPr>
              <w:rPr>
                <w:rFonts w:ascii="Arial Narrow" w:hAnsi="Arial Narrow" w:cs="Arial"/>
                <w:color w:val="000000"/>
                <w:sz w:val="18"/>
                <w:szCs w:val="18"/>
              </w:rPr>
            </w:pPr>
          </w:p>
        </w:tc>
        <w:tc>
          <w:tcPr>
            <w:tcW w:w="2073" w:type="dxa"/>
            <w:vMerge/>
            <w:tcBorders>
              <w:top w:val="nil"/>
              <w:left w:val="single" w:sz="4" w:space="0" w:color="auto"/>
              <w:bottom w:val="single" w:sz="4" w:space="0" w:color="auto"/>
              <w:right w:val="nil"/>
            </w:tcBorders>
            <w:vAlign w:val="center"/>
            <w:hideMark/>
          </w:tcPr>
          <w:p w:rsidR="00720341" w:rsidRDefault="00720341" w:rsidP="00720341">
            <w:pPr>
              <w:rPr>
                <w:rFonts w:ascii="Arial Narrow" w:hAnsi="Arial Narrow" w:cs="Arial"/>
                <w:sz w:val="18"/>
                <w:szCs w:val="18"/>
              </w:rPr>
            </w:pPr>
          </w:p>
        </w:tc>
        <w:tc>
          <w:tcPr>
            <w:tcW w:w="2590" w:type="dxa"/>
            <w:gridSpan w:val="2"/>
            <w:vMerge/>
            <w:tcBorders>
              <w:top w:val="nil"/>
              <w:left w:val="nil"/>
              <w:bottom w:val="single" w:sz="4" w:space="0" w:color="auto"/>
              <w:right w:val="single" w:sz="4" w:space="0" w:color="auto"/>
            </w:tcBorders>
            <w:vAlign w:val="center"/>
            <w:hideMark/>
          </w:tcPr>
          <w:p w:rsidR="00720341" w:rsidRDefault="00720341" w:rsidP="00720341">
            <w:pPr>
              <w:rPr>
                <w:rFonts w:ascii="Arial" w:hAnsi="Arial" w:cs="Arial"/>
                <w:sz w:val="20"/>
                <w:szCs w:val="20"/>
              </w:rPr>
            </w:pPr>
          </w:p>
        </w:tc>
      </w:tr>
    </w:tbl>
    <w:p w:rsidR="00D20625" w:rsidRDefault="00D20625">
      <w:r>
        <w:br w:type="page"/>
      </w:r>
    </w:p>
    <w:tbl>
      <w:tblPr>
        <w:tblpPr w:leftFromText="180" w:rightFromText="180" w:vertAnchor="text" w:horzAnchor="margin" w:tblpY="195"/>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BD32F2" w:rsidRPr="0075214A" w:rsidTr="00BD32F2">
        <w:trPr>
          <w:trHeight w:val="288"/>
        </w:trPr>
        <w:tc>
          <w:tcPr>
            <w:tcW w:w="14976" w:type="dxa"/>
            <w:gridSpan w:val="7"/>
            <w:shd w:val="clear" w:color="auto" w:fill="D9D9D9"/>
          </w:tcPr>
          <w:p w:rsidR="00BD32F2" w:rsidRPr="0075214A" w:rsidRDefault="00BD32F2" w:rsidP="00BD32F2">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BD32F2" w:rsidRPr="0075214A" w:rsidTr="00BD32F2">
        <w:trPr>
          <w:trHeight w:val="288"/>
        </w:trPr>
        <w:tc>
          <w:tcPr>
            <w:tcW w:w="14976" w:type="dxa"/>
            <w:gridSpan w:val="7"/>
            <w:shd w:val="clear" w:color="auto" w:fill="D9D9D9"/>
          </w:tcPr>
          <w:p w:rsidR="00BD32F2" w:rsidRPr="0075214A" w:rsidRDefault="00BD32F2" w:rsidP="00BD32F2">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9: Shapes of Algebra</w:t>
            </w:r>
            <w:r w:rsidR="005C6044">
              <w:rPr>
                <w:rFonts w:asciiTheme="minorHAnsi" w:hAnsiTheme="minorHAnsi"/>
                <w:b/>
                <w:szCs w:val="24"/>
              </w:rPr>
              <w:t xml:space="preserve"> Pt. II</w:t>
            </w:r>
          </w:p>
        </w:tc>
      </w:tr>
      <w:tr w:rsidR="00BD32F2" w:rsidRPr="0075214A" w:rsidTr="00720341">
        <w:trPr>
          <w:trHeight w:val="288"/>
        </w:trPr>
        <w:tc>
          <w:tcPr>
            <w:tcW w:w="1223" w:type="dxa"/>
            <w:shd w:val="clear" w:color="auto" w:fill="D9D9D9"/>
            <w:vAlign w:val="center"/>
          </w:tcPr>
          <w:p w:rsidR="00BD32F2" w:rsidRPr="0075214A" w:rsidRDefault="00BD32F2" w:rsidP="00720341">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63615" w:rsidRPr="00463615" w:rsidRDefault="002F1FD6" w:rsidP="00463615">
            <w:pPr>
              <w:rPr>
                <w:rFonts w:ascii="Arial Narrow" w:hAnsi="Arial Narrow" w:cs="Arial"/>
                <w:b/>
                <w:szCs w:val="20"/>
              </w:rPr>
            </w:pPr>
            <w:hyperlink r:id="rId70" w:history="1">
              <w:r w:rsidR="00463615" w:rsidRPr="00463615">
                <w:rPr>
                  <w:rStyle w:val="Hyperlink"/>
                  <w:rFonts w:ascii="Arial Narrow" w:hAnsi="Arial Narrow" w:cs="Arial"/>
                  <w:b/>
                  <w:szCs w:val="20"/>
                </w:rPr>
                <w:t xml:space="preserve">705: </w:t>
              </w:r>
              <w:r w:rsidR="00463615" w:rsidRPr="00463615">
                <w:rPr>
                  <w:rStyle w:val="Hyperlink"/>
                  <w:rFonts w:ascii="Arial Narrow" w:hAnsi="Arial Narrow" w:cs="Arial"/>
                  <w:szCs w:val="20"/>
                </w:rPr>
                <w:t>Solve real life and mathematical problems using numerical and algebraic expressions and expressions.</w:t>
              </w:r>
            </w:hyperlink>
          </w:p>
          <w:p w:rsidR="00BD32F2" w:rsidRPr="00463615" w:rsidRDefault="002F1FD6" w:rsidP="00463615">
            <w:pPr>
              <w:rPr>
                <w:rFonts w:asciiTheme="minorHAnsi" w:hAnsiTheme="minorHAnsi"/>
                <w:i/>
                <w:szCs w:val="24"/>
              </w:rPr>
            </w:pPr>
            <w:hyperlink r:id="rId71" w:history="1">
              <w:r w:rsidR="00463615" w:rsidRPr="00463615">
                <w:rPr>
                  <w:rStyle w:val="Hyperlink"/>
                  <w:rFonts w:ascii="Arial Narrow" w:hAnsi="Arial Narrow" w:cs="Arial"/>
                  <w:b/>
                  <w:szCs w:val="20"/>
                </w:rPr>
                <w:t xml:space="preserve">A104: </w:t>
              </w:r>
              <w:r w:rsidR="00463615" w:rsidRPr="00463615">
                <w:rPr>
                  <w:rStyle w:val="Hyperlink"/>
                  <w:rFonts w:ascii="Arial Narrow" w:hAnsi="Arial Narrow" w:cs="Arial"/>
                  <w:szCs w:val="20"/>
                </w:rPr>
                <w:t>Solve systems of linear equations and inequalities, algebraically and graphically.</w:t>
              </w:r>
            </w:hyperlink>
          </w:p>
        </w:tc>
        <w:tc>
          <w:tcPr>
            <w:tcW w:w="1367" w:type="dxa"/>
            <w:shd w:val="clear" w:color="auto" w:fill="D9D9D9"/>
          </w:tcPr>
          <w:p w:rsidR="00BD32F2" w:rsidRPr="0075214A" w:rsidRDefault="00BD32F2" w:rsidP="00BD32F2">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BD32F2" w:rsidRPr="0075214A" w:rsidRDefault="00BD32F2" w:rsidP="00BD32F2">
            <w:pPr>
              <w:rPr>
                <w:rFonts w:asciiTheme="minorHAnsi" w:hAnsiTheme="minorHAnsi"/>
                <w:b/>
                <w:szCs w:val="24"/>
              </w:rPr>
            </w:pPr>
            <w:r>
              <w:rPr>
                <w:rFonts w:asciiTheme="minorHAnsi" w:hAnsiTheme="minorHAnsi"/>
                <w:b/>
                <w:szCs w:val="24"/>
              </w:rPr>
              <w:t>14</w:t>
            </w:r>
          </w:p>
        </w:tc>
      </w:tr>
      <w:tr w:rsidR="00BD32F2" w:rsidRPr="0075214A" w:rsidTr="00720341">
        <w:tc>
          <w:tcPr>
            <w:tcW w:w="1223" w:type="dxa"/>
            <w:shd w:val="clear" w:color="auto" w:fill="D9D9D9"/>
            <w:vAlign w:val="center"/>
          </w:tcPr>
          <w:p w:rsidR="00BD32F2" w:rsidRPr="0075214A" w:rsidRDefault="00BD32F2" w:rsidP="0072034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BD32F2" w:rsidRPr="0075214A" w:rsidRDefault="00BD32F2" w:rsidP="00720341">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BD32F2" w:rsidRPr="0075214A" w:rsidRDefault="00BD32F2" w:rsidP="00720341">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BD32F2" w:rsidRPr="0075214A" w:rsidRDefault="00BD32F2" w:rsidP="00720341">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vAlign w:val="center"/>
          </w:tcPr>
          <w:p w:rsidR="00BD32F2" w:rsidRPr="0075214A" w:rsidRDefault="00BD32F2" w:rsidP="00720341">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5</w:t>
            </w:r>
          </w:p>
        </w:tc>
        <w:tc>
          <w:tcPr>
            <w:tcW w:w="1440" w:type="dxa"/>
            <w:vAlign w:val="center"/>
          </w:tcPr>
          <w:p w:rsidR="00BD32F2" w:rsidRPr="00720341" w:rsidRDefault="00AD1ECB" w:rsidP="00AD1ECB">
            <w:pPr>
              <w:rPr>
                <w:rFonts w:asciiTheme="minorHAnsi" w:hAnsiTheme="minorHAnsi" w:cs="Arial"/>
                <w:sz w:val="22"/>
              </w:rPr>
            </w:pPr>
            <w:r w:rsidRPr="0002253C">
              <w:rPr>
                <w:rFonts w:asciiTheme="minorHAnsi" w:hAnsiTheme="minorHAnsi"/>
                <w:sz w:val="22"/>
              </w:rPr>
              <w:t>7.EE.2.4</w:t>
            </w:r>
            <w:r w:rsidR="00BD32F2" w:rsidRPr="00720341">
              <w:rPr>
                <w:rFonts w:asciiTheme="minorHAnsi" w:hAnsiTheme="minorHAnsi" w:cs="Arial"/>
                <w:sz w:val="22"/>
              </w:rPr>
              <w:t>b</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Skill and Additional Practice Pages</w:t>
            </w:r>
          </w:p>
          <w:p w:rsidR="00BD32F2" w:rsidRPr="00720341" w:rsidRDefault="00BD32F2" w:rsidP="00BD32F2">
            <w:pPr>
              <w:rPr>
                <w:rFonts w:asciiTheme="minorHAnsi" w:hAnsiTheme="minorHAnsi"/>
                <w:sz w:val="22"/>
              </w:rPr>
            </w:pPr>
            <w:r w:rsidRPr="00720341">
              <w:rPr>
                <w:rFonts w:asciiTheme="minorHAnsi" w:hAnsiTheme="minorHAnsi"/>
                <w:sz w:val="22"/>
              </w:rPr>
              <w:t>Solving and Graphing Linear Inequalities</w:t>
            </w:r>
          </w:p>
        </w:tc>
        <w:tc>
          <w:tcPr>
            <w:tcW w:w="3023" w:type="dxa"/>
            <w:shd w:val="clear" w:color="auto" w:fill="auto"/>
            <w:vAlign w:val="center"/>
          </w:tcPr>
          <w:p w:rsidR="00BD32F2" w:rsidRPr="00720341" w:rsidRDefault="00BD32F2" w:rsidP="00BD32F2">
            <w:pPr>
              <w:rPr>
                <w:rFonts w:asciiTheme="minorHAnsi" w:hAnsiTheme="minorHAnsi"/>
                <w:sz w:val="22"/>
              </w:rPr>
            </w:pPr>
            <w:r w:rsidRPr="00720341">
              <w:rPr>
                <w:rFonts w:asciiTheme="minorHAnsi" w:hAnsiTheme="minorHAnsi"/>
                <w:sz w:val="22"/>
              </w:rPr>
              <w:t>148-151</w:t>
            </w:r>
          </w:p>
        </w:tc>
        <w:tc>
          <w:tcPr>
            <w:tcW w:w="3966" w:type="dxa"/>
            <w:gridSpan w:val="3"/>
            <w:shd w:val="clear" w:color="auto" w:fill="auto"/>
          </w:tcPr>
          <w:p w:rsidR="00BD32F2" w:rsidRPr="00720341" w:rsidRDefault="00BD32F2" w:rsidP="00BD32F2">
            <w:pPr>
              <w:jc w:val="both"/>
              <w:rPr>
                <w:rFonts w:asciiTheme="minorHAnsi" w:hAnsiTheme="minorHAnsi"/>
                <w:sz w:val="22"/>
              </w:rPr>
            </w:pP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5</w:t>
            </w:r>
          </w:p>
        </w:tc>
        <w:tc>
          <w:tcPr>
            <w:tcW w:w="1440" w:type="dxa"/>
            <w:vAlign w:val="center"/>
          </w:tcPr>
          <w:p w:rsidR="00BD32F2" w:rsidRPr="00720341" w:rsidRDefault="00AD1ECB" w:rsidP="00720341">
            <w:pPr>
              <w:rPr>
                <w:rFonts w:asciiTheme="minorHAnsi" w:hAnsiTheme="minorHAnsi" w:cs="Arial"/>
                <w:sz w:val="22"/>
              </w:rPr>
            </w:pPr>
            <w:r w:rsidRPr="0002253C">
              <w:rPr>
                <w:rFonts w:asciiTheme="minorHAnsi" w:hAnsiTheme="minorHAnsi"/>
                <w:sz w:val="22"/>
              </w:rPr>
              <w:t>7.EE.2.4</w:t>
            </w:r>
            <w:r w:rsidRPr="00720341">
              <w:rPr>
                <w:rFonts w:asciiTheme="minorHAnsi" w:hAnsiTheme="minorHAnsi" w:cs="Arial"/>
                <w:sz w:val="22"/>
              </w:rPr>
              <w:t>b</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Amplify: A Better Grade</w:t>
            </w:r>
          </w:p>
          <w:p w:rsidR="00BD32F2" w:rsidRPr="00720341" w:rsidRDefault="00BD32F2" w:rsidP="00BD32F2">
            <w:pPr>
              <w:rPr>
                <w:rFonts w:asciiTheme="minorHAnsi" w:hAnsiTheme="minorHAnsi"/>
                <w:sz w:val="22"/>
              </w:rPr>
            </w:pPr>
            <w:r w:rsidRPr="00720341">
              <w:rPr>
                <w:rFonts w:asciiTheme="minorHAnsi" w:hAnsiTheme="minorHAnsi"/>
                <w:sz w:val="22"/>
              </w:rPr>
              <w:t>Or authentic inequality activity/assessment</w:t>
            </w:r>
          </w:p>
          <w:p w:rsidR="00BD32F2" w:rsidRPr="00720341" w:rsidRDefault="00BD32F2" w:rsidP="00BD32F2">
            <w:pPr>
              <w:rPr>
                <w:rFonts w:asciiTheme="minorHAnsi" w:hAnsiTheme="minorHAnsi"/>
                <w:sz w:val="22"/>
              </w:rPr>
            </w:pPr>
            <w:r w:rsidRPr="00720341">
              <w:rPr>
                <w:rFonts w:asciiTheme="minorHAnsi" w:hAnsiTheme="minorHAnsi"/>
                <w:sz w:val="22"/>
              </w:rPr>
              <w:t>Or reviewing graphing inequalities on the number line</w:t>
            </w:r>
          </w:p>
          <w:p w:rsidR="00BD32F2" w:rsidRPr="00720341" w:rsidRDefault="00BD32F2" w:rsidP="00BD32F2">
            <w:pPr>
              <w:rPr>
                <w:rFonts w:asciiTheme="minorHAnsi" w:hAnsiTheme="minorHAnsi"/>
                <w:sz w:val="22"/>
              </w:rPr>
            </w:pPr>
          </w:p>
        </w:tc>
        <w:tc>
          <w:tcPr>
            <w:tcW w:w="3023" w:type="dxa"/>
            <w:shd w:val="clear" w:color="auto" w:fill="auto"/>
          </w:tcPr>
          <w:p w:rsidR="00BD32F2" w:rsidRPr="00720341" w:rsidRDefault="00BD32F2" w:rsidP="00BD32F2">
            <w:pPr>
              <w:rPr>
                <w:rFonts w:asciiTheme="minorHAnsi" w:hAnsiTheme="minorHAnsi"/>
                <w:sz w:val="22"/>
              </w:rPr>
            </w:pPr>
          </w:p>
        </w:tc>
        <w:tc>
          <w:tcPr>
            <w:tcW w:w="3966" w:type="dxa"/>
            <w:gridSpan w:val="3"/>
            <w:shd w:val="clear" w:color="auto" w:fill="auto"/>
          </w:tcPr>
          <w:p w:rsidR="00BD32F2" w:rsidRPr="00351382" w:rsidRDefault="00351382" w:rsidP="00BD32F2">
            <w:pPr>
              <w:jc w:val="both"/>
              <w:rPr>
                <w:rFonts w:asciiTheme="minorHAnsi" w:hAnsiTheme="minorHAnsi"/>
                <w:b/>
                <w:sz w:val="22"/>
              </w:rPr>
            </w:pPr>
            <w:r>
              <w:rPr>
                <w:rFonts w:asciiTheme="minorHAnsi" w:hAnsiTheme="minorHAnsi"/>
                <w:b/>
                <w:sz w:val="22"/>
              </w:rPr>
              <w:t>Resources found on Amplify website</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1</w:t>
            </w:r>
          </w:p>
        </w:tc>
        <w:tc>
          <w:tcPr>
            <w:tcW w:w="1440" w:type="dxa"/>
            <w:vAlign w:val="center"/>
          </w:tcPr>
          <w:p w:rsidR="00BD32F2" w:rsidRPr="00720341" w:rsidRDefault="00AD1ECB" w:rsidP="00720341">
            <w:pPr>
              <w:rPr>
                <w:rFonts w:asciiTheme="minorHAnsi" w:hAnsiTheme="minorHAnsi" w:cs="Arial"/>
                <w:sz w:val="22"/>
              </w:rPr>
            </w:pPr>
            <w:r w:rsidRPr="0002253C">
              <w:rPr>
                <w:rFonts w:asciiTheme="minorHAnsi" w:hAnsiTheme="minorHAnsi"/>
                <w:sz w:val="22"/>
              </w:rPr>
              <w:t>7.EE.2.4</w:t>
            </w:r>
            <w:r w:rsidRPr="00720341">
              <w:rPr>
                <w:rFonts w:asciiTheme="minorHAnsi" w:hAnsiTheme="minorHAnsi" w:cs="Arial"/>
                <w:sz w:val="22"/>
              </w:rPr>
              <w:t>b</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SOA 5.1 Limiting Driving Miles</w:t>
            </w:r>
          </w:p>
        </w:tc>
        <w:tc>
          <w:tcPr>
            <w:tcW w:w="3023"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1, 2, 13, 14</w:t>
            </w:r>
          </w:p>
        </w:tc>
        <w:tc>
          <w:tcPr>
            <w:tcW w:w="3966" w:type="dxa"/>
            <w:gridSpan w:val="3"/>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TE p. 100-104</w:t>
            </w:r>
          </w:p>
          <w:p w:rsidR="00BD32F2" w:rsidRPr="00720341" w:rsidRDefault="00BD32F2" w:rsidP="00BD32F2">
            <w:pPr>
              <w:jc w:val="both"/>
              <w:rPr>
                <w:rFonts w:asciiTheme="minorHAnsi" w:hAnsiTheme="minorHAnsi"/>
                <w:sz w:val="22"/>
              </w:rPr>
            </w:pPr>
            <w:r w:rsidRPr="00720341">
              <w:rPr>
                <w:rFonts w:asciiTheme="minorHAnsi" w:hAnsiTheme="minorHAnsi"/>
                <w:sz w:val="22"/>
              </w:rPr>
              <w:t>Colored pencils</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2</w:t>
            </w:r>
          </w:p>
        </w:tc>
        <w:tc>
          <w:tcPr>
            <w:tcW w:w="1440" w:type="dxa"/>
            <w:vAlign w:val="center"/>
          </w:tcPr>
          <w:p w:rsidR="00BD32F2" w:rsidRPr="00720341" w:rsidRDefault="00AD1ECB" w:rsidP="00720341">
            <w:pPr>
              <w:rPr>
                <w:rFonts w:asciiTheme="minorHAnsi" w:hAnsiTheme="minorHAnsi" w:cs="Arial"/>
                <w:sz w:val="22"/>
              </w:rPr>
            </w:pPr>
            <w:r w:rsidRPr="0002253C">
              <w:rPr>
                <w:rFonts w:asciiTheme="minorHAnsi" w:hAnsiTheme="minorHAnsi"/>
                <w:sz w:val="22"/>
              </w:rPr>
              <w:t>7.EE.2.4</w:t>
            </w:r>
            <w:r w:rsidRPr="00720341">
              <w:rPr>
                <w:rFonts w:asciiTheme="minorHAnsi" w:hAnsiTheme="minorHAnsi" w:cs="Arial"/>
                <w:sz w:val="22"/>
              </w:rPr>
              <w:t>b</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SOA 5.2 Limiting carbon Dioxide Emissions</w:t>
            </w:r>
          </w:p>
        </w:tc>
        <w:tc>
          <w:tcPr>
            <w:tcW w:w="3023"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3, 4, 15</w:t>
            </w:r>
          </w:p>
        </w:tc>
        <w:tc>
          <w:tcPr>
            <w:tcW w:w="3966" w:type="dxa"/>
            <w:gridSpan w:val="3"/>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TE p. 105-108</w:t>
            </w:r>
          </w:p>
          <w:p w:rsidR="00BD32F2" w:rsidRPr="00720341" w:rsidRDefault="00BD32F2" w:rsidP="00BD32F2">
            <w:pPr>
              <w:jc w:val="both"/>
              <w:rPr>
                <w:rFonts w:asciiTheme="minorHAnsi" w:hAnsiTheme="minorHAnsi"/>
                <w:sz w:val="22"/>
              </w:rPr>
            </w:pPr>
            <w:r w:rsidRPr="00720341">
              <w:rPr>
                <w:rFonts w:asciiTheme="minorHAnsi" w:hAnsiTheme="minorHAnsi"/>
                <w:sz w:val="22"/>
              </w:rPr>
              <w:t>Colored pencils</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2</w:t>
            </w:r>
          </w:p>
        </w:tc>
        <w:tc>
          <w:tcPr>
            <w:tcW w:w="1440" w:type="dxa"/>
            <w:vAlign w:val="center"/>
          </w:tcPr>
          <w:p w:rsidR="00BD32F2" w:rsidRPr="00720341" w:rsidRDefault="00AD1ECB" w:rsidP="00720341">
            <w:pPr>
              <w:rPr>
                <w:rFonts w:asciiTheme="minorHAnsi" w:hAnsiTheme="minorHAnsi" w:cs="Arial"/>
                <w:sz w:val="22"/>
              </w:rPr>
            </w:pPr>
            <w:r w:rsidRPr="0002253C">
              <w:rPr>
                <w:rFonts w:asciiTheme="minorHAnsi" w:hAnsiTheme="minorHAnsi"/>
                <w:sz w:val="22"/>
              </w:rPr>
              <w:t>7.EE.2.4</w:t>
            </w:r>
            <w:r w:rsidRPr="00720341">
              <w:rPr>
                <w:rFonts w:asciiTheme="minorHAnsi" w:hAnsiTheme="minorHAnsi" w:cs="Arial"/>
                <w:sz w:val="22"/>
              </w:rPr>
              <w:t>b</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SOA 5.3 Graphs of Linear Inequalities</w:t>
            </w:r>
          </w:p>
        </w:tc>
        <w:tc>
          <w:tcPr>
            <w:tcW w:w="3023"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5-8</w:t>
            </w:r>
          </w:p>
        </w:tc>
        <w:tc>
          <w:tcPr>
            <w:tcW w:w="3966" w:type="dxa"/>
            <w:gridSpan w:val="3"/>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TE p. 109-112</w:t>
            </w:r>
          </w:p>
          <w:p w:rsidR="00BD32F2" w:rsidRPr="00720341" w:rsidRDefault="00BD32F2" w:rsidP="00BD32F2">
            <w:pPr>
              <w:jc w:val="both"/>
              <w:rPr>
                <w:rFonts w:asciiTheme="minorHAnsi" w:hAnsiTheme="minorHAnsi"/>
                <w:sz w:val="22"/>
              </w:rPr>
            </w:pPr>
            <w:r w:rsidRPr="00720341">
              <w:rPr>
                <w:rFonts w:asciiTheme="minorHAnsi" w:hAnsiTheme="minorHAnsi"/>
                <w:sz w:val="22"/>
              </w:rPr>
              <w:t>Colored pencils</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4</w:t>
            </w:r>
          </w:p>
        </w:tc>
        <w:tc>
          <w:tcPr>
            <w:tcW w:w="1440" w:type="dxa"/>
            <w:vAlign w:val="center"/>
          </w:tcPr>
          <w:p w:rsidR="00BD32F2" w:rsidRPr="00720341" w:rsidRDefault="00BD32F2" w:rsidP="00720341">
            <w:pPr>
              <w:rPr>
                <w:rFonts w:asciiTheme="minorHAnsi" w:hAnsiTheme="minorHAnsi" w:cs="Arial"/>
                <w:sz w:val="22"/>
              </w:rPr>
            </w:pPr>
            <w:r w:rsidRPr="00720341">
              <w:rPr>
                <w:rFonts w:asciiTheme="minorHAnsi" w:hAnsiTheme="minorHAnsi" w:cs="Arial"/>
                <w:sz w:val="22"/>
              </w:rPr>
              <w:t>A-REI.4.12</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SOA 5.4 Systems of Linear Inequalities</w:t>
            </w:r>
          </w:p>
        </w:tc>
        <w:tc>
          <w:tcPr>
            <w:tcW w:w="3023"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9-12, 6-20</w:t>
            </w:r>
          </w:p>
        </w:tc>
        <w:tc>
          <w:tcPr>
            <w:tcW w:w="3966" w:type="dxa"/>
            <w:gridSpan w:val="3"/>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TE p. 113-116</w:t>
            </w:r>
          </w:p>
          <w:p w:rsidR="00BD32F2" w:rsidRPr="00720341" w:rsidRDefault="00BD32F2" w:rsidP="00BD32F2">
            <w:pPr>
              <w:jc w:val="both"/>
              <w:rPr>
                <w:rFonts w:asciiTheme="minorHAnsi" w:hAnsiTheme="minorHAnsi"/>
                <w:sz w:val="22"/>
              </w:rPr>
            </w:pPr>
            <w:r w:rsidRPr="00720341">
              <w:rPr>
                <w:rFonts w:asciiTheme="minorHAnsi" w:hAnsiTheme="minorHAnsi"/>
                <w:sz w:val="22"/>
              </w:rPr>
              <w:t>Colored pencils</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1</w:t>
            </w:r>
          </w:p>
        </w:tc>
        <w:tc>
          <w:tcPr>
            <w:tcW w:w="1440" w:type="dxa"/>
            <w:vAlign w:val="center"/>
          </w:tcPr>
          <w:p w:rsidR="00BD32F2" w:rsidRPr="00720341" w:rsidRDefault="00BD32F2" w:rsidP="00720341">
            <w:pPr>
              <w:rPr>
                <w:rFonts w:asciiTheme="minorHAnsi" w:hAnsiTheme="minorHAnsi" w:cs="Arial"/>
                <w:sz w:val="22"/>
              </w:rPr>
            </w:pPr>
            <w:r w:rsidRPr="00720341">
              <w:rPr>
                <w:rFonts w:asciiTheme="minorHAnsi" w:hAnsiTheme="minorHAnsi" w:cs="Arial"/>
                <w:sz w:val="22"/>
              </w:rPr>
              <w:t>A-REI.4.12</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 xml:space="preserve">ACE and/or  SOA Assessment </w:t>
            </w:r>
          </w:p>
        </w:tc>
        <w:tc>
          <w:tcPr>
            <w:tcW w:w="3023" w:type="dxa"/>
            <w:shd w:val="clear" w:color="auto" w:fill="auto"/>
          </w:tcPr>
          <w:p w:rsidR="00BD32F2" w:rsidRPr="00720341" w:rsidRDefault="00BD32F2" w:rsidP="00BD32F2">
            <w:pPr>
              <w:rPr>
                <w:rFonts w:asciiTheme="minorHAnsi" w:hAnsiTheme="minorHAnsi"/>
                <w:sz w:val="22"/>
              </w:rPr>
            </w:pPr>
          </w:p>
        </w:tc>
        <w:tc>
          <w:tcPr>
            <w:tcW w:w="3966" w:type="dxa"/>
            <w:gridSpan w:val="3"/>
            <w:shd w:val="clear" w:color="auto" w:fill="auto"/>
          </w:tcPr>
          <w:p w:rsidR="00BD32F2" w:rsidRPr="00720341" w:rsidRDefault="00BD32F2" w:rsidP="00BD32F2">
            <w:pPr>
              <w:jc w:val="both"/>
              <w:rPr>
                <w:rFonts w:asciiTheme="minorHAnsi" w:hAnsiTheme="minorHAnsi"/>
                <w:b/>
                <w:color w:val="FF0000"/>
                <w:sz w:val="22"/>
              </w:rPr>
            </w:pP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2</w:t>
            </w:r>
          </w:p>
        </w:tc>
        <w:tc>
          <w:tcPr>
            <w:tcW w:w="1440" w:type="dxa"/>
            <w:vAlign w:val="center"/>
          </w:tcPr>
          <w:p w:rsidR="00BD32F2" w:rsidRPr="00720341" w:rsidRDefault="00BD32F2" w:rsidP="00720341">
            <w:pPr>
              <w:rPr>
                <w:rFonts w:asciiTheme="minorHAnsi" w:hAnsiTheme="minorHAnsi" w:cs="Arial"/>
                <w:sz w:val="22"/>
              </w:rPr>
            </w:pPr>
            <w:r w:rsidRPr="00720341">
              <w:rPr>
                <w:rFonts w:asciiTheme="minorHAnsi" w:hAnsiTheme="minorHAnsi" w:cs="Arial"/>
                <w:sz w:val="22"/>
              </w:rPr>
              <w:t>A-REI.4.12</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SOA 1.2 Parallels and Perpendiculars</w:t>
            </w:r>
          </w:p>
        </w:tc>
        <w:tc>
          <w:tcPr>
            <w:tcW w:w="3023"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4-16, 49</w:t>
            </w:r>
          </w:p>
        </w:tc>
        <w:tc>
          <w:tcPr>
            <w:tcW w:w="3966" w:type="dxa"/>
            <w:gridSpan w:val="3"/>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TE p. 23-26</w:t>
            </w:r>
          </w:p>
        </w:tc>
      </w:tr>
      <w:tr w:rsidR="00BD32F2" w:rsidRPr="0075214A" w:rsidTr="00720341">
        <w:trPr>
          <w:trHeight w:val="432"/>
        </w:trPr>
        <w:tc>
          <w:tcPr>
            <w:tcW w:w="1223" w:type="dxa"/>
            <w:shd w:val="clear" w:color="auto" w:fill="auto"/>
            <w:vAlign w:val="center"/>
          </w:tcPr>
          <w:p w:rsidR="00BD32F2" w:rsidRPr="00720341" w:rsidRDefault="00BD32F2" w:rsidP="00720341">
            <w:pPr>
              <w:rPr>
                <w:rFonts w:asciiTheme="minorHAnsi" w:hAnsiTheme="minorHAnsi"/>
                <w:sz w:val="22"/>
              </w:rPr>
            </w:pPr>
            <w:r w:rsidRPr="00720341">
              <w:rPr>
                <w:rFonts w:asciiTheme="minorHAnsi" w:hAnsiTheme="minorHAnsi"/>
                <w:sz w:val="22"/>
              </w:rPr>
              <w:t>2</w:t>
            </w:r>
          </w:p>
        </w:tc>
        <w:tc>
          <w:tcPr>
            <w:tcW w:w="1440" w:type="dxa"/>
            <w:vAlign w:val="center"/>
          </w:tcPr>
          <w:p w:rsidR="00AD1ECB" w:rsidRDefault="00AD1ECB" w:rsidP="00720341">
            <w:pPr>
              <w:rPr>
                <w:rFonts w:asciiTheme="minorHAnsi" w:hAnsiTheme="minorHAnsi" w:cs="Arial"/>
                <w:sz w:val="22"/>
              </w:rPr>
            </w:pPr>
            <w:r w:rsidRPr="0002253C">
              <w:rPr>
                <w:rFonts w:asciiTheme="minorHAnsi" w:hAnsiTheme="minorHAnsi"/>
                <w:sz w:val="22"/>
              </w:rPr>
              <w:t>7.EE.2.4</w:t>
            </w:r>
            <w:r w:rsidRPr="00720341">
              <w:rPr>
                <w:rFonts w:asciiTheme="minorHAnsi" w:hAnsiTheme="minorHAnsi" w:cs="Arial"/>
                <w:sz w:val="22"/>
              </w:rPr>
              <w:t>b</w:t>
            </w:r>
          </w:p>
          <w:p w:rsidR="00BD32F2" w:rsidRPr="00720341" w:rsidRDefault="00BD32F2" w:rsidP="00720341">
            <w:pPr>
              <w:rPr>
                <w:rFonts w:asciiTheme="minorHAnsi" w:hAnsiTheme="minorHAnsi"/>
                <w:sz w:val="22"/>
              </w:rPr>
            </w:pPr>
            <w:r w:rsidRPr="00720341">
              <w:rPr>
                <w:rFonts w:asciiTheme="minorHAnsi" w:hAnsiTheme="minorHAnsi" w:cs="Arial"/>
                <w:sz w:val="22"/>
              </w:rPr>
              <w:t>A-REI.4.12</w:t>
            </w:r>
          </w:p>
        </w:tc>
        <w:tc>
          <w:tcPr>
            <w:tcW w:w="5324" w:type="dxa"/>
            <w:shd w:val="clear" w:color="auto" w:fill="auto"/>
          </w:tcPr>
          <w:p w:rsidR="00BD32F2" w:rsidRPr="00720341" w:rsidRDefault="00BD32F2" w:rsidP="00BD32F2">
            <w:pPr>
              <w:rPr>
                <w:rFonts w:asciiTheme="minorHAnsi" w:hAnsiTheme="minorHAnsi"/>
                <w:sz w:val="22"/>
              </w:rPr>
            </w:pPr>
            <w:r w:rsidRPr="00720341">
              <w:rPr>
                <w:rFonts w:asciiTheme="minorHAnsi" w:hAnsiTheme="minorHAnsi"/>
                <w:sz w:val="22"/>
              </w:rPr>
              <w:t>ACE and/or Assessment</w:t>
            </w:r>
          </w:p>
        </w:tc>
        <w:tc>
          <w:tcPr>
            <w:tcW w:w="3023" w:type="dxa"/>
            <w:shd w:val="clear" w:color="auto" w:fill="auto"/>
          </w:tcPr>
          <w:p w:rsidR="00BD32F2" w:rsidRPr="00720341" w:rsidRDefault="00BD32F2" w:rsidP="00BD32F2">
            <w:pPr>
              <w:jc w:val="both"/>
              <w:rPr>
                <w:rFonts w:asciiTheme="minorHAnsi" w:hAnsiTheme="minorHAnsi"/>
                <w:sz w:val="22"/>
              </w:rPr>
            </w:pPr>
            <w:r w:rsidRPr="00720341">
              <w:rPr>
                <w:rFonts w:asciiTheme="minorHAnsi" w:hAnsiTheme="minorHAnsi"/>
                <w:sz w:val="22"/>
              </w:rPr>
              <w:t>3, 47, 48, 50, 51</w:t>
            </w:r>
          </w:p>
        </w:tc>
        <w:tc>
          <w:tcPr>
            <w:tcW w:w="3966" w:type="dxa"/>
            <w:gridSpan w:val="3"/>
            <w:shd w:val="clear" w:color="auto" w:fill="auto"/>
          </w:tcPr>
          <w:p w:rsidR="00BD32F2" w:rsidRPr="00720341" w:rsidRDefault="00BD32F2" w:rsidP="00BD32F2">
            <w:pPr>
              <w:jc w:val="both"/>
              <w:rPr>
                <w:rFonts w:asciiTheme="minorHAnsi" w:hAnsiTheme="minorHAnsi"/>
                <w:sz w:val="22"/>
              </w:rPr>
            </w:pPr>
          </w:p>
        </w:tc>
      </w:tr>
    </w:tbl>
    <w:p w:rsidR="00D56453" w:rsidRDefault="00D56453"/>
    <w:sectPr w:rsidR="00D56453"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D6" w:rsidRDefault="002F1FD6" w:rsidP="0075214A">
      <w:r>
        <w:separator/>
      </w:r>
    </w:p>
  </w:endnote>
  <w:endnote w:type="continuationSeparator" w:id="0">
    <w:p w:rsidR="002F1FD6" w:rsidRDefault="002F1FD6"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p w:rsidR="002A580E" w:rsidRPr="00B7484F" w:rsidRDefault="002F1FD6" w:rsidP="00927666">
        <w:pPr>
          <w:pStyle w:val="Footer"/>
          <w:tabs>
            <w:tab w:val="clear" w:pos="4680"/>
            <w:tab w:val="clear" w:pos="9360"/>
            <w:tab w:val="right" w:pos="13680"/>
          </w:tabs>
          <w:ind w:firstLine="6480"/>
          <w:rPr>
            <w:rFonts w:asciiTheme="minorHAnsi" w:hAnsiTheme="minorHAnsi"/>
            <w:sz w:val="16"/>
            <w:szCs w:val="16"/>
          </w:rPr>
        </w:pPr>
        <w:sdt>
          <w:sdtPr>
            <w:rPr>
              <w:rFonts w:asciiTheme="minorHAnsi" w:hAnsiTheme="minorHAnsi"/>
              <w:sz w:val="16"/>
              <w:szCs w:val="16"/>
            </w:rPr>
            <w:id w:val="-1510129932"/>
            <w:docPartObj>
              <w:docPartGallery w:val="Page Numbers (Top of Page)"/>
              <w:docPartUnique/>
            </w:docPartObj>
          </w:sdtPr>
          <w:sdtEndPr/>
          <w:sdtContent>
            <w:r w:rsidR="00927666">
              <w:rPr>
                <w:rFonts w:asciiTheme="minorHAnsi" w:hAnsiTheme="minorHAnsi"/>
                <w:sz w:val="16"/>
                <w:szCs w:val="16"/>
              </w:rPr>
              <w:t xml:space="preserve">Page </w:t>
            </w:r>
            <w:r w:rsidR="00927666">
              <w:rPr>
                <w:rFonts w:asciiTheme="minorHAnsi" w:hAnsiTheme="minorHAnsi"/>
                <w:b/>
                <w:bCs/>
                <w:sz w:val="16"/>
                <w:szCs w:val="16"/>
              </w:rPr>
              <w:fldChar w:fldCharType="begin"/>
            </w:r>
            <w:r w:rsidR="00927666">
              <w:rPr>
                <w:rFonts w:asciiTheme="minorHAnsi" w:hAnsiTheme="minorHAnsi"/>
                <w:b/>
                <w:bCs/>
                <w:sz w:val="16"/>
                <w:szCs w:val="16"/>
              </w:rPr>
              <w:instrText xml:space="preserve"> PAGE </w:instrText>
            </w:r>
            <w:r w:rsidR="00927666">
              <w:rPr>
                <w:rFonts w:asciiTheme="minorHAnsi" w:hAnsiTheme="minorHAnsi"/>
                <w:b/>
                <w:bCs/>
                <w:sz w:val="16"/>
                <w:szCs w:val="16"/>
              </w:rPr>
              <w:fldChar w:fldCharType="separate"/>
            </w:r>
            <w:r w:rsidR="00431FA5">
              <w:rPr>
                <w:rFonts w:asciiTheme="minorHAnsi" w:hAnsiTheme="minorHAnsi"/>
                <w:b/>
                <w:bCs/>
                <w:noProof/>
                <w:sz w:val="16"/>
                <w:szCs w:val="16"/>
              </w:rPr>
              <w:t>2</w:t>
            </w:r>
            <w:r w:rsidR="00927666">
              <w:rPr>
                <w:rFonts w:asciiTheme="minorHAnsi" w:hAnsiTheme="minorHAnsi"/>
                <w:b/>
                <w:bCs/>
                <w:sz w:val="16"/>
                <w:szCs w:val="16"/>
              </w:rPr>
              <w:fldChar w:fldCharType="end"/>
            </w:r>
            <w:r w:rsidR="00927666">
              <w:rPr>
                <w:rFonts w:asciiTheme="minorHAnsi" w:hAnsiTheme="minorHAnsi"/>
                <w:sz w:val="16"/>
                <w:szCs w:val="16"/>
              </w:rPr>
              <w:t xml:space="preserve"> of </w:t>
            </w:r>
            <w:r w:rsidR="00927666">
              <w:rPr>
                <w:rFonts w:asciiTheme="minorHAnsi" w:hAnsiTheme="minorHAnsi"/>
                <w:b/>
                <w:bCs/>
                <w:sz w:val="16"/>
                <w:szCs w:val="16"/>
              </w:rPr>
              <w:fldChar w:fldCharType="begin"/>
            </w:r>
            <w:r w:rsidR="00927666">
              <w:rPr>
                <w:rFonts w:asciiTheme="minorHAnsi" w:hAnsiTheme="minorHAnsi"/>
                <w:b/>
                <w:bCs/>
                <w:sz w:val="16"/>
                <w:szCs w:val="16"/>
              </w:rPr>
              <w:instrText xml:space="preserve"> NUMPAGES  </w:instrText>
            </w:r>
            <w:r w:rsidR="00927666">
              <w:rPr>
                <w:rFonts w:asciiTheme="minorHAnsi" w:hAnsiTheme="minorHAnsi"/>
                <w:b/>
                <w:bCs/>
                <w:sz w:val="16"/>
                <w:szCs w:val="16"/>
              </w:rPr>
              <w:fldChar w:fldCharType="separate"/>
            </w:r>
            <w:r w:rsidR="00431FA5">
              <w:rPr>
                <w:rFonts w:asciiTheme="minorHAnsi" w:hAnsiTheme="minorHAnsi"/>
                <w:b/>
                <w:bCs/>
                <w:noProof/>
                <w:sz w:val="16"/>
                <w:szCs w:val="16"/>
              </w:rPr>
              <w:t>24</w:t>
            </w:r>
            <w:r w:rsidR="00927666">
              <w:rPr>
                <w:rFonts w:asciiTheme="minorHAnsi" w:hAnsiTheme="minorHAnsi"/>
                <w:b/>
                <w:bCs/>
                <w:sz w:val="16"/>
                <w:szCs w:val="16"/>
              </w:rPr>
              <w:fldChar w:fldCharType="end"/>
            </w:r>
            <w:r w:rsidR="00927666">
              <w:rPr>
                <w:rFonts w:asciiTheme="minorHAnsi" w:hAnsiTheme="minorHAnsi"/>
                <w:b/>
                <w:bCs/>
                <w:sz w:val="16"/>
                <w:szCs w:val="16"/>
              </w:rPr>
              <w:tab/>
            </w:r>
            <w:r w:rsidR="00927666">
              <w:rPr>
                <w:rFonts w:asciiTheme="minorHAnsi" w:hAnsiTheme="minorHAnsi"/>
                <w:bCs/>
                <w:sz w:val="16"/>
                <w:szCs w:val="16"/>
              </w:rPr>
              <w:t>Revised: 7/9/2014</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D6" w:rsidRDefault="002F1FD6" w:rsidP="0075214A">
      <w:r>
        <w:separator/>
      </w:r>
    </w:p>
  </w:footnote>
  <w:footnote w:type="continuationSeparator" w:id="0">
    <w:p w:rsidR="002F1FD6" w:rsidRDefault="002F1FD6"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E" w:rsidRDefault="002F1FD6">
    <w:pPr>
      <w:pStyle w:val="Header"/>
    </w:pPr>
    <w:sdt>
      <w:sdtPr>
        <w:id w:val="171999623"/>
        <w:placeholder>
          <w:docPart w:val="C9CF4D1EEBB14D69959C7845063FA6F8"/>
        </w:placeholder>
        <w:temporary/>
        <w:showingPlcHdr/>
      </w:sdtPr>
      <w:sdtEndPr/>
      <w:sdtContent>
        <w:r w:rsidR="002A580E">
          <w:t>[Type text]</w:t>
        </w:r>
      </w:sdtContent>
    </w:sdt>
    <w:r w:rsidR="002A580E">
      <w:ptab w:relativeTo="margin" w:alignment="center" w:leader="none"/>
    </w:r>
    <w:sdt>
      <w:sdtPr>
        <w:id w:val="171999624"/>
        <w:placeholder>
          <w:docPart w:val="292E551D12044FEA90058DBA003FD1A2"/>
        </w:placeholder>
        <w:temporary/>
        <w:showingPlcHdr/>
      </w:sdtPr>
      <w:sdtEndPr/>
      <w:sdtContent>
        <w:r w:rsidR="002A580E" w:rsidRPr="00220AF2">
          <w:rPr>
            <w:rStyle w:val="PlaceholderText"/>
            <w:rFonts w:ascii="Arial Narrow" w:hAnsi="Arial Narrow"/>
            <w:sz w:val="24"/>
            <w:szCs w:val="24"/>
          </w:rPr>
          <w:t>Click here to enter text.</w:t>
        </w:r>
      </w:sdtContent>
    </w:sdt>
    <w:r w:rsidR="002A580E">
      <w:ptab w:relativeTo="margin" w:alignment="right" w:leader="none"/>
    </w:r>
    <w:sdt>
      <w:sdtPr>
        <w:id w:val="171999625"/>
        <w:placeholder>
          <w:docPart w:val="C9CF4D1EEBB14D69959C7845063FA6F8"/>
        </w:placeholder>
        <w:temporary/>
        <w:showingPlcHdr/>
      </w:sdtPr>
      <w:sdtEndPr/>
      <w:sdtContent>
        <w:r w:rsidR="002A580E">
          <w:t>[Type text]</w:t>
        </w:r>
      </w:sdtContent>
    </w:sdt>
  </w:p>
  <w:p w:rsidR="002A580E" w:rsidRDefault="002A5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E" w:rsidRPr="00B7484F" w:rsidRDefault="002A580E" w:rsidP="0078247E">
    <w:pPr>
      <w:pStyle w:val="Header"/>
      <w:jc w:val="center"/>
      <w:rPr>
        <w:rFonts w:ascii="Calibri" w:hAnsi="Calibri"/>
        <w:b/>
        <w:sz w:val="28"/>
        <w:szCs w:val="36"/>
      </w:rPr>
    </w:pPr>
    <w:r w:rsidRPr="00264BD8">
      <w:rPr>
        <w:rFonts w:ascii="Calibri" w:hAnsi="Calibri"/>
        <w:b/>
        <w:noProof/>
        <w:sz w:val="28"/>
        <w:szCs w:val="36"/>
      </w:rPr>
      <w:drawing>
        <wp:anchor distT="0" distB="0" distL="114300" distR="114300" simplePos="0" relativeHeight="251656704" behindDoc="1" locked="0" layoutInCell="1" allowOverlap="1" wp14:anchorId="656587E3" wp14:editId="031AFB5E">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4BD8">
      <w:rPr>
        <w:rFonts w:ascii="Calibri" w:hAnsi="Calibri"/>
        <w:b/>
        <w:noProof/>
        <w:sz w:val="28"/>
        <w:szCs w:val="36"/>
      </w:rPr>
      <w:t>8</w:t>
    </w:r>
    <w:r w:rsidRPr="00B7484F">
      <w:rPr>
        <w:rFonts w:ascii="Calibri" w:hAnsi="Calibri"/>
        <w:b/>
        <w:noProof/>
        <w:sz w:val="28"/>
        <w:szCs w:val="36"/>
        <w:vertAlign w:val="superscript"/>
      </w:rPr>
      <w:t>th</w:t>
    </w:r>
    <w:r w:rsidRPr="00B7484F">
      <w:rPr>
        <w:rFonts w:ascii="Calibri" w:hAnsi="Calibri"/>
        <w:b/>
        <w:noProof/>
        <w:sz w:val="28"/>
        <w:szCs w:val="36"/>
      </w:rPr>
      <w:t xml:space="preserve"> Grade </w:t>
    </w:r>
    <w:r>
      <w:rPr>
        <w:rFonts w:ascii="Calibri" w:hAnsi="Calibri"/>
        <w:b/>
        <w:noProof/>
        <w:sz w:val="28"/>
        <w:szCs w:val="36"/>
      </w:rPr>
      <w:t>Intensive</w:t>
    </w:r>
    <w:r w:rsidRPr="00B7484F">
      <w:rPr>
        <w:rFonts w:ascii="Calibri" w:hAnsi="Calibri"/>
        <w:b/>
        <w:noProof/>
        <w:sz w:val="28"/>
        <w:szCs w:val="36"/>
      </w:rPr>
      <w:t xml:space="preserve"> Math</w:t>
    </w:r>
  </w:p>
  <w:p w:rsidR="002A580E" w:rsidRPr="00B7484F" w:rsidRDefault="002A580E" w:rsidP="0078247E">
    <w:pPr>
      <w:pStyle w:val="Header"/>
      <w:jc w:val="center"/>
      <w:rPr>
        <w:rFonts w:ascii="Calibri" w:hAnsi="Calibri"/>
        <w:b/>
        <w:sz w:val="18"/>
      </w:rPr>
    </w:pPr>
    <w:r>
      <w:rPr>
        <w:rFonts w:ascii="Calibri" w:hAnsi="Calibri"/>
        <w:b/>
        <w:sz w:val="18"/>
      </w:rPr>
      <w:t>CMP2 – Course 3</w:t>
    </w:r>
  </w:p>
  <w:p w:rsidR="002A580E" w:rsidRPr="00B7484F" w:rsidRDefault="002A580E"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E" w:rsidRDefault="002A580E" w:rsidP="0078247E">
    <w:pPr>
      <w:pStyle w:val="Header"/>
      <w:jc w:val="center"/>
      <w:rPr>
        <w:rFonts w:ascii="Berlin Sans FB Demi" w:hAnsi="Berlin Sans FB Demi"/>
        <w:b/>
        <w:noProof/>
        <w:sz w:val="20"/>
        <w:szCs w:val="20"/>
      </w:rPr>
    </w:pPr>
  </w:p>
  <w:p w:rsidR="002A580E" w:rsidRPr="00584423" w:rsidRDefault="002A580E"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8752"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E" w:rsidRPr="008825FF" w:rsidRDefault="002A580E"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5680"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8</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Intensive Math</w:t>
    </w:r>
  </w:p>
  <w:p w:rsidR="002A580E" w:rsidRPr="008825FF" w:rsidRDefault="002A580E" w:rsidP="0078247E">
    <w:pPr>
      <w:pStyle w:val="Header"/>
      <w:jc w:val="center"/>
      <w:rPr>
        <w:rFonts w:ascii="Calibri" w:hAnsi="Calibri"/>
        <w:b/>
      </w:rPr>
    </w:pPr>
    <w:r>
      <w:rPr>
        <w:rFonts w:ascii="Calibri" w:hAnsi="Calibri"/>
        <w:b/>
      </w:rPr>
      <w:t>CMP2 – Course 3</w:t>
    </w:r>
  </w:p>
  <w:p w:rsidR="002A580E" w:rsidRPr="00B654ED" w:rsidRDefault="002A580E"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E" w:rsidRPr="00B7484F" w:rsidRDefault="002F1FD6" w:rsidP="00B7484F">
    <w:pPr>
      <w:pStyle w:val="Header"/>
      <w:jc w:val="center"/>
      <w:rPr>
        <w:rFonts w:ascii="Calibri" w:hAnsi="Calibri"/>
        <w:b/>
        <w:sz w:val="28"/>
        <w:szCs w:val="36"/>
      </w:rPr>
    </w:pPr>
    <w:sdt>
      <w:sdtPr>
        <w:rPr>
          <w:rFonts w:ascii="Calibri" w:hAnsi="Calibri"/>
          <w:b/>
          <w:noProof/>
          <w:sz w:val="28"/>
          <w:szCs w:val="36"/>
        </w:rPr>
        <w:id w:val="-1706789190"/>
        <w:docPartObj>
          <w:docPartGallery w:val="Watermarks"/>
          <w:docPartUnique/>
        </w:docPartObj>
      </w:sdtPr>
      <w:sdtEndPr/>
      <w:sdtContent>
        <w:r>
          <w:rPr>
            <w:rFonts w:ascii="Calibri" w:hAnsi="Calibri"/>
            <w:b/>
            <w:noProof/>
            <w:sz w:val="28"/>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580E" w:rsidRPr="00B7484F">
      <w:rPr>
        <w:rFonts w:ascii="Calibri" w:hAnsi="Calibri"/>
        <w:b/>
        <w:noProof/>
        <w:sz w:val="28"/>
        <w:szCs w:val="36"/>
      </w:rPr>
      <w:drawing>
        <wp:anchor distT="0" distB="0" distL="114300" distR="114300" simplePos="0" relativeHeight="251657728" behindDoc="1" locked="0" layoutInCell="1" allowOverlap="1" wp14:anchorId="357693CA" wp14:editId="2110787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80E">
      <w:rPr>
        <w:rFonts w:ascii="Calibri" w:hAnsi="Calibri"/>
        <w:b/>
        <w:noProof/>
        <w:sz w:val="28"/>
        <w:szCs w:val="36"/>
      </w:rPr>
      <w:t>8</w:t>
    </w:r>
    <w:r w:rsidR="002A580E" w:rsidRPr="00B7484F">
      <w:rPr>
        <w:rFonts w:ascii="Calibri" w:hAnsi="Calibri"/>
        <w:b/>
        <w:noProof/>
        <w:sz w:val="28"/>
        <w:szCs w:val="36"/>
        <w:vertAlign w:val="superscript"/>
      </w:rPr>
      <w:t>th</w:t>
    </w:r>
    <w:r w:rsidR="002A580E" w:rsidRPr="00B7484F">
      <w:rPr>
        <w:rFonts w:ascii="Calibri" w:hAnsi="Calibri"/>
        <w:b/>
        <w:noProof/>
        <w:sz w:val="28"/>
        <w:szCs w:val="36"/>
      </w:rPr>
      <w:t xml:space="preserve"> Grade </w:t>
    </w:r>
    <w:r w:rsidR="002A580E">
      <w:rPr>
        <w:rFonts w:ascii="Calibri" w:hAnsi="Calibri"/>
        <w:b/>
        <w:noProof/>
        <w:sz w:val="28"/>
        <w:szCs w:val="36"/>
      </w:rPr>
      <w:t>Intensive</w:t>
    </w:r>
    <w:r w:rsidR="002A580E" w:rsidRPr="00B7484F">
      <w:rPr>
        <w:rFonts w:ascii="Calibri" w:hAnsi="Calibri"/>
        <w:b/>
        <w:noProof/>
        <w:sz w:val="28"/>
        <w:szCs w:val="36"/>
      </w:rPr>
      <w:t xml:space="preserve"> Math</w:t>
    </w:r>
  </w:p>
  <w:p w:rsidR="002A580E" w:rsidRPr="00B7484F" w:rsidRDefault="002A580E" w:rsidP="00B7484F">
    <w:pPr>
      <w:pStyle w:val="Header"/>
      <w:jc w:val="center"/>
      <w:rPr>
        <w:rFonts w:ascii="Calibri" w:hAnsi="Calibri"/>
        <w:b/>
        <w:sz w:val="18"/>
      </w:rPr>
    </w:pPr>
    <w:r>
      <w:rPr>
        <w:rFonts w:ascii="Calibri" w:hAnsi="Calibri"/>
        <w:b/>
        <w:sz w:val="18"/>
      </w:rPr>
      <w:t>CMP2 – Course 3</w:t>
    </w:r>
  </w:p>
  <w:p w:rsidR="002A580E" w:rsidRPr="00B7484F" w:rsidRDefault="002A580E"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416F60"/>
    <w:multiLevelType w:val="hybridMultilevel"/>
    <w:tmpl w:val="83F8618A"/>
    <w:lvl w:ilvl="0" w:tplc="EFC8685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DD72CBC"/>
    <w:multiLevelType w:val="hybridMultilevel"/>
    <w:tmpl w:val="0C323C82"/>
    <w:lvl w:ilvl="0" w:tplc="FF4A406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0E1615B8"/>
    <w:multiLevelType w:val="hybridMultilevel"/>
    <w:tmpl w:val="B1D0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04CE"/>
    <w:multiLevelType w:val="hybridMultilevel"/>
    <w:tmpl w:val="4B1E4312"/>
    <w:lvl w:ilvl="0" w:tplc="665C690E">
      <w:start w:val="1"/>
      <w:numFmt w:val="lowerLetter"/>
      <w:lvlText w:val="%1."/>
      <w:lvlJc w:val="left"/>
      <w:pPr>
        <w:ind w:left="720" w:hanging="360"/>
      </w:pPr>
      <w:rPr>
        <w:rFonts w:ascii="Arial Narrow" w:eastAsiaTheme="minorHAns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015B6"/>
    <w:multiLevelType w:val="hybridMultilevel"/>
    <w:tmpl w:val="7B68E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7E4AA3"/>
    <w:multiLevelType w:val="hybridMultilevel"/>
    <w:tmpl w:val="41F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27F70"/>
    <w:multiLevelType w:val="hybridMultilevel"/>
    <w:tmpl w:val="4EB8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A9C2282"/>
    <w:multiLevelType w:val="hybridMultilevel"/>
    <w:tmpl w:val="1F8C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BD6FB8"/>
    <w:multiLevelType w:val="hybridMultilevel"/>
    <w:tmpl w:val="83F8618A"/>
    <w:lvl w:ilvl="0" w:tplc="EFC8685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05364C"/>
    <w:multiLevelType w:val="hybridMultilevel"/>
    <w:tmpl w:val="9642C8D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2">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3A3BD1"/>
    <w:multiLevelType w:val="hybridMultilevel"/>
    <w:tmpl w:val="4DB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19"/>
  </w:num>
  <w:num w:numId="4">
    <w:abstractNumId w:val="8"/>
  </w:num>
  <w:num w:numId="5">
    <w:abstractNumId w:val="25"/>
  </w:num>
  <w:num w:numId="6">
    <w:abstractNumId w:val="17"/>
  </w:num>
  <w:num w:numId="7">
    <w:abstractNumId w:val="5"/>
  </w:num>
  <w:num w:numId="8">
    <w:abstractNumId w:val="18"/>
  </w:num>
  <w:num w:numId="9">
    <w:abstractNumId w:val="7"/>
  </w:num>
  <w:num w:numId="10">
    <w:abstractNumId w:val="24"/>
  </w:num>
  <w:num w:numId="11">
    <w:abstractNumId w:val="26"/>
  </w:num>
  <w:num w:numId="12">
    <w:abstractNumId w:val="10"/>
  </w:num>
  <w:num w:numId="13">
    <w:abstractNumId w:val="6"/>
  </w:num>
  <w:num w:numId="14">
    <w:abstractNumId w:val="14"/>
  </w:num>
  <w:num w:numId="15">
    <w:abstractNumId w:val="0"/>
  </w:num>
  <w:num w:numId="16">
    <w:abstractNumId w:val="11"/>
  </w:num>
  <w:num w:numId="17">
    <w:abstractNumId w:val="3"/>
  </w:num>
  <w:num w:numId="18">
    <w:abstractNumId w:val="4"/>
  </w:num>
  <w:num w:numId="19">
    <w:abstractNumId w:val="2"/>
  </w:num>
  <w:num w:numId="20">
    <w:abstractNumId w:val="16"/>
  </w:num>
  <w:num w:numId="21">
    <w:abstractNumId w:val="13"/>
  </w:num>
  <w:num w:numId="22">
    <w:abstractNumId w:val="23"/>
  </w:num>
  <w:num w:numId="23">
    <w:abstractNumId w:val="1"/>
  </w:num>
  <w:num w:numId="24">
    <w:abstractNumId w:val="21"/>
  </w:num>
  <w:num w:numId="25">
    <w:abstractNumId w:val="1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3AB0"/>
    <w:rsid w:val="000230BA"/>
    <w:rsid w:val="00030D7C"/>
    <w:rsid w:val="000366C0"/>
    <w:rsid w:val="00046F8D"/>
    <w:rsid w:val="00050DD2"/>
    <w:rsid w:val="00057119"/>
    <w:rsid w:val="00057AEC"/>
    <w:rsid w:val="00074CD9"/>
    <w:rsid w:val="000B145F"/>
    <w:rsid w:val="000C5C50"/>
    <w:rsid w:val="000C6CA3"/>
    <w:rsid w:val="000E0A2B"/>
    <w:rsid w:val="000F2CF3"/>
    <w:rsid w:val="000F6D5D"/>
    <w:rsid w:val="0011091B"/>
    <w:rsid w:val="00130C8E"/>
    <w:rsid w:val="001556A3"/>
    <w:rsid w:val="001730D6"/>
    <w:rsid w:val="001979FE"/>
    <w:rsid w:val="001A5796"/>
    <w:rsid w:val="001A7C9C"/>
    <w:rsid w:val="001B2637"/>
    <w:rsid w:val="001C344F"/>
    <w:rsid w:val="002113AD"/>
    <w:rsid w:val="00213430"/>
    <w:rsid w:val="00214F22"/>
    <w:rsid w:val="00220AF2"/>
    <w:rsid w:val="00223642"/>
    <w:rsid w:val="00236740"/>
    <w:rsid w:val="00256674"/>
    <w:rsid w:val="002640F2"/>
    <w:rsid w:val="00264BD8"/>
    <w:rsid w:val="00264E23"/>
    <w:rsid w:val="00276058"/>
    <w:rsid w:val="00276F67"/>
    <w:rsid w:val="002960C2"/>
    <w:rsid w:val="002A53ED"/>
    <w:rsid w:val="002A580E"/>
    <w:rsid w:val="002A6A6A"/>
    <w:rsid w:val="002B4C7A"/>
    <w:rsid w:val="002B5B00"/>
    <w:rsid w:val="002C1460"/>
    <w:rsid w:val="002C4A98"/>
    <w:rsid w:val="002D6069"/>
    <w:rsid w:val="002E7EF9"/>
    <w:rsid w:val="002F1FD6"/>
    <w:rsid w:val="003179EC"/>
    <w:rsid w:val="00325EF0"/>
    <w:rsid w:val="00344364"/>
    <w:rsid w:val="003456D9"/>
    <w:rsid w:val="003469AC"/>
    <w:rsid w:val="00351382"/>
    <w:rsid w:val="0035307A"/>
    <w:rsid w:val="003610D3"/>
    <w:rsid w:val="003659C1"/>
    <w:rsid w:val="003764C0"/>
    <w:rsid w:val="003917A8"/>
    <w:rsid w:val="00397E28"/>
    <w:rsid w:val="003C4BB6"/>
    <w:rsid w:val="003F1278"/>
    <w:rsid w:val="003F4A93"/>
    <w:rsid w:val="00412402"/>
    <w:rsid w:val="00414D37"/>
    <w:rsid w:val="00421F79"/>
    <w:rsid w:val="0042730E"/>
    <w:rsid w:val="00431FA5"/>
    <w:rsid w:val="00432F6E"/>
    <w:rsid w:val="004429D2"/>
    <w:rsid w:val="00454355"/>
    <w:rsid w:val="00461BD0"/>
    <w:rsid w:val="00463615"/>
    <w:rsid w:val="00477895"/>
    <w:rsid w:val="00493DD2"/>
    <w:rsid w:val="004A2A2F"/>
    <w:rsid w:val="004B4F29"/>
    <w:rsid w:val="004C5B16"/>
    <w:rsid w:val="004D3DA0"/>
    <w:rsid w:val="004E26F4"/>
    <w:rsid w:val="005158E4"/>
    <w:rsid w:val="00521311"/>
    <w:rsid w:val="00521C85"/>
    <w:rsid w:val="00527D69"/>
    <w:rsid w:val="005301E1"/>
    <w:rsid w:val="00536D50"/>
    <w:rsid w:val="005608CE"/>
    <w:rsid w:val="00566FE7"/>
    <w:rsid w:val="0057785F"/>
    <w:rsid w:val="0058001C"/>
    <w:rsid w:val="00580ACB"/>
    <w:rsid w:val="00586DCF"/>
    <w:rsid w:val="00587456"/>
    <w:rsid w:val="005B33C5"/>
    <w:rsid w:val="005C0816"/>
    <w:rsid w:val="005C3D40"/>
    <w:rsid w:val="005C6044"/>
    <w:rsid w:val="005D06F9"/>
    <w:rsid w:val="005D2843"/>
    <w:rsid w:val="005D2AB3"/>
    <w:rsid w:val="005D2B45"/>
    <w:rsid w:val="005D5647"/>
    <w:rsid w:val="005D6B0A"/>
    <w:rsid w:val="005F4756"/>
    <w:rsid w:val="00605521"/>
    <w:rsid w:val="006075EC"/>
    <w:rsid w:val="00610105"/>
    <w:rsid w:val="00632DF9"/>
    <w:rsid w:val="00641AB4"/>
    <w:rsid w:val="00642776"/>
    <w:rsid w:val="00685C3B"/>
    <w:rsid w:val="00687A2D"/>
    <w:rsid w:val="006B436D"/>
    <w:rsid w:val="006D6645"/>
    <w:rsid w:val="006F4B3B"/>
    <w:rsid w:val="006F4BF4"/>
    <w:rsid w:val="0070289C"/>
    <w:rsid w:val="00720341"/>
    <w:rsid w:val="00721452"/>
    <w:rsid w:val="007244CF"/>
    <w:rsid w:val="0072547D"/>
    <w:rsid w:val="00731FD5"/>
    <w:rsid w:val="00736D9A"/>
    <w:rsid w:val="0075214A"/>
    <w:rsid w:val="00760760"/>
    <w:rsid w:val="00774AE0"/>
    <w:rsid w:val="0078099D"/>
    <w:rsid w:val="0078247E"/>
    <w:rsid w:val="007C0766"/>
    <w:rsid w:val="007F3CBD"/>
    <w:rsid w:val="007F6025"/>
    <w:rsid w:val="008005D8"/>
    <w:rsid w:val="00801C34"/>
    <w:rsid w:val="008063B8"/>
    <w:rsid w:val="00820CCD"/>
    <w:rsid w:val="00824C12"/>
    <w:rsid w:val="008322BB"/>
    <w:rsid w:val="00843048"/>
    <w:rsid w:val="0085705E"/>
    <w:rsid w:val="00873CE0"/>
    <w:rsid w:val="008B0A49"/>
    <w:rsid w:val="008C7DCB"/>
    <w:rsid w:val="008D59BF"/>
    <w:rsid w:val="008E416B"/>
    <w:rsid w:val="008F68E9"/>
    <w:rsid w:val="00902F64"/>
    <w:rsid w:val="00903D42"/>
    <w:rsid w:val="009045E6"/>
    <w:rsid w:val="00904682"/>
    <w:rsid w:val="0090469C"/>
    <w:rsid w:val="0091673D"/>
    <w:rsid w:val="0092524C"/>
    <w:rsid w:val="00927666"/>
    <w:rsid w:val="009404AF"/>
    <w:rsid w:val="00965FFC"/>
    <w:rsid w:val="00983D58"/>
    <w:rsid w:val="00984516"/>
    <w:rsid w:val="0098640D"/>
    <w:rsid w:val="009871DF"/>
    <w:rsid w:val="00993AD5"/>
    <w:rsid w:val="009A57A3"/>
    <w:rsid w:val="009C0671"/>
    <w:rsid w:val="009C69B2"/>
    <w:rsid w:val="00A019AB"/>
    <w:rsid w:val="00A01F72"/>
    <w:rsid w:val="00A02551"/>
    <w:rsid w:val="00A04841"/>
    <w:rsid w:val="00A17804"/>
    <w:rsid w:val="00A20BA6"/>
    <w:rsid w:val="00A45C27"/>
    <w:rsid w:val="00AC6AD5"/>
    <w:rsid w:val="00AD00F4"/>
    <w:rsid w:val="00AD1ECB"/>
    <w:rsid w:val="00AE2479"/>
    <w:rsid w:val="00AE27DB"/>
    <w:rsid w:val="00B0195A"/>
    <w:rsid w:val="00B1178A"/>
    <w:rsid w:val="00B147F2"/>
    <w:rsid w:val="00B37473"/>
    <w:rsid w:val="00B435A4"/>
    <w:rsid w:val="00B461E9"/>
    <w:rsid w:val="00B5046D"/>
    <w:rsid w:val="00B57B0D"/>
    <w:rsid w:val="00B72E21"/>
    <w:rsid w:val="00B7484F"/>
    <w:rsid w:val="00B9265B"/>
    <w:rsid w:val="00BA06FC"/>
    <w:rsid w:val="00BB0046"/>
    <w:rsid w:val="00BB4BA9"/>
    <w:rsid w:val="00BC6A85"/>
    <w:rsid w:val="00BD0D06"/>
    <w:rsid w:val="00BD32F2"/>
    <w:rsid w:val="00BE3D2E"/>
    <w:rsid w:val="00BF3D92"/>
    <w:rsid w:val="00BF4BB3"/>
    <w:rsid w:val="00C10398"/>
    <w:rsid w:val="00C13092"/>
    <w:rsid w:val="00C15DF1"/>
    <w:rsid w:val="00C430C7"/>
    <w:rsid w:val="00C43ECD"/>
    <w:rsid w:val="00C543FC"/>
    <w:rsid w:val="00C57C19"/>
    <w:rsid w:val="00C628FB"/>
    <w:rsid w:val="00C633B6"/>
    <w:rsid w:val="00C90A97"/>
    <w:rsid w:val="00CA0566"/>
    <w:rsid w:val="00CA0CFD"/>
    <w:rsid w:val="00CA6D5A"/>
    <w:rsid w:val="00CB4645"/>
    <w:rsid w:val="00CD289B"/>
    <w:rsid w:val="00CD643E"/>
    <w:rsid w:val="00CE0ADE"/>
    <w:rsid w:val="00CE5B58"/>
    <w:rsid w:val="00D16099"/>
    <w:rsid w:val="00D20625"/>
    <w:rsid w:val="00D341E7"/>
    <w:rsid w:val="00D56453"/>
    <w:rsid w:val="00D578ED"/>
    <w:rsid w:val="00D64A5C"/>
    <w:rsid w:val="00D66D9E"/>
    <w:rsid w:val="00D7298C"/>
    <w:rsid w:val="00D96FA9"/>
    <w:rsid w:val="00DA0BA4"/>
    <w:rsid w:val="00DC3F40"/>
    <w:rsid w:val="00DC7DAA"/>
    <w:rsid w:val="00DD6373"/>
    <w:rsid w:val="00DE2F3B"/>
    <w:rsid w:val="00DF27B0"/>
    <w:rsid w:val="00DF457A"/>
    <w:rsid w:val="00E01F32"/>
    <w:rsid w:val="00E4319E"/>
    <w:rsid w:val="00E444B7"/>
    <w:rsid w:val="00E72D9A"/>
    <w:rsid w:val="00E977C1"/>
    <w:rsid w:val="00EA0BE7"/>
    <w:rsid w:val="00EB5B92"/>
    <w:rsid w:val="00EC4E65"/>
    <w:rsid w:val="00EE476B"/>
    <w:rsid w:val="00F4077B"/>
    <w:rsid w:val="00F415B4"/>
    <w:rsid w:val="00F56F18"/>
    <w:rsid w:val="00F61896"/>
    <w:rsid w:val="00F7412B"/>
    <w:rsid w:val="00F97B69"/>
    <w:rsid w:val="00F97D10"/>
    <w:rsid w:val="00FB1AEF"/>
    <w:rsid w:val="00FC0A0F"/>
    <w:rsid w:val="00FC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28AC36-5677-49F5-9F27-97C16463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843048"/>
    <w:rPr>
      <w:color w:val="0563C1" w:themeColor="hyperlink"/>
      <w:u w:val="single"/>
    </w:rPr>
  </w:style>
  <w:style w:type="character" w:styleId="FollowedHyperlink">
    <w:name w:val="FollowedHyperlink"/>
    <w:basedOn w:val="DefaultParagraphFont"/>
    <w:uiPriority w:val="99"/>
    <w:semiHidden/>
    <w:unhideWhenUsed/>
    <w:rsid w:val="00536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747723272">
      <w:bodyDiv w:val="1"/>
      <w:marLeft w:val="0"/>
      <w:marRight w:val="0"/>
      <w:marTop w:val="0"/>
      <w:marBottom w:val="0"/>
      <w:divBdr>
        <w:top w:val="none" w:sz="0" w:space="0" w:color="auto"/>
        <w:left w:val="none" w:sz="0" w:space="0" w:color="auto"/>
        <w:bottom w:val="none" w:sz="0" w:space="0" w:color="auto"/>
        <w:right w:val="none" w:sz="0" w:space="0" w:color="auto"/>
      </w:divBdr>
    </w:div>
    <w:div w:id="18647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psmath.weebly.com/uploads/2/9/1/7/29174797/802.docx" TargetMode="External"/><Relationship Id="rId26" Type="http://schemas.openxmlformats.org/officeDocument/2006/relationships/hyperlink" Target="http://www.cpalms.org/Public/PreviewResource/Preview/42388" TargetMode="External"/><Relationship Id="rId39" Type="http://schemas.openxmlformats.org/officeDocument/2006/relationships/hyperlink" Target="http://scpsmath.weebly.com/uploads/2/9/1/7/29174797/814.docx" TargetMode="External"/><Relationship Id="rId21" Type="http://schemas.openxmlformats.org/officeDocument/2006/relationships/hyperlink" Target="http://scpsmath.weebly.com/uploads/2/9/1/7/29174797/linear_patterns.doc" TargetMode="External"/><Relationship Id="rId34" Type="http://schemas.openxmlformats.org/officeDocument/2006/relationships/hyperlink" Target="http://scpsmath.weebly.com/uploads/2/9/1/7/29174797/labsheet_3.3.pdf" TargetMode="External"/><Relationship Id="rId42" Type="http://schemas.openxmlformats.org/officeDocument/2006/relationships/hyperlink" Target="https://www.engageny.org/file/48741/download/math-g8-m6-topic-b-lesson-7-teacher.pdf?token=i1jsIyMUb8jvClBzkhIEMaWMz9qsmzekb8cCZmF-mNg" TargetMode="External"/><Relationship Id="rId47" Type="http://schemas.openxmlformats.org/officeDocument/2006/relationships/hyperlink" Target="https://www.engageny.org/file/48856/download/math-g8-m6-topic-c-lesson-10-student.pdf?token=lb5kP3Ycq1QU_jX6b19gM3NKUjjIJ7rZep6YcJ3uBqY" TargetMode="External"/><Relationship Id="rId50" Type="http://schemas.openxmlformats.org/officeDocument/2006/relationships/hyperlink" Target="https://www.engageny.org/file/48981/download/math-g8-m6-topic-d-lesson-13-teacher.pdf?token=0cNZivsTI2oBlwuj_5XlHIh_Ys3IPEJik27ck7qydh4" TargetMode="External"/><Relationship Id="rId55" Type="http://schemas.openxmlformats.org/officeDocument/2006/relationships/hyperlink" Target="http://scpsmath.weebly.com/uploads/2/9/1/7/29174797/801.docx" TargetMode="External"/><Relationship Id="rId63" Type="http://schemas.openxmlformats.org/officeDocument/2006/relationships/hyperlink" Target="http://scpsmath.weebly.com/uploads/2/9/1/7/29174797/pythag_labsheet_1.3.pdf" TargetMode="External"/><Relationship Id="rId68" Type="http://schemas.openxmlformats.org/officeDocument/2006/relationships/hyperlink" Target="http://scpsmath.weebly.com/uploads/2/9/1/7/29174797/705.docx" TargetMode="External"/><Relationship Id="rId7" Type="http://schemas.openxmlformats.org/officeDocument/2006/relationships/endnotes" Target="endnotes.xml"/><Relationship Id="rId71" Type="http://schemas.openxmlformats.org/officeDocument/2006/relationships/hyperlink" Target="http://scpsmath.weebly.com/uploads/2/9/1/7/29174797/a104.docx" TargetMode="External"/><Relationship Id="rId2" Type="http://schemas.openxmlformats.org/officeDocument/2006/relationships/numbering" Target="numbering.xml"/><Relationship Id="rId16" Type="http://schemas.openxmlformats.org/officeDocument/2006/relationships/hyperlink" Target="http://scpsmath.weebly.com/uploads/2/9/1/7/29174797/803.docx" TargetMode="External"/><Relationship Id="rId29" Type="http://schemas.openxmlformats.org/officeDocument/2006/relationships/hyperlink" Target="http://scpsmath.weebly.com/uploads/2/9/1/7/29174797/807.docx" TargetMode="External"/><Relationship Id="rId11" Type="http://schemas.openxmlformats.org/officeDocument/2006/relationships/header" Target="header3.xml"/><Relationship Id="rId24" Type="http://schemas.openxmlformats.org/officeDocument/2006/relationships/hyperlink" Target="https://www.khanacademy.org/math/cc-eighth-grade-math/cc-8th-numbers-operations/cc-8th-scientific-notation-compu/v/multiplying-in-scientific-notation" TargetMode="External"/><Relationship Id="rId32" Type="http://schemas.openxmlformats.org/officeDocument/2006/relationships/hyperlink" Target="http://scpsmath.weebly.com/uploads/2/9/1/7/29174797/807.docx" TargetMode="External"/><Relationship Id="rId37" Type="http://schemas.openxmlformats.org/officeDocument/2006/relationships/hyperlink" Target="http://www.cpalms.org/Public/PreviewResourceLesson/Preview/26664" TargetMode="External"/><Relationship Id="rId40" Type="http://schemas.openxmlformats.org/officeDocument/2006/relationships/hyperlink" Target="https://www.engageny.org/file/48716/download/math-g8-m6-topic-b-lesson-6-teacher.pdf?token=wKse202chluRoqV_OTusXfAsbmQATj1Dmud_cW3EsRA" TargetMode="External"/><Relationship Id="rId45" Type="http://schemas.openxmlformats.org/officeDocument/2006/relationships/hyperlink" Target="https://www.engageny.org/file/48811/download/math-g8-m6-topic-b-lesson-9-student.pdf?token=zj4Mbu61yaT4E2-i2jsXzStlJbKadXfUyxbGkrWJBCM" TargetMode="External"/><Relationship Id="rId53" Type="http://schemas.openxmlformats.org/officeDocument/2006/relationships/hyperlink" Target="http://scpsmath.weebly.com/uploads/2/9/1/7/29174797/806.docx" TargetMode="External"/><Relationship Id="rId58" Type="http://schemas.openxmlformats.org/officeDocument/2006/relationships/hyperlink" Target="http://scpsmath.weebly.com/uploads/2/9/1/7/29174797/801.docx" TargetMode="External"/><Relationship Id="rId66" Type="http://schemas.openxmlformats.org/officeDocument/2006/relationships/hyperlink" Target="http://scpsmath.weebly.com/uploads/2/9/1/7/29174797/809.doc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psmath.weebly.com/uploads/2/9/1/7/29174797/802.docx" TargetMode="External"/><Relationship Id="rId23" Type="http://schemas.openxmlformats.org/officeDocument/2006/relationships/hyperlink" Target="https://www.khanacademy.org/math/cc-eighth-grade-math/cc-8th-numbers-operations/cc-8th-scientific-notation/v/scientific-notation" TargetMode="External"/><Relationship Id="rId28" Type="http://schemas.openxmlformats.org/officeDocument/2006/relationships/hyperlink" Target="http://scpsmath.weebly.com/uploads/2/9/1/7/29174797/805.docx" TargetMode="External"/><Relationship Id="rId36" Type="http://schemas.openxmlformats.org/officeDocument/2006/relationships/hyperlink" Target="http://scpsmath.weebly.com/uploads/2/9/1/7/29174797/811.docx" TargetMode="External"/><Relationship Id="rId49" Type="http://schemas.openxmlformats.org/officeDocument/2006/relationships/hyperlink" Target="https://www.engageny.org/file/48901/download/math-g8-m6-topic-c-lesson-11-student.pdf?token=jrcSundp8LCrIUvVWk6PzbK4xZvhzQ22Y47rlEJsn5c" TargetMode="External"/><Relationship Id="rId57" Type="http://schemas.openxmlformats.org/officeDocument/2006/relationships/hyperlink" Target="http://scpsmath.weebly.com/uploads/2/9/1/7/29174797/812.docx" TargetMode="External"/><Relationship Id="rId61" Type="http://schemas.openxmlformats.org/officeDocument/2006/relationships/hyperlink" Target="http://scpsmath.weebly.com/uploads/2/9/1/7/29174797/pythag_labsheet_1.1.pdf" TargetMode="External"/><Relationship Id="rId10" Type="http://schemas.openxmlformats.org/officeDocument/2006/relationships/footer" Target="footer1.xml"/><Relationship Id="rId19" Type="http://schemas.openxmlformats.org/officeDocument/2006/relationships/hyperlink" Target="http://scpsmath.weebly.com/uploads/2/9/1/7/29174797/803.docx" TargetMode="External"/><Relationship Id="rId31" Type="http://schemas.openxmlformats.org/officeDocument/2006/relationships/hyperlink" Target="http://scpsmath.weebly.com/uploads/2/9/1/7/29174797/805.docx" TargetMode="External"/><Relationship Id="rId44" Type="http://schemas.openxmlformats.org/officeDocument/2006/relationships/hyperlink" Target="https://www.engageny.org/file/48821/download/math-g8-m6-topic-b-lesson-9-teacher.pdf?token=NakdwVG1WBVqlp9F22V-E4Ps1tPOCollu3sD8DSpGDM" TargetMode="External"/><Relationship Id="rId52" Type="http://schemas.openxmlformats.org/officeDocument/2006/relationships/hyperlink" Target="http://scpsmath.weebly.com/uploads/2/9/1/7/29174797/scatterplot.doc" TargetMode="External"/><Relationship Id="rId60" Type="http://schemas.openxmlformats.org/officeDocument/2006/relationships/hyperlink" Target="http://scpsmath.weebly.com/uploads/2/9/1/7/29174797/812.docx" TargetMode="External"/><Relationship Id="rId65" Type="http://schemas.openxmlformats.org/officeDocument/2006/relationships/hyperlink" Target="http://scpsmath.weebly.com/uploads/2/9/1/7/29174797/pythag_labsheet_3.3.pdf"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psmath.weebly.com/uploads/2/9/1/7/29174797/804.docx" TargetMode="External"/><Relationship Id="rId22" Type="http://schemas.openxmlformats.org/officeDocument/2006/relationships/hyperlink" Target="http://scpsmath.weebly.com/uploads/2/9/1/7/29174797/scientific-notation-worksheets.pdf" TargetMode="External"/><Relationship Id="rId27" Type="http://schemas.openxmlformats.org/officeDocument/2006/relationships/hyperlink" Target="http://scpsmath.weebly.com/uploads/2/9/1/7/29174797/804.docx" TargetMode="External"/><Relationship Id="rId30" Type="http://schemas.openxmlformats.org/officeDocument/2006/relationships/hyperlink" Target="http://scpsmath.weebly.com/uploads/2/9/1/7/29174797/804.docx" TargetMode="External"/><Relationship Id="rId35" Type="http://schemas.openxmlformats.org/officeDocument/2006/relationships/hyperlink" Target="http://scpsmath.weebly.com/uploads/2/9/1/7/29174797/811.docx" TargetMode="External"/><Relationship Id="rId43" Type="http://schemas.openxmlformats.org/officeDocument/2006/relationships/hyperlink" Target="https://www.engageny.org/file/48736/download/math-g8-m6-topic-b-lesson-7-student.pdf?token=4yb9WnjePj9T3E0WPITVnIJZo3wbOq82Hlchi-4yfRo" TargetMode="External"/><Relationship Id="rId48" Type="http://schemas.openxmlformats.org/officeDocument/2006/relationships/hyperlink" Target="https://www.engageny.org/file/48906/download/math-g8-m6-topic-c-lesson-11-teacher.pdf?token=9rS4fBrT7Nh28BAO_rgW0NH0XHQpPhyv2qfS1GGO0oI" TargetMode="External"/><Relationship Id="rId56" Type="http://schemas.openxmlformats.org/officeDocument/2006/relationships/hyperlink" Target="http://scpsmath.weebly.com/uploads/2/9/1/7/29174797/802.docx" TargetMode="External"/><Relationship Id="rId64" Type="http://schemas.openxmlformats.org/officeDocument/2006/relationships/hyperlink" Target="http://scpsmath.weebly.com/uploads/2/9/1/7/29174797/pythag_labsheet_2.1.pdf" TargetMode="External"/><Relationship Id="rId69" Type="http://schemas.openxmlformats.org/officeDocument/2006/relationships/hyperlink" Target="http://scpsmath.weebly.com/uploads/2/9/1/7/29174797/a104.docx" TargetMode="External"/><Relationship Id="rId8" Type="http://schemas.openxmlformats.org/officeDocument/2006/relationships/header" Target="header1.xml"/><Relationship Id="rId51" Type="http://schemas.openxmlformats.org/officeDocument/2006/relationships/hyperlink" Target="https://www.engageny.org/file/48976/download/math-g8-m6-topic-d-lesson-13-student.pdf?token=W3aGKcZKMjcKVZT85m01giLVfOL8_eU42nOMANfyeA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sassessments.org/" TargetMode="External"/><Relationship Id="rId17" Type="http://schemas.openxmlformats.org/officeDocument/2006/relationships/header" Target="header5.xml"/><Relationship Id="rId25" Type="http://schemas.openxmlformats.org/officeDocument/2006/relationships/hyperlink" Target="https://www.khanacademy.org/math/cc-eighth-grade-math/cc-8th-numbers-operations/cc-8th-scientific-notation-compu/v/multiplying-and-dividing-in-scientific-notation" TargetMode="External"/><Relationship Id="rId33" Type="http://schemas.openxmlformats.org/officeDocument/2006/relationships/hyperlink" Target="http://scpsmath.weebly.com/uploads/2/9/1/7/29174797/labsheet_3.2.pdf" TargetMode="External"/><Relationship Id="rId38" Type="http://schemas.openxmlformats.org/officeDocument/2006/relationships/hyperlink" Target="http://scpsmath.weebly.com/uploads/2/9/1/7/29174797/814.docx" TargetMode="External"/><Relationship Id="rId46" Type="http://schemas.openxmlformats.org/officeDocument/2006/relationships/hyperlink" Target="https://www.engageny.org/file/48866/download/math-g8-m6-topic-c-lesson-10-teacher.pdf?token=S1cq8G6CSG7HVXaanBc-Pah-ALgUkZuMZ7kcFl0o9p4" TargetMode="External"/><Relationship Id="rId59" Type="http://schemas.openxmlformats.org/officeDocument/2006/relationships/hyperlink" Target="http://scpsmath.weebly.com/uploads/2/9/1/7/29174797/802.docx" TargetMode="External"/><Relationship Id="rId67" Type="http://schemas.openxmlformats.org/officeDocument/2006/relationships/hyperlink" Target="http://scpsmath.weebly.com/uploads/2/9/1/7/29174797/809.docx" TargetMode="External"/><Relationship Id="rId20" Type="http://schemas.openxmlformats.org/officeDocument/2006/relationships/hyperlink" Target="http://scpsmath.weebly.com/uploads/2/9/1/7/29174797/804.docx" TargetMode="External"/><Relationship Id="rId41" Type="http://schemas.openxmlformats.org/officeDocument/2006/relationships/hyperlink" Target="https://www.engageny.org/file/48711/download/math-g8-m6-topic-b-lesson-6-student.pdf?token=5liwzTN7ApDjV_L3Wy5IDRV3rvCqduYziq43MDJHrcc" TargetMode="External"/><Relationship Id="rId54" Type="http://schemas.openxmlformats.org/officeDocument/2006/relationships/hyperlink" Target="http://scpsmath.weebly.com/uploads/2/9/1/7/29174797/806.docx" TargetMode="External"/><Relationship Id="rId62" Type="http://schemas.openxmlformats.org/officeDocument/2006/relationships/hyperlink" Target="http://scpsmath.weebly.com/uploads/2/9/1/7/29174797/pythag_labsheet_1.2.pdf" TargetMode="External"/><Relationship Id="rId70" Type="http://schemas.openxmlformats.org/officeDocument/2006/relationships/hyperlink" Target="http://scpsmath.weebly.com/uploads/2/9/1/7/29174797/705.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3870D3"/>
    <w:rsid w:val="00534C31"/>
    <w:rsid w:val="006E7A3B"/>
    <w:rsid w:val="00782C63"/>
    <w:rsid w:val="00AA02CD"/>
    <w:rsid w:val="00B572FB"/>
    <w:rsid w:val="00C01B49"/>
    <w:rsid w:val="00DB1BA5"/>
    <w:rsid w:val="00DE33B6"/>
    <w:rsid w:val="00DF62D3"/>
    <w:rsid w:val="00F2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F896-4E9C-4C6D-AB5A-7633E73B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8742</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2</cp:revision>
  <cp:lastPrinted>2014-07-09T17:57:00Z</cp:lastPrinted>
  <dcterms:created xsi:type="dcterms:W3CDTF">2014-07-09T18:27:00Z</dcterms:created>
  <dcterms:modified xsi:type="dcterms:W3CDTF">2014-07-09T18:27:00Z</dcterms:modified>
</cp:coreProperties>
</file>