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29" w:rsidRPr="008167D9" w:rsidRDefault="00A12E1D" w:rsidP="002F2A29">
      <w:pPr>
        <w:jc w:val="center"/>
        <w:rPr>
          <w:rFonts w:ascii="Roughage" w:hAnsi="Roughage"/>
          <w:b/>
          <w:sz w:val="56"/>
          <w:szCs w:val="56"/>
        </w:rPr>
      </w:pPr>
      <w:r w:rsidRPr="008167D9">
        <w:rPr>
          <w:rFonts w:ascii="Roughage" w:hAnsi="Roughage"/>
          <w:b/>
          <w:sz w:val="56"/>
          <w:szCs w:val="56"/>
        </w:rPr>
        <w:t>8</w:t>
      </w:r>
      <w:r w:rsidR="002F2A29" w:rsidRPr="008167D9">
        <w:rPr>
          <w:rFonts w:ascii="Roughage" w:hAnsi="Roughage"/>
          <w:b/>
          <w:sz w:val="56"/>
          <w:szCs w:val="56"/>
          <w:vertAlign w:val="superscript"/>
        </w:rPr>
        <w:t>th</w:t>
      </w:r>
      <w:r w:rsidR="002F2A29" w:rsidRPr="008167D9">
        <w:rPr>
          <w:rFonts w:ascii="Roughage" w:hAnsi="Roughage"/>
          <w:b/>
          <w:sz w:val="56"/>
          <w:szCs w:val="56"/>
        </w:rPr>
        <w:t xml:space="preserve"> Grade Math</w:t>
      </w:r>
    </w:p>
    <w:p w:rsidR="002F2A29" w:rsidRPr="004F3F8E" w:rsidRDefault="002F2A29" w:rsidP="002F2A29">
      <w:pPr>
        <w:jc w:val="center"/>
        <w:rPr>
          <w:rFonts w:ascii="Roughage" w:hAnsi="Roughage"/>
          <w:b/>
          <w:sz w:val="72"/>
        </w:rPr>
      </w:pPr>
      <w:r w:rsidRPr="008167D9">
        <w:rPr>
          <w:rFonts w:ascii="Roughage" w:hAnsi="Roughage"/>
          <w:b/>
          <w:sz w:val="56"/>
          <w:szCs w:val="56"/>
        </w:rPr>
        <w:t>Learning Goals</w:t>
      </w:r>
    </w:p>
    <w:tbl>
      <w:tblPr>
        <w:tblStyle w:val="TableGrid"/>
        <w:tblW w:w="10972" w:type="dxa"/>
        <w:tblInd w:w="288" w:type="dxa"/>
        <w:tblLook w:val="04A0" w:firstRow="1" w:lastRow="0" w:firstColumn="1" w:lastColumn="0" w:noHBand="0" w:noVBand="1"/>
      </w:tblPr>
      <w:tblGrid>
        <w:gridCol w:w="985"/>
        <w:gridCol w:w="7295"/>
        <w:gridCol w:w="2692"/>
      </w:tblGrid>
      <w:tr w:rsidR="002F2A29" w:rsidRPr="004F3F8E" w:rsidTr="008167D9">
        <w:tc>
          <w:tcPr>
            <w:tcW w:w="985" w:type="dxa"/>
            <w:vAlign w:val="center"/>
          </w:tcPr>
          <w:p w:rsidR="002F2A29" w:rsidRPr="0057052F" w:rsidRDefault="002F2A29" w:rsidP="000459ED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#</w:t>
            </w:r>
          </w:p>
        </w:tc>
        <w:tc>
          <w:tcPr>
            <w:tcW w:w="7295" w:type="dxa"/>
          </w:tcPr>
          <w:p w:rsidR="002F2A29" w:rsidRPr="0057052F" w:rsidRDefault="002F2A29" w:rsidP="000459ED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Learning Goal</w:t>
            </w:r>
          </w:p>
        </w:tc>
        <w:tc>
          <w:tcPr>
            <w:tcW w:w="2692" w:type="dxa"/>
          </w:tcPr>
          <w:p w:rsidR="002F2A29" w:rsidRPr="0057052F" w:rsidRDefault="002F2A29" w:rsidP="000459ED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Standard(s)</w:t>
            </w:r>
          </w:p>
        </w:tc>
      </w:tr>
      <w:tr w:rsidR="002F2A29" w:rsidRPr="004F3F8E" w:rsidTr="008167D9">
        <w:trPr>
          <w:trHeight w:val="864"/>
        </w:trPr>
        <w:tc>
          <w:tcPr>
            <w:tcW w:w="985" w:type="dxa"/>
            <w:vAlign w:val="center"/>
          </w:tcPr>
          <w:p w:rsidR="002F2A29" w:rsidRPr="005E6C71" w:rsidRDefault="001B66B6" w:rsidP="000459ED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801</w:t>
            </w:r>
          </w:p>
        </w:tc>
        <w:tc>
          <w:tcPr>
            <w:tcW w:w="7295" w:type="dxa"/>
            <w:vAlign w:val="center"/>
          </w:tcPr>
          <w:p w:rsidR="002F2A29" w:rsidRPr="0057052F" w:rsidRDefault="004B2ACA" w:rsidP="000459ED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Use rational approximates to compare and estimate expressions with irrational numbers</w:t>
            </w:r>
          </w:p>
        </w:tc>
        <w:tc>
          <w:tcPr>
            <w:tcW w:w="2692" w:type="dxa"/>
            <w:vAlign w:val="center"/>
          </w:tcPr>
          <w:p w:rsidR="002F2A29" w:rsidRPr="0057052F" w:rsidRDefault="001B66B6" w:rsidP="000459ED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8.NS.1.1, 8.NS.1.2</w:t>
            </w:r>
          </w:p>
        </w:tc>
      </w:tr>
      <w:tr w:rsidR="002F2A29" w:rsidRPr="004F3F8E" w:rsidTr="008167D9">
        <w:trPr>
          <w:trHeight w:val="864"/>
        </w:trPr>
        <w:tc>
          <w:tcPr>
            <w:tcW w:w="985" w:type="dxa"/>
            <w:vAlign w:val="center"/>
          </w:tcPr>
          <w:p w:rsidR="002F2A29" w:rsidRPr="005E6C71" w:rsidRDefault="00315847" w:rsidP="000459ED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802</w:t>
            </w:r>
          </w:p>
        </w:tc>
        <w:tc>
          <w:tcPr>
            <w:tcW w:w="7295" w:type="dxa"/>
            <w:vAlign w:val="center"/>
          </w:tcPr>
          <w:p w:rsidR="002F2A29" w:rsidRPr="0057052F" w:rsidRDefault="001B66B6" w:rsidP="00EE60D9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Work with radicals and integer exponents.</w:t>
            </w:r>
          </w:p>
        </w:tc>
        <w:tc>
          <w:tcPr>
            <w:tcW w:w="2692" w:type="dxa"/>
            <w:vAlign w:val="center"/>
          </w:tcPr>
          <w:p w:rsidR="002F2A29" w:rsidRPr="0057052F" w:rsidRDefault="001B66B6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 xml:space="preserve">8.EE.1.1, 8.EE.1.2, </w:t>
            </w:r>
          </w:p>
        </w:tc>
      </w:tr>
      <w:tr w:rsidR="002F2A29" w:rsidRPr="004F3F8E" w:rsidTr="008167D9">
        <w:trPr>
          <w:trHeight w:val="864"/>
        </w:trPr>
        <w:tc>
          <w:tcPr>
            <w:tcW w:w="985" w:type="dxa"/>
            <w:vAlign w:val="center"/>
          </w:tcPr>
          <w:p w:rsidR="002F2A29" w:rsidRPr="005E6C71" w:rsidRDefault="00E5633C" w:rsidP="000459ED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803</w:t>
            </w:r>
          </w:p>
        </w:tc>
        <w:tc>
          <w:tcPr>
            <w:tcW w:w="7295" w:type="dxa"/>
            <w:vAlign w:val="center"/>
          </w:tcPr>
          <w:p w:rsidR="002F2A29" w:rsidRPr="00EE60D9" w:rsidRDefault="00E5633C" w:rsidP="00EE60D9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0"/>
              </w:rPr>
              <w:t>Apply integer exponents to perform operations involving scientific notation.</w:t>
            </w:r>
          </w:p>
        </w:tc>
        <w:tc>
          <w:tcPr>
            <w:tcW w:w="2692" w:type="dxa"/>
            <w:vAlign w:val="center"/>
          </w:tcPr>
          <w:p w:rsidR="002F2A29" w:rsidRPr="0057052F" w:rsidRDefault="00E5633C" w:rsidP="000459ED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8.EE.1.3, 8.EE.1.4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3351D1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804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1B66B6">
              <w:rPr>
                <w:rFonts w:ascii="JasmineUPC" w:hAnsi="JasmineUPC" w:cs="JasmineUPC"/>
                <w:sz w:val="40"/>
                <w:szCs w:val="40"/>
              </w:rPr>
              <w:t>Understand the connections between proportional relationships, lines, and linear equations.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8.EE.2.5, 8.EE.2.6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3351D1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805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 xml:space="preserve">Solve linear equations with rational coefficients where there is one solution, infinitely many solutions, or no solution. 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8.EE.3.7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545DAE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806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1B66B6">
              <w:rPr>
                <w:rFonts w:ascii="JasmineUPC" w:hAnsi="JasmineUPC" w:cs="JasmineUPC"/>
                <w:sz w:val="40"/>
                <w:szCs w:val="40"/>
              </w:rPr>
              <w:t>Analyze and solve pairs of simultaneous linear equations.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8.EE.3.8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545DAE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807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1B66B6">
              <w:rPr>
                <w:rFonts w:ascii="JasmineUPC" w:hAnsi="JasmineUPC" w:cs="JasmineUPC"/>
                <w:sz w:val="40"/>
                <w:szCs w:val="42"/>
              </w:rPr>
              <w:t>Define, evaluate, and compare functions.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8.F.1.1, 8.F.1.2, 8.F.1.3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545DAE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808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1B66B6">
              <w:rPr>
                <w:rFonts w:ascii="JasmineUPC" w:hAnsi="JasmineUPC" w:cs="JasmineUPC"/>
                <w:sz w:val="40"/>
                <w:szCs w:val="42"/>
              </w:rPr>
              <w:t>Use functions to model relationships between quantities.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8.F.2.4, 8.F.2.5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545DAE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809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315847">
              <w:rPr>
                <w:rFonts w:ascii="JasmineUPC" w:hAnsi="JasmineUPC" w:cs="JasmineUPC"/>
                <w:sz w:val="40"/>
                <w:szCs w:val="42"/>
              </w:rPr>
              <w:t>Understand congruence using physical models, transparencies, or geometry software.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 xml:space="preserve">8.G.1.1, 8.G.1.2 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545DAE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810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315847">
              <w:rPr>
                <w:rFonts w:ascii="JasmineUPC" w:hAnsi="JasmineUPC" w:cs="JasmineUPC"/>
                <w:sz w:val="40"/>
                <w:szCs w:val="42"/>
              </w:rPr>
              <w:t>Understand similarity using physical models, transparencies, or geometry software.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8.G.1.3, 8.G.1.4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545DAE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811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Use informal arguments to establish facts about angle relationships with parallel lines, triangles, and polygons.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8.G.1.5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545DAE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812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315847">
              <w:rPr>
                <w:rFonts w:ascii="JasmineUPC" w:hAnsi="JasmineUPC" w:cs="JasmineUPC"/>
                <w:sz w:val="40"/>
                <w:szCs w:val="42"/>
              </w:rPr>
              <w:t>Understand and apply the Pythagorean Theorem.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8.G.2.6, 8.G.2.7, 8.G.2.8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545DAE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813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315847">
              <w:rPr>
                <w:rFonts w:ascii="JasmineUPC" w:hAnsi="JasmineUPC" w:cs="JasmineUPC"/>
                <w:sz w:val="40"/>
                <w:szCs w:val="42"/>
              </w:rPr>
              <w:t>Solve real-world and mathematical problems involving volume of cylinders, cones, and spheres.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8.G.3.9</w:t>
            </w:r>
          </w:p>
        </w:tc>
      </w:tr>
      <w:tr w:rsidR="00E5633C" w:rsidRPr="004F3F8E" w:rsidTr="008167D9">
        <w:trPr>
          <w:trHeight w:val="864"/>
        </w:trPr>
        <w:tc>
          <w:tcPr>
            <w:tcW w:w="985" w:type="dxa"/>
            <w:vAlign w:val="center"/>
          </w:tcPr>
          <w:p w:rsidR="00E5633C" w:rsidRPr="005E6C71" w:rsidRDefault="00545DAE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814</w:t>
            </w:r>
          </w:p>
        </w:tc>
        <w:tc>
          <w:tcPr>
            <w:tcW w:w="7295" w:type="dxa"/>
            <w:vAlign w:val="center"/>
          </w:tcPr>
          <w:p w:rsidR="00E5633C" w:rsidRPr="00EE60D9" w:rsidRDefault="00E5633C" w:rsidP="00E5633C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315847">
              <w:rPr>
                <w:rFonts w:ascii="JasmineUPC" w:hAnsi="JasmineUPC" w:cs="JasmineUPC"/>
                <w:sz w:val="40"/>
                <w:szCs w:val="42"/>
              </w:rPr>
              <w:t>Investigate patterns of association in bivariate data.</w:t>
            </w:r>
          </w:p>
        </w:tc>
        <w:tc>
          <w:tcPr>
            <w:tcW w:w="2692" w:type="dxa"/>
            <w:vAlign w:val="center"/>
          </w:tcPr>
          <w:p w:rsidR="00E5633C" w:rsidRPr="0057052F" w:rsidRDefault="00E5633C" w:rsidP="00E5633C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8.SP.1.1, 8.SP.1.2, 8.SP.1.3, 8.SP.1.4</w:t>
            </w:r>
          </w:p>
        </w:tc>
      </w:tr>
    </w:tbl>
    <w:p w:rsidR="00F401DD" w:rsidRDefault="00F401DD" w:rsidP="008167D9">
      <w:bookmarkStart w:id="0" w:name="_GoBack"/>
      <w:bookmarkEnd w:id="0"/>
    </w:p>
    <w:sectPr w:rsidR="00F401DD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ughage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00D2F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7C36E9"/>
    <w:rsid w:val="007F3CBD"/>
    <w:rsid w:val="008167D9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44580"/>
    <w:rsid w:val="00D570E6"/>
    <w:rsid w:val="00D8358D"/>
    <w:rsid w:val="00DB2A45"/>
    <w:rsid w:val="00DD575A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Owner</cp:lastModifiedBy>
  <cp:revision>3</cp:revision>
  <cp:lastPrinted>2014-05-02T19:46:00Z</cp:lastPrinted>
  <dcterms:created xsi:type="dcterms:W3CDTF">2014-06-12T14:20:00Z</dcterms:created>
  <dcterms:modified xsi:type="dcterms:W3CDTF">2014-06-12T14:21:00Z</dcterms:modified>
</cp:coreProperties>
</file>