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84" w:rsidRDefault="00C83835">
      <w:pPr>
        <w:rPr>
          <w:rFonts w:ascii="Garamond" w:hAnsi="Garamond"/>
          <w:sz w:val="24"/>
          <w:szCs w:val="24"/>
        </w:rPr>
      </w:pPr>
      <w:bookmarkStart w:id="0" w:name="_GoBack"/>
      <w:bookmarkEnd w:id="0"/>
      <w:r>
        <w:rPr>
          <w:rFonts w:ascii="Garamond" w:hAnsi="Garamond"/>
          <w:sz w:val="24"/>
          <w:szCs w:val="24"/>
        </w:rPr>
        <w:t>Name: _____________________________________</w:t>
      </w:r>
      <w:r>
        <w:rPr>
          <w:rFonts w:ascii="Garamond" w:hAnsi="Garamond"/>
          <w:sz w:val="24"/>
          <w:szCs w:val="24"/>
        </w:rPr>
        <w:tab/>
      </w:r>
      <w:r>
        <w:rPr>
          <w:rFonts w:ascii="Garamond" w:hAnsi="Garamond"/>
          <w:sz w:val="24"/>
          <w:szCs w:val="24"/>
        </w:rPr>
        <w:tab/>
      </w:r>
      <w:r>
        <w:rPr>
          <w:rFonts w:ascii="Garamond" w:hAnsi="Garamond"/>
          <w:sz w:val="24"/>
          <w:szCs w:val="24"/>
        </w:rPr>
        <w:tab/>
        <w:t>Date: ________________________</w:t>
      </w:r>
    </w:p>
    <w:p w:rsidR="00C83835" w:rsidRDefault="00397757" w:rsidP="00C83835">
      <w:pPr>
        <w:jc w:val="right"/>
        <w:rPr>
          <w:rFonts w:ascii="Garamond" w:hAnsi="Garamond"/>
          <w:b/>
          <w:sz w:val="24"/>
          <w:szCs w:val="24"/>
        </w:rPr>
      </w:pPr>
      <w:r>
        <w:rPr>
          <w:rFonts w:ascii="Garamond" w:hAnsi="Garamond"/>
          <w:b/>
          <w:sz w:val="24"/>
          <w:szCs w:val="24"/>
        </w:rPr>
        <w:t>Formative Assessment Task:</w:t>
      </w:r>
      <w:r w:rsidRPr="00C83835">
        <w:rPr>
          <w:rFonts w:ascii="Garamond" w:hAnsi="Garamond"/>
          <w:b/>
          <w:sz w:val="24"/>
          <w:szCs w:val="24"/>
        </w:rPr>
        <w:t xml:space="preserve"> </w:t>
      </w:r>
      <w:r w:rsidR="00C83835" w:rsidRPr="00C83835">
        <w:rPr>
          <w:rFonts w:ascii="Garamond" w:hAnsi="Garamond"/>
          <w:b/>
          <w:sz w:val="24"/>
          <w:szCs w:val="24"/>
        </w:rPr>
        <w:t>A-SSE.1.1</w:t>
      </w:r>
    </w:p>
    <w:p w:rsidR="00C83835" w:rsidRPr="00397757" w:rsidRDefault="00397757" w:rsidP="00C83835">
      <w:pPr>
        <w:jc w:val="center"/>
        <w:rPr>
          <w:rFonts w:ascii="Garamond" w:hAnsi="Garamond"/>
          <w:b/>
          <w:sz w:val="24"/>
          <w:szCs w:val="24"/>
        </w:rPr>
      </w:pPr>
      <w:r w:rsidRPr="00397757">
        <w:rPr>
          <w:rFonts w:ascii="Garamond" w:hAnsi="Garamond"/>
          <w:b/>
          <w:sz w:val="24"/>
          <w:szCs w:val="24"/>
        </w:rPr>
        <w:t>Ink Orders</w:t>
      </w:r>
    </w:p>
    <w:p w:rsidR="00C83835" w:rsidRDefault="00C83835" w:rsidP="00C83835">
      <w:pPr>
        <w:rPr>
          <w:rFonts w:ascii="Garamond" w:hAnsi="Garamond"/>
          <w:sz w:val="24"/>
          <w:szCs w:val="24"/>
        </w:rPr>
      </w:pPr>
      <w:r>
        <w:rPr>
          <w:rFonts w:ascii="Garamond" w:hAnsi="Garamond"/>
          <w:sz w:val="24"/>
          <w:szCs w:val="24"/>
        </w:rPr>
        <w:t xml:space="preserve">A publishing company orders black and blue ink in a bulk for its two-color printing press. To keep things simple with its ink supplier, each time it places an order for blue ink, it buys </w:t>
      </w:r>
      <w:r>
        <w:rPr>
          <w:rFonts w:ascii="Garamond" w:hAnsi="Garamond"/>
          <w:i/>
          <w:sz w:val="24"/>
          <w:szCs w:val="24"/>
        </w:rPr>
        <w:t>B</w:t>
      </w:r>
      <w:r>
        <w:rPr>
          <w:rFonts w:ascii="Garamond" w:hAnsi="Garamond"/>
          <w:sz w:val="24"/>
          <w:szCs w:val="24"/>
        </w:rPr>
        <w:t xml:space="preserve"> gallons, and each time it places an order for black ink, it buys </w:t>
      </w:r>
      <w:r>
        <w:rPr>
          <w:rFonts w:ascii="Garamond" w:hAnsi="Garamond"/>
          <w:i/>
          <w:sz w:val="24"/>
          <w:szCs w:val="24"/>
        </w:rPr>
        <w:t>K</w:t>
      </w:r>
      <w:r>
        <w:rPr>
          <w:rFonts w:ascii="Garamond" w:hAnsi="Garamond"/>
          <w:sz w:val="24"/>
          <w:szCs w:val="24"/>
        </w:rPr>
        <w:t xml:space="preserve"> gallons. Over a one-month period, the company places </w:t>
      </w:r>
      <w:r>
        <w:rPr>
          <w:rFonts w:ascii="Garamond" w:hAnsi="Garamond"/>
          <w:i/>
          <w:sz w:val="24"/>
          <w:szCs w:val="24"/>
        </w:rPr>
        <w:t>m</w:t>
      </w:r>
      <w:r>
        <w:rPr>
          <w:rFonts w:ascii="Garamond" w:hAnsi="Garamond"/>
          <w:sz w:val="24"/>
          <w:szCs w:val="24"/>
        </w:rPr>
        <w:t xml:space="preserve"> orders of blue ink and </w:t>
      </w:r>
      <w:r>
        <w:rPr>
          <w:rFonts w:ascii="Garamond" w:hAnsi="Garamond"/>
          <w:i/>
          <w:sz w:val="24"/>
          <w:szCs w:val="24"/>
        </w:rPr>
        <w:t xml:space="preserve">n </w:t>
      </w:r>
      <w:r>
        <w:rPr>
          <w:rFonts w:ascii="Garamond" w:hAnsi="Garamond"/>
          <w:sz w:val="24"/>
          <w:szCs w:val="24"/>
        </w:rPr>
        <w:t>orders of black ink.</w:t>
      </w:r>
    </w:p>
    <w:p w:rsidR="00C83835" w:rsidRDefault="00C83835" w:rsidP="00C83835">
      <w:pPr>
        <w:rPr>
          <w:rFonts w:ascii="Garamond" w:hAnsi="Garamond"/>
          <w:sz w:val="24"/>
          <w:szCs w:val="24"/>
        </w:rPr>
      </w:pPr>
      <w:r>
        <w:rPr>
          <w:rFonts w:ascii="Garamond" w:hAnsi="Garamond"/>
          <w:b/>
          <w:i/>
          <w:sz w:val="24"/>
          <w:szCs w:val="24"/>
        </w:rPr>
        <w:tab/>
        <w:t>Part A:</w:t>
      </w:r>
      <w:r>
        <w:rPr>
          <w:rFonts w:ascii="Garamond" w:hAnsi="Garamond"/>
          <w:sz w:val="24"/>
          <w:szCs w:val="24"/>
        </w:rPr>
        <w:t xml:space="preserve"> </w:t>
      </w:r>
      <w:r>
        <w:rPr>
          <w:rFonts w:ascii="Garamond" w:hAnsi="Garamond"/>
          <w:sz w:val="24"/>
          <w:szCs w:val="24"/>
        </w:rPr>
        <w:tab/>
        <w:t>What quantities could the following expressions represent in terms of the problem context?</w:t>
      </w:r>
    </w:p>
    <w:p w:rsidR="00C83835" w:rsidRDefault="00C83835" w:rsidP="00C83835">
      <w:pPr>
        <w:rPr>
          <w:rFonts w:ascii="Garamond" w:eastAsiaTheme="minorEastAsia" w:hAnsi="Garamond"/>
          <w:sz w:val="24"/>
          <w:szCs w:val="24"/>
        </w:rPr>
      </w:pPr>
      <w:r>
        <w:rPr>
          <w:rFonts w:ascii="Garamond" w:hAnsi="Garamond"/>
          <w:sz w:val="24"/>
          <w:szCs w:val="24"/>
        </w:rPr>
        <w:tab/>
      </w:r>
      <w:r>
        <w:rPr>
          <w:rFonts w:ascii="Garamond" w:hAnsi="Garamond"/>
          <w:sz w:val="24"/>
          <w:szCs w:val="24"/>
        </w:rPr>
        <w:tab/>
      </w:r>
      <m:oMath>
        <m:r>
          <w:rPr>
            <w:rFonts w:ascii="Cambria Math" w:hAnsi="Cambria Math"/>
            <w:sz w:val="24"/>
            <w:szCs w:val="24"/>
          </w:rPr>
          <m:t>m+n</m:t>
        </m:r>
      </m:oMath>
    </w:p>
    <w:p w:rsidR="00C83835" w:rsidRDefault="00C83835" w:rsidP="00C83835">
      <w:pPr>
        <w:rPr>
          <w:rFonts w:ascii="Garamond" w:eastAsiaTheme="minorEastAsia" w:hAnsi="Garamond"/>
          <w:sz w:val="24"/>
          <w:szCs w:val="24"/>
        </w:rPr>
      </w:pPr>
    </w:p>
    <w:p w:rsidR="00C83835" w:rsidRDefault="00C83835" w:rsidP="00C83835">
      <w:pPr>
        <w:rPr>
          <w:rFonts w:ascii="Garamond" w:eastAsiaTheme="minorEastAsia" w:hAnsi="Garamond"/>
          <w:sz w:val="24"/>
          <w:szCs w:val="24"/>
        </w:rPr>
      </w:pPr>
    </w:p>
    <w:p w:rsidR="00C83835" w:rsidRDefault="00C83835" w:rsidP="00C83835">
      <w:pPr>
        <w:rPr>
          <w:rFonts w:ascii="Garamond" w:eastAsiaTheme="minorEastAsia" w:hAnsi="Garamond"/>
          <w:sz w:val="24"/>
          <w:szCs w:val="24"/>
        </w:rPr>
      </w:pPr>
      <w:r>
        <w:rPr>
          <w:rFonts w:ascii="Garamond" w:eastAsiaTheme="minorEastAsia" w:hAnsi="Garamond"/>
          <w:sz w:val="24"/>
          <w:szCs w:val="24"/>
        </w:rPr>
        <w:tab/>
      </w:r>
      <w:r>
        <w:rPr>
          <w:rFonts w:ascii="Garamond" w:eastAsiaTheme="minorEastAsia" w:hAnsi="Garamond"/>
          <w:sz w:val="24"/>
          <w:szCs w:val="24"/>
        </w:rPr>
        <w:tab/>
      </w:r>
      <m:oMath>
        <m:r>
          <w:rPr>
            <w:rFonts w:ascii="Cambria Math" w:eastAsiaTheme="minorEastAsia" w:hAnsi="Cambria Math"/>
            <w:sz w:val="24"/>
            <w:szCs w:val="24"/>
          </w:rPr>
          <m:t>mB+nK</m:t>
        </m:r>
      </m:oMath>
    </w:p>
    <w:p w:rsidR="00C83835" w:rsidRDefault="00C83835" w:rsidP="00C83835">
      <w:pPr>
        <w:rPr>
          <w:rFonts w:ascii="Garamond" w:eastAsiaTheme="minorEastAsia" w:hAnsi="Garamond"/>
          <w:sz w:val="24"/>
          <w:szCs w:val="24"/>
        </w:rPr>
      </w:pPr>
    </w:p>
    <w:p w:rsidR="00C83835" w:rsidRDefault="00C83835" w:rsidP="00C83835">
      <w:pPr>
        <w:rPr>
          <w:rFonts w:ascii="Garamond" w:eastAsiaTheme="minorEastAsia" w:hAnsi="Garamond"/>
          <w:sz w:val="24"/>
          <w:szCs w:val="24"/>
        </w:rPr>
      </w:pPr>
    </w:p>
    <w:p w:rsidR="00C83835" w:rsidRPr="00C83835" w:rsidRDefault="00C83835" w:rsidP="00C83835">
      <w:pPr>
        <w:rPr>
          <w:rFonts w:ascii="Garamond" w:hAnsi="Garamond"/>
          <w:sz w:val="24"/>
          <w:szCs w:val="24"/>
        </w:rPr>
      </w:pPr>
      <w:r>
        <w:rPr>
          <w:rFonts w:ascii="Garamond" w:eastAsiaTheme="minorEastAsia" w:hAnsi="Garamond"/>
          <w:sz w:val="24"/>
          <w:szCs w:val="24"/>
        </w:rPr>
        <w:tab/>
      </w:r>
      <w:r>
        <w:rPr>
          <w:rFonts w:ascii="Garamond" w:eastAsiaTheme="minorEastAsia" w:hAnsi="Garamond"/>
          <w:sz w:val="24"/>
          <w:szCs w:val="24"/>
        </w:rPr>
        <w:tab/>
      </w:r>
      <m:oMath>
        <m:f>
          <m:fPr>
            <m:ctrlPr>
              <w:rPr>
                <w:rFonts w:ascii="Cambria Math" w:eastAsiaTheme="minorEastAsia" w:hAnsi="Cambria Math"/>
                <w:i/>
                <w:sz w:val="32"/>
                <w:szCs w:val="24"/>
              </w:rPr>
            </m:ctrlPr>
          </m:fPr>
          <m:num>
            <m:r>
              <w:rPr>
                <w:rFonts w:ascii="Cambria Math" w:eastAsiaTheme="minorEastAsia" w:hAnsi="Cambria Math"/>
                <w:sz w:val="32"/>
                <w:szCs w:val="24"/>
              </w:rPr>
              <m:t>mB+nK</m:t>
            </m:r>
          </m:num>
          <m:den>
            <m:r>
              <w:rPr>
                <w:rFonts w:ascii="Cambria Math" w:eastAsiaTheme="minorEastAsia" w:hAnsi="Cambria Math"/>
                <w:sz w:val="32"/>
                <w:szCs w:val="24"/>
              </w:rPr>
              <m:t>m+n</m:t>
            </m:r>
          </m:den>
        </m:f>
      </m:oMath>
    </w:p>
    <w:p w:rsidR="00C83835" w:rsidRPr="00C83835" w:rsidRDefault="00C83835" w:rsidP="00C83835">
      <w:pPr>
        <w:rPr>
          <w:rFonts w:ascii="Garamond" w:hAnsi="Garamond"/>
          <w:noProof/>
          <w:sz w:val="24"/>
          <w:szCs w:val="24"/>
        </w:rPr>
      </w:pPr>
    </w:p>
    <w:p w:rsidR="00C83835" w:rsidRPr="00C83835" w:rsidRDefault="00C83835" w:rsidP="00C83835">
      <w:pPr>
        <w:rPr>
          <w:rFonts w:ascii="Garamond" w:hAnsi="Garamond"/>
          <w:noProof/>
          <w:sz w:val="24"/>
          <w:szCs w:val="24"/>
        </w:rPr>
      </w:pPr>
    </w:p>
    <w:p w:rsidR="00C83835" w:rsidRPr="00C83835" w:rsidRDefault="00C83835" w:rsidP="00C83835">
      <w:pPr>
        <w:ind w:left="2160" w:hanging="1440"/>
        <w:rPr>
          <w:rFonts w:ascii="Garamond" w:hAnsi="Garamond"/>
          <w:noProof/>
          <w:sz w:val="24"/>
          <w:szCs w:val="24"/>
        </w:rPr>
      </w:pPr>
      <w:r w:rsidRPr="00C83835">
        <w:rPr>
          <w:rFonts w:ascii="Garamond" w:hAnsi="Garamond"/>
          <w:b/>
          <w:i/>
          <w:noProof/>
          <w:sz w:val="24"/>
          <w:szCs w:val="24"/>
        </w:rPr>
        <w:t>Part B:</w:t>
      </w:r>
      <w:r w:rsidRPr="00C83835">
        <w:rPr>
          <w:rFonts w:ascii="Garamond" w:hAnsi="Garamond"/>
          <w:noProof/>
          <w:sz w:val="24"/>
          <w:szCs w:val="24"/>
        </w:rPr>
        <w:tab/>
        <w:t>The company placed twice as many orders for black ink than for blue ink in January. Give interpretations for the following expressions in terms of the orders placed in January, and explain which expression must be greater using those interpretations.</w:t>
      </w:r>
    </w:p>
    <w:p w:rsidR="00C83835" w:rsidRPr="00C83835" w:rsidRDefault="00C83835" w:rsidP="00C83835">
      <w:pPr>
        <w:ind w:left="2160" w:hanging="1440"/>
        <w:rPr>
          <w:rFonts w:ascii="Garamond" w:hAnsi="Garamond"/>
          <w:noProof/>
          <w:sz w:val="24"/>
          <w:szCs w:val="24"/>
        </w:rPr>
      </w:pPr>
      <w:r w:rsidRPr="00C83835">
        <w:rPr>
          <w:rFonts w:ascii="Garamond" w:hAnsi="Garamond"/>
          <w:noProof/>
          <w:sz w:val="24"/>
          <w:szCs w:val="24"/>
        </w:rPr>
        <w:tab/>
      </w:r>
      <w:r>
        <w:rPr>
          <w:rFonts w:ascii="Garamond" w:hAnsi="Garamond"/>
          <w:noProof/>
          <w:sz w:val="24"/>
          <w:szCs w:val="24"/>
        </w:rPr>
        <w:tab/>
      </w:r>
      <w:r>
        <w:rPr>
          <w:rFonts w:ascii="Garamond" w:hAnsi="Garamond"/>
          <w:noProof/>
          <w:sz w:val="24"/>
          <w:szCs w:val="24"/>
        </w:rPr>
        <w:tab/>
      </w:r>
      <w:r w:rsidRPr="00C83835">
        <w:rPr>
          <w:rFonts w:ascii="Garamond" w:hAnsi="Garamond"/>
          <w:noProof/>
          <w:sz w:val="24"/>
          <w:szCs w:val="24"/>
        </w:rPr>
        <w:tab/>
      </w:r>
      <m:oMath>
        <m:f>
          <m:fPr>
            <m:ctrlPr>
              <w:rPr>
                <w:rFonts w:ascii="Cambria Math" w:hAnsi="Cambria Math"/>
                <w:i/>
                <w:noProof/>
                <w:sz w:val="32"/>
                <w:szCs w:val="24"/>
              </w:rPr>
            </m:ctrlPr>
          </m:fPr>
          <m:num>
            <m:r>
              <w:rPr>
                <w:rFonts w:ascii="Cambria Math" w:hAnsi="Cambria Math"/>
                <w:noProof/>
                <w:sz w:val="32"/>
                <w:szCs w:val="24"/>
              </w:rPr>
              <m:t>m</m:t>
            </m:r>
          </m:num>
          <m:den>
            <m:r>
              <w:rPr>
                <w:rFonts w:ascii="Cambria Math" w:hAnsi="Cambria Math"/>
                <w:noProof/>
                <w:sz w:val="32"/>
                <w:szCs w:val="24"/>
              </w:rPr>
              <m:t>m+n</m:t>
            </m:r>
          </m:den>
        </m:f>
      </m:oMath>
      <w:r w:rsidRPr="00C83835">
        <w:rPr>
          <w:rFonts w:ascii="Garamond" w:eastAsiaTheme="minorEastAsia" w:hAnsi="Garamond"/>
          <w:noProof/>
          <w:sz w:val="24"/>
          <w:szCs w:val="24"/>
        </w:rPr>
        <w:tab/>
      </w:r>
      <w:r w:rsidRPr="00C83835">
        <w:rPr>
          <w:rFonts w:ascii="Garamond" w:eastAsiaTheme="minorEastAsia" w:hAnsi="Garamond"/>
          <w:noProof/>
          <w:sz w:val="24"/>
          <w:szCs w:val="24"/>
        </w:rPr>
        <w:tab/>
        <w:t>and</w:t>
      </w:r>
      <w:r w:rsidRPr="00C83835">
        <w:rPr>
          <w:rFonts w:ascii="Garamond" w:eastAsiaTheme="minorEastAsia" w:hAnsi="Garamond"/>
          <w:noProof/>
          <w:sz w:val="24"/>
          <w:szCs w:val="24"/>
        </w:rPr>
        <w:tab/>
      </w:r>
      <w:r w:rsidRPr="00C83835">
        <w:rPr>
          <w:rFonts w:ascii="Garamond" w:eastAsiaTheme="minorEastAsia" w:hAnsi="Garamond"/>
          <w:noProof/>
          <w:sz w:val="24"/>
          <w:szCs w:val="24"/>
        </w:rPr>
        <w:tab/>
      </w:r>
      <m:oMath>
        <m:f>
          <m:fPr>
            <m:ctrlPr>
              <w:rPr>
                <w:rFonts w:ascii="Cambria Math" w:eastAsiaTheme="minorEastAsia" w:hAnsi="Cambria Math"/>
                <w:i/>
                <w:noProof/>
                <w:sz w:val="32"/>
                <w:szCs w:val="24"/>
              </w:rPr>
            </m:ctrlPr>
          </m:fPr>
          <m:num>
            <m:r>
              <w:rPr>
                <w:rFonts w:ascii="Cambria Math" w:eastAsiaTheme="minorEastAsia" w:hAnsi="Cambria Math"/>
                <w:noProof/>
                <w:sz w:val="32"/>
                <w:szCs w:val="24"/>
              </w:rPr>
              <m:t>n</m:t>
            </m:r>
          </m:num>
          <m:den>
            <m:r>
              <w:rPr>
                <w:rFonts w:ascii="Cambria Math" w:eastAsiaTheme="minorEastAsia" w:hAnsi="Cambria Math"/>
                <w:noProof/>
                <w:sz w:val="32"/>
                <w:szCs w:val="24"/>
              </w:rPr>
              <m:t>m+n</m:t>
            </m:r>
          </m:den>
        </m:f>
      </m:oMath>
    </w:p>
    <w:p w:rsidR="00C83835" w:rsidRPr="00C83835" w:rsidRDefault="00C83835" w:rsidP="00C83835">
      <w:pPr>
        <w:rPr>
          <w:rFonts w:ascii="Garamond" w:hAnsi="Garamond"/>
          <w:sz w:val="24"/>
          <w:szCs w:val="24"/>
        </w:rPr>
      </w:pPr>
    </w:p>
    <w:sectPr w:rsidR="00C83835" w:rsidRPr="00C83835" w:rsidSect="00C838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35"/>
    <w:rsid w:val="00397757"/>
    <w:rsid w:val="009D1184"/>
    <w:rsid w:val="00C8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916A2-C7D7-4E01-AA4F-7B10F248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8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Freeman</dc:creator>
  <cp:keywords/>
  <dc:description/>
  <cp:lastModifiedBy>Mary E. Freeman</cp:lastModifiedBy>
  <cp:revision>1</cp:revision>
  <dcterms:created xsi:type="dcterms:W3CDTF">2015-06-10T18:05:00Z</dcterms:created>
  <dcterms:modified xsi:type="dcterms:W3CDTF">2015-06-10T18:16:00Z</dcterms:modified>
</cp:coreProperties>
</file>