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5AAC" w:rsidRPr="00401844" w:rsidRDefault="00030604" w:rsidP="00705AAC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130175</wp:posOffset>
                </wp:positionV>
                <wp:extent cx="2590800" cy="0"/>
                <wp:effectExtent l="0" t="0" r="0" b="0"/>
                <wp:wrapTight wrapText="bothSides">
                  <wp:wrapPolygon edited="0">
                    <wp:start x="0" y="-2147483648"/>
                    <wp:lineTo x="275" y="-2147483648"/>
                    <wp:lineTo x="275" y="-2147483648"/>
                    <wp:lineTo x="0" y="-2147483648"/>
                    <wp:lineTo x="0" y="-2147483648"/>
                  </wp:wrapPolygon>
                </wp:wrapTight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0.25pt" to="230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7P5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">
                <w10:wrap type="tight"/>
              </v:line>
            </w:pict>
          </mc:Fallback>
        </mc:AlternateContent>
      </w:r>
      <w:r w:rsidR="00705AAC" w:rsidRPr="00401844">
        <w:t>Name</w:t>
      </w:r>
    </w:p>
    <w:p w:rsidR="00705AAC" w:rsidRPr="00401844" w:rsidRDefault="00030604" w:rsidP="00705AAC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3286760</wp:posOffset>
                </wp:positionH>
                <wp:positionV relativeFrom="paragraph">
                  <wp:posOffset>-15875</wp:posOffset>
                </wp:positionV>
                <wp:extent cx="958850" cy="0"/>
                <wp:effectExtent l="0" t="0" r="0" b="0"/>
                <wp:wrapTight wrapText="bothSides">
                  <wp:wrapPolygon edited="0">
                    <wp:start x="0" y="-2147483648"/>
                    <wp:lineTo x="114" y="-2147483648"/>
                    <wp:lineTo x="114" y="-2147483648"/>
                    <wp:lineTo x="0" y="-2147483648"/>
                    <wp:lineTo x="0" y="-2147483648"/>
                  </wp:wrapPolygon>
                </wp:wrapTight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8pt,-1.25pt" to="334.3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yeDEA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">
                <w10:wrap type="tight"/>
              </v:line>
            </w:pict>
          </mc:Fallback>
        </mc:AlternateContent>
      </w:r>
      <w:r w:rsidR="00705AAC" w:rsidRPr="00401844">
        <w:br w:type="column"/>
      </w:r>
      <w:r w:rsidR="00705AAC" w:rsidRPr="00401844">
        <w:lastRenderedPageBreak/>
        <w:t>Class</w:t>
      </w:r>
    </w:p>
    <w:p w:rsidR="00705AAC" w:rsidRPr="00B55B3B" w:rsidRDefault="00030604" w:rsidP="00705AAC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-15875</wp:posOffset>
                </wp:positionV>
                <wp:extent cx="914400" cy="0"/>
                <wp:effectExtent l="0" t="0" r="0" b="0"/>
                <wp:wrapTight wrapText="bothSides">
                  <wp:wrapPolygon edited="0">
                    <wp:start x="0" y="-2147483648"/>
                    <wp:lineTo x="90" y="-2147483648"/>
                    <wp:lineTo x="90" y="-2147483648"/>
                    <wp:lineTo x="0" y="-2147483648"/>
                    <wp:lineTo x="0" y="-2147483648"/>
                  </wp:wrapPolygon>
                </wp:wrapTight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95pt,-1.25pt" to="195.9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yvN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">
                <w10:wrap type="tight"/>
              </v:line>
            </w:pict>
          </mc:Fallback>
        </mc:AlternateContent>
      </w:r>
      <w:r w:rsidR="00705AAC" w:rsidRPr="00401844">
        <w:br w:type="column"/>
      </w:r>
      <w:r w:rsidR="00705AAC" w:rsidRPr="00401844">
        <w:lastRenderedPageBreak/>
        <w:t>Date</w:t>
      </w:r>
    </w:p>
    <w:p w:rsidR="00705AAC" w:rsidRDefault="00705AAC" w:rsidP="00705AAC">
      <w:pPr>
        <w:shd w:val="clear" w:color="auto" w:fill="FFFFFF"/>
        <w:sectPr w:rsidR="00705AAC">
          <w:type w:val="continuous"/>
          <w:pgSz w:w="11909" w:h="16834"/>
          <w:pgMar w:top="1061" w:right="2841" w:bottom="360" w:left="1637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:rsidR="00705AAC" w:rsidRDefault="00705AAC" w:rsidP="00705AAC">
      <w:pPr>
        <w:spacing w:before="365" w:line="1" w:lineRule="exact"/>
        <w:rPr>
          <w:sz w:val="2"/>
          <w:szCs w:val="2"/>
        </w:rPr>
      </w:pPr>
    </w:p>
    <w:p w:rsidR="00020908" w:rsidRDefault="00020908">
      <w:pPr>
        <w:shd w:val="clear" w:color="auto" w:fill="FFFFFF"/>
        <w:sectPr w:rsidR="00020908">
          <w:type w:val="continuous"/>
          <w:pgSz w:w="11909" w:h="16834"/>
          <w:pgMar w:top="1059" w:right="7248" w:bottom="360" w:left="1829" w:header="720" w:footer="720" w:gutter="0"/>
          <w:cols w:space="60"/>
          <w:noEndnote/>
        </w:sectPr>
      </w:pPr>
    </w:p>
    <w:p w:rsidR="00020908" w:rsidRDefault="00030604">
      <w:pPr>
        <w:framePr w:h="571" w:hSpace="38" w:wrap="auto" w:vAnchor="text" w:hAnchor="margin" w:x="1249" w:y="39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92650" cy="361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08" w:rsidRPr="00876986" w:rsidRDefault="00020908">
      <w:pPr>
        <w:shd w:val="clear" w:color="auto" w:fill="FFFFFF"/>
        <w:rPr>
          <w:sz w:val="32"/>
          <w:szCs w:val="32"/>
        </w:rPr>
      </w:pPr>
      <w:r>
        <w:lastRenderedPageBreak/>
        <w:br w:type="column"/>
      </w:r>
      <w:r w:rsidR="00030604">
        <w:rPr>
          <w:b/>
          <w:bCs/>
          <w:sz w:val="32"/>
          <w:szCs w:val="32"/>
        </w:rPr>
        <w:lastRenderedPageBreak/>
        <w:t>Multiplying and Dividing Rational Expressions</w:t>
      </w:r>
    </w:p>
    <w:p w:rsidR="00020908" w:rsidRDefault="00020908">
      <w:pPr>
        <w:shd w:val="clear" w:color="auto" w:fill="FFFFFF"/>
        <w:sectPr w:rsidR="00020908" w:rsidSect="00030604">
          <w:type w:val="continuous"/>
          <w:pgSz w:w="11909" w:h="16834"/>
          <w:pgMar w:top="1059" w:right="1559" w:bottom="360" w:left="1829" w:header="720" w:footer="720" w:gutter="0"/>
          <w:cols w:num="2" w:space="720" w:equalWidth="0">
            <w:col w:w="1148" w:space="177"/>
            <w:col w:w="7196"/>
          </w:cols>
          <w:noEndnote/>
        </w:sectPr>
      </w:pPr>
    </w:p>
    <w:p w:rsidR="00C76463" w:rsidRDefault="00C76463">
      <w:pPr>
        <w:shd w:val="clear" w:color="auto" w:fill="FFFFFF"/>
        <w:spacing w:before="254"/>
        <w:ind w:left="154"/>
        <w:rPr>
          <w:rFonts w:ascii="Times New Roman" w:hAnsi="Times New Roman" w:cs="Times New Roman"/>
        </w:rPr>
      </w:pPr>
    </w:p>
    <w:p w:rsidR="00030604" w:rsidRDefault="00030604">
      <w:pPr>
        <w:shd w:val="clear" w:color="auto" w:fill="FFFFFF"/>
        <w:spacing w:before="254"/>
        <w:ind w:left="154"/>
        <w:rPr>
          <w:rFonts w:ascii="Times New Roman" w:hAnsi="Times New Roman" w:cs="Times New Roman"/>
          <w:sz w:val="22"/>
          <w:szCs w:val="22"/>
        </w:rPr>
      </w:pPr>
    </w:p>
    <w:p w:rsidR="00020908" w:rsidRPr="00934D44" w:rsidRDefault="00A64C46">
      <w:pPr>
        <w:shd w:val="clear" w:color="auto" w:fill="FFFFFF"/>
        <w:spacing w:before="254"/>
        <w:ind w:left="154"/>
        <w:rPr>
          <w:sz w:val="22"/>
          <w:szCs w:val="22"/>
        </w:rPr>
      </w:pPr>
      <w:r w:rsidRPr="00934D44">
        <w:rPr>
          <w:rFonts w:ascii="Times New Roman" w:hAnsi="Times New Roman" w:cs="Times New Roman"/>
          <w:sz w:val="22"/>
          <w:szCs w:val="22"/>
        </w:rPr>
        <w:t>The</w:t>
      </w:r>
      <w:r w:rsidR="00020908" w:rsidRPr="00934D44">
        <w:rPr>
          <w:rFonts w:ascii="Times New Roman" w:hAnsi="Times New Roman" w:cs="Times New Roman"/>
          <w:sz w:val="22"/>
          <w:szCs w:val="22"/>
        </w:rPr>
        <w:t xml:space="preserve">re are many types of </w:t>
      </w:r>
      <w:r w:rsidR="00020908" w:rsidRPr="00934D44">
        <w:rPr>
          <w:rFonts w:ascii="Times New Roman" w:hAnsi="Times New Roman" w:cs="Times New Roman"/>
          <w:i/>
          <w:iCs/>
          <w:sz w:val="22"/>
          <w:szCs w:val="22"/>
        </w:rPr>
        <w:t>complex fractions</w:t>
      </w:r>
      <w:r w:rsidR="00020908" w:rsidRPr="00934D44">
        <w:rPr>
          <w:rFonts w:ascii="Times New Roman" w:hAnsi="Times New Roman" w:cs="Times New Roman"/>
          <w:sz w:val="22"/>
          <w:szCs w:val="22"/>
        </w:rPr>
        <w:t>.</w:t>
      </w:r>
    </w:p>
    <w:p w:rsidR="00020908" w:rsidRDefault="00020908">
      <w:pPr>
        <w:shd w:val="clear" w:color="auto" w:fill="FFFFFF"/>
        <w:spacing w:before="139" w:line="278" w:lineRule="exact"/>
        <w:ind w:left="154"/>
      </w:pPr>
      <w:r w:rsidRPr="00934D44">
        <w:rPr>
          <w:rFonts w:ascii="Times New Roman" w:hAnsi="Times New Roman" w:cs="Times New Roman"/>
          <w:sz w:val="22"/>
          <w:szCs w:val="22"/>
        </w:rPr>
        <w:t>A complex fraction can be a fraction with one or more additional fractions in the numerator, or in the denominator, or in both the numerator and the denominator.</w:t>
      </w:r>
    </w:p>
    <w:p w:rsidR="00020908" w:rsidRDefault="00030604">
      <w:pPr>
        <w:spacing w:before="226"/>
        <w:ind w:right="570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66800" cy="31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5" r="14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08" w:rsidRDefault="00020908" w:rsidP="00910F71">
      <w:pPr>
        <w:shd w:val="clear" w:color="auto" w:fill="FFFFFF"/>
        <w:spacing w:before="200"/>
        <w:ind w:left="419" w:right="4031" w:hanging="266"/>
      </w:pPr>
      <w:r w:rsidRPr="00934D44">
        <w:rPr>
          <w:rFonts w:ascii="Times New Roman" w:hAnsi="Times New Roman" w:cs="Times New Roman"/>
          <w:sz w:val="22"/>
          <w:szCs w:val="22"/>
        </w:rPr>
        <w:t xml:space="preserve">Is </w:t>
      </w:r>
      <w:r w:rsidR="008A4A78" w:rsidRPr="00EF2CD4">
        <w:rPr>
          <w:rFonts w:ascii="Times New Roman" w:hAnsi="Times New Roman" w:cs="Times New Roman"/>
          <w:position w:val="-22"/>
          <w:sz w:val="22"/>
          <w:szCs w:val="22"/>
        </w:rPr>
        <w:object w:dxaOrig="499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8pt;height:42.8pt" o:ole="">
            <v:imagedata r:id="rId7" o:title=""/>
          </v:shape>
          <o:OLEObject Type="Embed" ProgID="Equation.DSMT4" ShapeID="_x0000_i1025" DrawAspect="Content" ObjectID="_1464238111" r:id="rId8"/>
        </w:object>
      </w:r>
      <w:r w:rsidRPr="00934D44">
        <w:rPr>
          <w:rFonts w:ascii="Times New Roman" w:hAnsi="Times New Roman" w:cs="Times New Roman"/>
          <w:sz w:val="22"/>
          <w:szCs w:val="22"/>
        </w:rPr>
        <w:t xml:space="preserve"> a complex fraction? Explain</w:t>
      </w:r>
      <w:r>
        <w:rPr>
          <w:rFonts w:ascii="Times New Roman" w:hAnsi="Times New Roman" w:cs="Times New Roman"/>
        </w:rPr>
        <w:t>.</w:t>
      </w:r>
    </w:p>
    <w:p w:rsidR="00020908" w:rsidRPr="00934D44" w:rsidRDefault="00020908">
      <w:pPr>
        <w:shd w:val="clear" w:color="auto" w:fill="FFFFFF"/>
        <w:spacing w:before="307"/>
        <w:ind w:left="154"/>
        <w:rPr>
          <w:sz w:val="22"/>
          <w:szCs w:val="22"/>
        </w:rPr>
      </w:pPr>
      <w:r w:rsidRPr="00934D44">
        <w:rPr>
          <w:rFonts w:ascii="Times New Roman" w:hAnsi="Times New Roman" w:cs="Times New Roman"/>
          <w:b/>
          <w:bCs/>
          <w:sz w:val="22"/>
          <w:szCs w:val="22"/>
        </w:rPr>
        <w:t>Solve</w:t>
      </w:r>
    </w:p>
    <w:p w:rsidR="00020908" w:rsidRDefault="00020908" w:rsidP="00476576">
      <w:pPr>
        <w:shd w:val="clear" w:color="auto" w:fill="FFFFFF"/>
        <w:tabs>
          <w:tab w:val="left" w:pos="3821"/>
          <w:tab w:val="left" w:pos="4820"/>
        </w:tabs>
        <w:spacing w:before="134"/>
        <w:ind w:left="154"/>
      </w:pPr>
      <w:r w:rsidRPr="00934D44">
        <w:rPr>
          <w:rFonts w:ascii="Times New Roman" w:hAnsi="Times New Roman" w:cs="Times New Roman"/>
          <w:sz w:val="22"/>
          <w:szCs w:val="22"/>
        </w:rPr>
        <w:t>Ask: Is the numerator a fraction?</w:t>
      </w:r>
      <w:r w:rsidR="008D264E">
        <w:rPr>
          <w:rFonts w:ascii="Times New Roman" w:hAnsi="Times New Roman" w:cs="Times New Roman"/>
        </w:rPr>
        <w:t xml:space="preserve"> </w:t>
      </w:r>
      <w:r w:rsidR="00476576">
        <w:rPr>
          <w:rFonts w:ascii="Times New Roman" w:hAnsi="Times New Roman" w:cs="Times New Roman"/>
        </w:rPr>
        <w:tab/>
      </w:r>
      <w:r w:rsidR="008D264E" w:rsidRPr="002217A2">
        <w:rPr>
          <w:rFonts w:ascii="Times New Roman" w:hAnsi="Times New Roman" w:cs="Times New Roman"/>
          <w:b/>
          <w:bCs/>
          <w:sz w:val="22"/>
          <w:szCs w:val="22"/>
        </w:rPr>
        <w:sym w:font="Symbol" w:char="F0AE"/>
      </w:r>
      <w:r w:rsidR="00476576">
        <w:rPr>
          <w:rFonts w:ascii="Times New Roman" w:hAnsi="Times New Roman" w:cs="Times New Roman"/>
        </w:rPr>
        <w:tab/>
      </w:r>
      <w:r w:rsidRPr="00934D44">
        <w:rPr>
          <w:rFonts w:ascii="Times New Roman" w:hAnsi="Times New Roman" w:cs="Times New Roman"/>
          <w:sz w:val="22"/>
          <w:szCs w:val="22"/>
        </w:rPr>
        <w:t>No. 5</w:t>
      </w:r>
      <w:r w:rsidRPr="00934D44">
        <w:rPr>
          <w:rFonts w:ascii="Times New Roman" w:hAnsi="Times New Roman" w:cs="Times New Roman"/>
          <w:i/>
          <w:iCs/>
          <w:sz w:val="22"/>
          <w:szCs w:val="22"/>
        </w:rPr>
        <w:t>x</w:t>
      </w:r>
      <w:r w:rsidRPr="00934D4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934D44">
        <w:rPr>
          <w:rFonts w:ascii="Times New Roman" w:hAnsi="Times New Roman" w:cs="Times New Roman"/>
          <w:sz w:val="22"/>
          <w:szCs w:val="22"/>
        </w:rPr>
        <w:t xml:space="preserve"> is not a fraction.</w:t>
      </w:r>
    </w:p>
    <w:p w:rsidR="00020908" w:rsidRDefault="00020908" w:rsidP="00DF69A0">
      <w:pPr>
        <w:shd w:val="clear" w:color="auto" w:fill="FFFFFF"/>
        <w:tabs>
          <w:tab w:val="left" w:pos="3821"/>
          <w:tab w:val="left" w:pos="4820"/>
        </w:tabs>
        <w:spacing w:before="134"/>
        <w:ind w:left="154"/>
      </w:pPr>
      <w:r w:rsidRPr="00934D44">
        <w:rPr>
          <w:rFonts w:ascii="Times New Roman" w:hAnsi="Times New Roman" w:cs="Times New Roman"/>
          <w:sz w:val="22"/>
          <w:szCs w:val="22"/>
        </w:rPr>
        <w:t>Ask: Is the denominator a fraction?</w:t>
      </w:r>
      <w:r w:rsidR="00DF69A0">
        <w:rPr>
          <w:rFonts w:ascii="Times New Roman" w:hAnsi="Times New Roman" w:cs="Times New Roman"/>
          <w:sz w:val="22"/>
          <w:szCs w:val="22"/>
        </w:rPr>
        <w:tab/>
      </w:r>
      <w:r w:rsidR="00DF69A0" w:rsidRPr="002217A2">
        <w:rPr>
          <w:rFonts w:ascii="Times New Roman" w:hAnsi="Times New Roman" w:cs="Times New Roman"/>
          <w:b/>
          <w:bCs/>
          <w:sz w:val="22"/>
          <w:szCs w:val="22"/>
        </w:rPr>
        <w:sym w:font="Symbol" w:char="F0AE"/>
      </w:r>
      <w:r w:rsidR="00DF69A0">
        <w:rPr>
          <w:rFonts w:hAnsi="Times New Roman"/>
          <w:w w:val="136"/>
          <w:sz w:val="22"/>
          <w:szCs w:val="22"/>
        </w:rPr>
        <w:tab/>
      </w:r>
      <w:proofErr w:type="gramStart"/>
      <w:r w:rsidRPr="00934D44">
        <w:rPr>
          <w:rFonts w:ascii="Times New Roman" w:hAnsi="Times New Roman" w:cs="Times New Roman"/>
          <w:sz w:val="22"/>
          <w:szCs w:val="22"/>
        </w:rPr>
        <w:t>Yes</w:t>
      </w:r>
      <w:r w:rsidRPr="00934D44">
        <w:rPr>
          <w:rFonts w:ascii="Times New Roman" w:hAnsi="Times New Roman" w:cs="Times New Roman"/>
          <w:spacing w:val="-12"/>
          <w:w w:val="88"/>
          <w:sz w:val="22"/>
          <w:szCs w:val="22"/>
        </w:rPr>
        <w:t xml:space="preserve"> </w:t>
      </w:r>
      <w:r w:rsidRPr="00934D44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934D44">
        <w:rPr>
          <w:rFonts w:ascii="Times New Roman" w:hAnsi="Times New Roman" w:cs="Times New Roman"/>
          <w:spacing w:val="-12"/>
          <w:w w:val="88"/>
          <w:sz w:val="22"/>
          <w:szCs w:val="22"/>
        </w:rPr>
        <w:t xml:space="preserve"> </w:t>
      </w:r>
      <w:r w:rsidR="008A4A78" w:rsidRPr="008A4A78">
        <w:rPr>
          <w:rFonts w:ascii="Times New Roman" w:hAnsi="Times New Roman" w:cs="Times New Roman"/>
          <w:spacing w:val="-12"/>
          <w:w w:val="88"/>
          <w:position w:val="-22"/>
          <w:sz w:val="22"/>
          <w:szCs w:val="22"/>
        </w:rPr>
        <w:object w:dxaOrig="499" w:dyaOrig="600">
          <v:shape id="_x0000_i1026" type="#_x0000_t75" style="width:24.8pt;height:30pt" o:ole="">
            <v:imagedata r:id="rId9" o:title=""/>
          </v:shape>
          <o:OLEObject Type="Embed" ProgID="Equation.DSMT4" ShapeID="_x0000_i1026" DrawAspect="Content" ObjectID="_1464238112" r:id="rId10"/>
        </w:object>
      </w:r>
      <w:r w:rsidRPr="00934D4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gramStart"/>
      <w:r w:rsidRPr="00934D44">
        <w:rPr>
          <w:rFonts w:ascii="Times New Roman" w:hAnsi="Times New Roman" w:cs="Times New Roman"/>
          <w:sz w:val="22"/>
          <w:szCs w:val="22"/>
        </w:rPr>
        <w:t>is</w:t>
      </w:r>
      <w:proofErr w:type="gramEnd"/>
      <w:r w:rsidRPr="00934D44">
        <w:rPr>
          <w:rFonts w:ascii="Times New Roman" w:hAnsi="Times New Roman" w:cs="Times New Roman"/>
          <w:sz w:val="22"/>
          <w:szCs w:val="22"/>
        </w:rPr>
        <w:t xml:space="preserve"> a fraction.</w:t>
      </w:r>
    </w:p>
    <w:p w:rsidR="00020908" w:rsidRDefault="00020908">
      <w:pPr>
        <w:shd w:val="clear" w:color="auto" w:fill="FFFFFF"/>
        <w:tabs>
          <w:tab w:val="left" w:pos="3821"/>
          <w:tab w:val="left" w:pos="4656"/>
        </w:tabs>
        <w:ind w:left="197"/>
      </w:pPr>
      <w:r w:rsidRPr="00934D44">
        <w:rPr>
          <w:rFonts w:ascii="Times New Roman" w:hAnsi="Times New Roman" w:cs="Times New Roman"/>
          <w:sz w:val="22"/>
          <w:szCs w:val="22"/>
        </w:rPr>
        <w:t>A fraction is in the denominator</w:t>
      </w:r>
      <w:r>
        <w:rPr>
          <w:rFonts w:hAnsi="Times New Roman"/>
          <w:sz w:val="22"/>
          <w:szCs w:val="22"/>
        </w:rPr>
        <w:tab/>
      </w:r>
      <w:r w:rsidR="00684F41" w:rsidRPr="002217A2">
        <w:rPr>
          <w:rFonts w:ascii="Times New Roman" w:hAnsi="Times New Roman" w:cs="Times New Roman"/>
          <w:b/>
          <w:bCs/>
          <w:sz w:val="22"/>
          <w:szCs w:val="22"/>
        </w:rPr>
        <w:sym w:font="Symbol" w:char="F0AE"/>
      </w:r>
      <w:r w:rsidR="00684F41">
        <w:rPr>
          <w:rFonts w:hAnsi="Times New Roman"/>
          <w:w w:val="136"/>
          <w:sz w:val="22"/>
          <w:szCs w:val="22"/>
        </w:rPr>
        <w:tab/>
      </w:r>
      <w:r w:rsidR="008A4A78" w:rsidRPr="00EF2CD4">
        <w:rPr>
          <w:rFonts w:hAnsi="Times New Roman" w:cs="Times New Roman"/>
          <w:w w:val="136"/>
          <w:position w:val="-22"/>
          <w:sz w:val="22"/>
          <w:szCs w:val="22"/>
        </w:rPr>
        <w:object w:dxaOrig="499" w:dyaOrig="859">
          <v:shape id="_x0000_i1027" type="#_x0000_t75" style="width:24.8pt;height:42.8pt" o:ole="">
            <v:imagedata r:id="rId11" o:title=""/>
          </v:shape>
          <o:OLEObject Type="Embed" ProgID="Equation.DSMT4" ShapeID="_x0000_i1027" DrawAspect="Content" ObjectID="_1464238113" r:id="rId12"/>
        </w:objec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34D44">
        <w:rPr>
          <w:rFonts w:ascii="Times New Roman" w:hAnsi="Times New Roman" w:cs="Times New Roman"/>
          <w:sz w:val="22"/>
          <w:szCs w:val="22"/>
        </w:rPr>
        <w:t>is a complex fraction</w:t>
      </w:r>
      <w:r>
        <w:rPr>
          <w:rFonts w:ascii="Times New Roman" w:hAnsi="Times New Roman" w:cs="Times New Roman"/>
        </w:rPr>
        <w:t>.</w:t>
      </w:r>
    </w:p>
    <w:p w:rsidR="00020908" w:rsidRDefault="00020908">
      <w:pPr>
        <w:shd w:val="clear" w:color="auto" w:fill="FFFFFF"/>
        <w:spacing w:before="336"/>
        <w:ind w:left="154"/>
      </w:pPr>
      <w:r>
        <w:rPr>
          <w:b/>
          <w:bCs/>
          <w:spacing w:val="-8"/>
          <w:sz w:val="24"/>
          <w:szCs w:val="24"/>
        </w:rPr>
        <w:t>Exercises</w:t>
      </w:r>
    </w:p>
    <w:p w:rsidR="00020908" w:rsidRPr="00934D44" w:rsidRDefault="00020908">
      <w:pPr>
        <w:shd w:val="clear" w:color="auto" w:fill="FFFFFF"/>
        <w:spacing w:before="312"/>
        <w:ind w:left="154"/>
        <w:rPr>
          <w:sz w:val="22"/>
          <w:szCs w:val="22"/>
        </w:rPr>
      </w:pPr>
      <w:r w:rsidRPr="00934D44">
        <w:rPr>
          <w:rFonts w:ascii="Times New Roman" w:hAnsi="Times New Roman" w:cs="Times New Roman"/>
          <w:b/>
          <w:bCs/>
          <w:sz w:val="22"/>
          <w:szCs w:val="22"/>
        </w:rPr>
        <w:t>Tell if the following terms are complex fractions. Explain your reasoning.</w:t>
      </w:r>
    </w:p>
    <w:p w:rsidR="00020908" w:rsidRDefault="00020908" w:rsidP="002B55C3">
      <w:pPr>
        <w:shd w:val="clear" w:color="auto" w:fill="FFFFFF"/>
        <w:tabs>
          <w:tab w:val="left" w:pos="3240"/>
          <w:tab w:val="left" w:pos="6221"/>
        </w:tabs>
        <w:spacing w:before="200"/>
        <w:ind w:left="278"/>
      </w:pPr>
      <w:r>
        <w:rPr>
          <w:b/>
          <w:bCs/>
        </w:rPr>
        <w:t>1.</w:t>
      </w:r>
      <w:r w:rsidR="001841AF">
        <w:rPr>
          <w:b/>
          <w:bCs/>
        </w:rPr>
        <w:t xml:space="preserve"> </w:t>
      </w:r>
      <w:r w:rsidR="008A4A78" w:rsidRPr="008A4A78">
        <w:rPr>
          <w:rFonts w:ascii="Times New Roman" w:hAnsi="Times New Roman" w:cs="Times New Roman"/>
          <w:spacing w:val="-12"/>
          <w:w w:val="88"/>
          <w:position w:val="-54"/>
          <w:sz w:val="18"/>
          <w:szCs w:val="18"/>
        </w:rPr>
        <w:object w:dxaOrig="380" w:dyaOrig="1160">
          <v:shape id="_x0000_i1028" type="#_x0000_t75" style="width:18.8pt;height:57.6pt" o:ole="">
            <v:imagedata r:id="rId13" o:title=""/>
          </v:shape>
          <o:OLEObject Type="Embed" ProgID="Equation.DSMT4" ShapeID="_x0000_i1028" DrawAspect="Content" ObjectID="_1464238114" r:id="rId14"/>
        </w:object>
      </w:r>
      <w:r>
        <w:rPr>
          <w:b/>
          <w:bCs/>
        </w:rPr>
        <w:tab/>
        <w:t>2.</w:t>
      </w:r>
      <w:r w:rsidR="00FD4906">
        <w:rPr>
          <w:b/>
          <w:bCs/>
        </w:rPr>
        <w:t xml:space="preserve"> </w:t>
      </w:r>
      <w:r w:rsidR="008A4A78" w:rsidRPr="00916C2E">
        <w:rPr>
          <w:b/>
          <w:bCs/>
          <w:position w:val="-22"/>
        </w:rPr>
        <w:object w:dxaOrig="620" w:dyaOrig="580">
          <v:shape id="_x0000_i1029" type="#_x0000_t75" style="width:30.8pt;height:29.2pt" o:ole="">
            <v:imagedata r:id="rId15" o:title=""/>
          </v:shape>
          <o:OLEObject Type="Embed" ProgID="Equation.DSMT4" ShapeID="_x0000_i1029" DrawAspect="Content" ObjectID="_1464238115" r:id="rId16"/>
        </w:object>
      </w:r>
      <w:r>
        <w:rPr>
          <w:b/>
          <w:bCs/>
        </w:rPr>
        <w:tab/>
        <w:t>3.</w:t>
      </w:r>
      <w:r w:rsidR="00693DDD">
        <w:rPr>
          <w:b/>
          <w:bCs/>
        </w:rPr>
        <w:t xml:space="preserve"> </w:t>
      </w:r>
      <w:r w:rsidR="008A4A78" w:rsidRPr="00916C2E">
        <w:rPr>
          <w:b/>
          <w:bCs/>
          <w:position w:val="-22"/>
        </w:rPr>
        <w:object w:dxaOrig="580" w:dyaOrig="840">
          <v:shape id="_x0000_i1030" type="#_x0000_t75" style="width:29.2pt;height:42pt" o:ole="">
            <v:imagedata r:id="rId17" o:title=""/>
          </v:shape>
          <o:OLEObject Type="Embed" ProgID="Equation.DSMT4" ShapeID="_x0000_i1030" DrawAspect="Content" ObjectID="_1464238116" r:id="rId18"/>
        </w:object>
      </w:r>
    </w:p>
    <w:p w:rsidR="00020908" w:rsidRDefault="00020908" w:rsidP="00404947">
      <w:pPr>
        <w:shd w:val="clear" w:color="auto" w:fill="FFFFFF"/>
        <w:tabs>
          <w:tab w:val="left" w:pos="3240"/>
          <w:tab w:val="left" w:pos="6221"/>
        </w:tabs>
        <w:spacing w:before="600"/>
        <w:ind w:left="278"/>
      </w:pPr>
      <w:r>
        <w:rPr>
          <w:b/>
          <w:bCs/>
        </w:rPr>
        <w:t>4.</w:t>
      </w:r>
      <w:r w:rsidR="00404947">
        <w:rPr>
          <w:b/>
          <w:bCs/>
        </w:rPr>
        <w:t xml:space="preserve"> </w:t>
      </w:r>
      <w:r w:rsidR="008A4A78" w:rsidRPr="00916C2E">
        <w:rPr>
          <w:rFonts w:ascii="Times New Roman" w:hAnsi="Times New Roman" w:cs="Times New Roman"/>
          <w:spacing w:val="-12"/>
          <w:w w:val="88"/>
          <w:position w:val="-22"/>
          <w:sz w:val="18"/>
          <w:szCs w:val="18"/>
        </w:rPr>
        <w:object w:dxaOrig="380" w:dyaOrig="840">
          <v:shape id="_x0000_i1031" type="#_x0000_t75" style="width:18.8pt;height:42pt" o:ole="">
            <v:imagedata r:id="rId19" o:title=""/>
          </v:shape>
          <o:OLEObject Type="Embed" ProgID="Equation.DSMT4" ShapeID="_x0000_i1031" DrawAspect="Content" ObjectID="_1464238117" r:id="rId20"/>
        </w:object>
      </w:r>
      <w:r>
        <w:rPr>
          <w:b/>
          <w:bCs/>
        </w:rPr>
        <w:tab/>
        <w:t>5.</w:t>
      </w:r>
      <w:r w:rsidR="001D67D3">
        <w:rPr>
          <w:b/>
          <w:bCs/>
        </w:rPr>
        <w:t xml:space="preserve"> </w:t>
      </w:r>
      <w:r w:rsidR="008A4A78" w:rsidRPr="00916C2E">
        <w:rPr>
          <w:b/>
          <w:bCs/>
          <w:position w:val="-22"/>
        </w:rPr>
        <w:object w:dxaOrig="560" w:dyaOrig="859">
          <v:shape id="_x0000_i1032" type="#_x0000_t75" style="width:27.6pt;height:42.8pt" o:ole="">
            <v:imagedata r:id="rId21" o:title=""/>
          </v:shape>
          <o:OLEObject Type="Embed" ProgID="Equation.DSMT4" ShapeID="_x0000_i1032" DrawAspect="Content" ObjectID="_1464238118" r:id="rId22"/>
        </w:object>
      </w:r>
      <w:r>
        <w:rPr>
          <w:b/>
          <w:bCs/>
        </w:rPr>
        <w:tab/>
        <w:t>6.</w:t>
      </w:r>
      <w:r w:rsidR="00237892">
        <w:rPr>
          <w:b/>
          <w:bCs/>
        </w:rPr>
        <w:t xml:space="preserve"> </w:t>
      </w:r>
      <w:r w:rsidR="008A4A78" w:rsidRPr="008A4A78">
        <w:rPr>
          <w:b/>
          <w:bCs/>
          <w:position w:val="-50"/>
        </w:rPr>
        <w:object w:dxaOrig="680" w:dyaOrig="1120">
          <v:shape id="_x0000_i1033" type="#_x0000_t75" style="width:33.6pt;height:56.4pt" o:ole="">
            <v:imagedata r:id="rId23" o:title=""/>
          </v:shape>
          <o:OLEObject Type="Embed" ProgID="Equation.DSMT4" ShapeID="_x0000_i1033" DrawAspect="Content" ObjectID="_1464238119" r:id="rId24"/>
        </w:object>
      </w:r>
    </w:p>
    <w:p w:rsidR="00020908" w:rsidRDefault="00020908" w:rsidP="00311218">
      <w:pPr>
        <w:shd w:val="clear" w:color="auto" w:fill="FFFFFF"/>
        <w:tabs>
          <w:tab w:val="left" w:pos="3240"/>
          <w:tab w:val="left" w:pos="6221"/>
        </w:tabs>
        <w:spacing w:before="600"/>
        <w:ind w:left="278"/>
      </w:pPr>
      <w:r>
        <w:rPr>
          <w:b/>
          <w:bCs/>
        </w:rPr>
        <w:t>7.</w:t>
      </w:r>
      <w:r w:rsidR="008A6E5F">
        <w:rPr>
          <w:b/>
          <w:bCs/>
        </w:rPr>
        <w:t xml:space="preserve"> </w:t>
      </w:r>
      <w:r w:rsidR="008A4A78" w:rsidRPr="002217A2">
        <w:rPr>
          <w:rFonts w:ascii="Times New Roman" w:hAnsi="Times New Roman" w:cs="Times New Roman"/>
          <w:spacing w:val="-12"/>
          <w:w w:val="88"/>
          <w:position w:val="-22"/>
          <w:sz w:val="18"/>
          <w:szCs w:val="18"/>
        </w:rPr>
        <w:object w:dxaOrig="580" w:dyaOrig="840">
          <v:shape id="_x0000_i1034" type="#_x0000_t75" style="width:29.2pt;height:42pt" o:ole="">
            <v:imagedata r:id="rId25" o:title=""/>
          </v:shape>
          <o:OLEObject Type="Embed" ProgID="Equation.DSMT4" ShapeID="_x0000_i1034" DrawAspect="Content" ObjectID="_1464238120" r:id="rId26"/>
        </w:object>
      </w:r>
      <w:r>
        <w:rPr>
          <w:b/>
          <w:bCs/>
        </w:rPr>
        <w:tab/>
        <w:t>8.</w:t>
      </w:r>
      <w:r w:rsidR="003B7D9B">
        <w:rPr>
          <w:b/>
          <w:bCs/>
        </w:rPr>
        <w:t xml:space="preserve"> </w:t>
      </w:r>
      <w:r w:rsidR="008A4A78" w:rsidRPr="008A4A78">
        <w:rPr>
          <w:rFonts w:ascii="Times New Roman" w:hAnsi="Times New Roman" w:cs="Times New Roman"/>
          <w:spacing w:val="-12"/>
          <w:w w:val="88"/>
          <w:position w:val="-50"/>
          <w:sz w:val="18"/>
          <w:szCs w:val="18"/>
        </w:rPr>
        <w:object w:dxaOrig="260" w:dyaOrig="1120">
          <v:shape id="_x0000_i1035" type="#_x0000_t75" style="width:12.8pt;height:56.4pt" o:ole="">
            <v:imagedata r:id="rId27" o:title=""/>
          </v:shape>
          <o:OLEObject Type="Embed" ProgID="Equation.DSMT4" ShapeID="_x0000_i1035" DrawAspect="Content" ObjectID="_1464238121" r:id="rId28"/>
        </w:object>
      </w:r>
      <w:r>
        <w:rPr>
          <w:i/>
          <w:iCs/>
        </w:rPr>
        <w:tab/>
      </w:r>
      <w:r>
        <w:rPr>
          <w:b/>
          <w:bCs/>
        </w:rPr>
        <w:t>9.</w:t>
      </w:r>
      <w:r w:rsidR="00B252CB">
        <w:rPr>
          <w:b/>
          <w:bCs/>
        </w:rPr>
        <w:t xml:space="preserve"> </w:t>
      </w:r>
      <w:r w:rsidR="008A4A78" w:rsidRPr="008A4A78">
        <w:rPr>
          <w:b/>
          <w:bCs/>
          <w:position w:val="-52"/>
        </w:rPr>
        <w:object w:dxaOrig="660" w:dyaOrig="1160">
          <v:shape id="_x0000_i1036" type="#_x0000_t75" style="width:33.2pt;height:57.6pt" o:ole="">
            <v:imagedata r:id="rId29" o:title=""/>
          </v:shape>
          <o:OLEObject Type="Embed" ProgID="Equation.DSMT4" ShapeID="_x0000_i1036" DrawAspect="Content" ObjectID="_1464238122" r:id="rId30"/>
        </w:object>
      </w:r>
    </w:p>
    <w:p w:rsidR="00020908" w:rsidRDefault="00020908">
      <w:pPr>
        <w:shd w:val="clear" w:color="auto" w:fill="FFFFFF"/>
        <w:spacing w:before="58"/>
        <w:ind w:left="4334"/>
        <w:sectPr w:rsidR="00020908">
          <w:type w:val="continuous"/>
          <w:pgSz w:w="11909" w:h="16834"/>
          <w:pgMar w:top="1059" w:right="2649" w:bottom="360" w:left="1484" w:header="720" w:footer="720" w:gutter="0"/>
          <w:cols w:space="60"/>
          <w:noEndnote/>
        </w:sectPr>
      </w:pPr>
    </w:p>
    <w:p w:rsidR="002C51E9" w:rsidRPr="002217A2" w:rsidRDefault="00030604" w:rsidP="002C51E9">
      <w:pPr>
        <w:shd w:val="clear" w:color="auto" w:fill="FFFFFF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130175</wp:posOffset>
                </wp:positionV>
                <wp:extent cx="2523490" cy="0"/>
                <wp:effectExtent l="0" t="0" r="0" b="0"/>
                <wp:wrapTight wrapText="bothSides">
                  <wp:wrapPolygon edited="0">
                    <wp:start x="0" y="-2147483648"/>
                    <wp:lineTo x="272" y="-2147483648"/>
                    <wp:lineTo x="272" y="-2147483648"/>
                    <wp:lineTo x="0" y="-2147483648"/>
                    <wp:lineTo x="0" y="-2147483648"/>
                  </wp:wrapPolygon>
                </wp:wrapTight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3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10.25pt" to="225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6OE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">
                <w10:wrap type="tight"/>
              </v:line>
            </w:pict>
          </mc:Fallback>
        </mc:AlternateContent>
      </w:r>
      <w:r w:rsidR="002C51E9" w:rsidRPr="002217A2">
        <w:t>Name</w:t>
      </w:r>
    </w:p>
    <w:p w:rsidR="002C51E9" w:rsidRPr="002217A2" w:rsidRDefault="00030604" w:rsidP="002C51E9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-15875</wp:posOffset>
                </wp:positionV>
                <wp:extent cx="914400" cy="0"/>
                <wp:effectExtent l="0" t="0" r="0" b="0"/>
                <wp:wrapTight wrapText="bothSides">
                  <wp:wrapPolygon edited="0">
                    <wp:start x="0" y="-2147483648"/>
                    <wp:lineTo x="120" y="-2147483648"/>
                    <wp:lineTo x="120" y="-2147483648"/>
                    <wp:lineTo x="0" y="-2147483648"/>
                    <wp:lineTo x="0" y="-2147483648"/>
                  </wp:wrapPolygon>
                </wp:wrapTight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4pt,-1.25pt" to="331.4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5p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">
                <w10:wrap type="tight"/>
              </v:line>
            </w:pict>
          </mc:Fallback>
        </mc:AlternateContent>
      </w:r>
      <w:r w:rsidR="002C51E9" w:rsidRPr="002217A2">
        <w:br w:type="column"/>
      </w:r>
      <w:r w:rsidR="002C51E9" w:rsidRPr="002217A2">
        <w:lastRenderedPageBreak/>
        <w:t>Class</w:t>
      </w:r>
    </w:p>
    <w:p w:rsidR="002C51E9" w:rsidRPr="00B55B3B" w:rsidRDefault="00030604" w:rsidP="002C51E9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-15875</wp:posOffset>
                </wp:positionV>
                <wp:extent cx="914400" cy="0"/>
                <wp:effectExtent l="0" t="0" r="0" b="0"/>
                <wp:wrapTight wrapText="bothSides">
                  <wp:wrapPolygon edited="0">
                    <wp:start x="0" y="-2147483648"/>
                    <wp:lineTo x="90" y="-2147483648"/>
                    <wp:lineTo x="90" y="-2147483648"/>
                    <wp:lineTo x="0" y="-2147483648"/>
                    <wp:lineTo x="0" y="-2147483648"/>
                  </wp:wrapPolygon>
                </wp:wrapTight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95pt,-1.25pt" to="195.9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6P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">
                <w10:wrap type="tight"/>
              </v:line>
            </w:pict>
          </mc:Fallback>
        </mc:AlternateContent>
      </w:r>
      <w:r w:rsidR="002C51E9" w:rsidRPr="002217A2">
        <w:br w:type="column"/>
      </w:r>
      <w:r w:rsidR="002C51E9" w:rsidRPr="002217A2">
        <w:lastRenderedPageBreak/>
        <w:t>Date</w:t>
      </w:r>
    </w:p>
    <w:p w:rsidR="002C51E9" w:rsidRDefault="002C51E9" w:rsidP="002C51E9">
      <w:pPr>
        <w:shd w:val="clear" w:color="auto" w:fill="FFFFFF"/>
        <w:sectPr w:rsidR="002C51E9" w:rsidSect="002C51E9">
          <w:pgSz w:w="11909" w:h="16834"/>
          <w:pgMar w:top="1061" w:right="2841" w:bottom="360" w:left="1637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:rsidR="002C51E9" w:rsidRDefault="002C51E9" w:rsidP="002C51E9">
      <w:pPr>
        <w:spacing w:before="365" w:line="1" w:lineRule="exact"/>
        <w:rPr>
          <w:sz w:val="2"/>
          <w:szCs w:val="2"/>
        </w:rPr>
      </w:pPr>
    </w:p>
    <w:p w:rsidR="00020908" w:rsidRDefault="00020908">
      <w:pPr>
        <w:shd w:val="clear" w:color="auto" w:fill="FFFFFF"/>
        <w:sectPr w:rsidR="00020908">
          <w:type w:val="continuous"/>
          <w:pgSz w:w="11909" w:h="16834"/>
          <w:pgMar w:top="1059" w:right="6196" w:bottom="360" w:left="1829" w:header="720" w:footer="720" w:gutter="0"/>
          <w:cols w:space="60"/>
          <w:noEndnote/>
        </w:sectPr>
      </w:pPr>
    </w:p>
    <w:p w:rsidR="00020908" w:rsidRDefault="00030604">
      <w:pPr>
        <w:framePr w:h="643" w:hSpace="38" w:wrap="auto" w:vAnchor="text" w:hAnchor="margin" w:x="1215" w:y="39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06950" cy="406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08" w:rsidRPr="00FF7243" w:rsidRDefault="00020908">
      <w:pPr>
        <w:shd w:val="clear" w:color="auto" w:fill="FFFFFF"/>
      </w:pPr>
      <w:r w:rsidRPr="00377FA5">
        <w:rPr>
          <w:sz w:val="58"/>
          <w:szCs w:val="58"/>
        </w:rPr>
        <w:lastRenderedPageBreak/>
        <w:br w:type="column"/>
      </w:r>
      <w:r w:rsidR="00030604">
        <w:rPr>
          <w:b/>
          <w:bCs/>
          <w:sz w:val="32"/>
          <w:szCs w:val="32"/>
        </w:rPr>
        <w:lastRenderedPageBreak/>
        <w:t>Multiplying and Dividing Rational Expressions</w:t>
      </w:r>
    </w:p>
    <w:p w:rsidR="00020908" w:rsidRDefault="00020908">
      <w:pPr>
        <w:shd w:val="clear" w:color="auto" w:fill="FFFFFF"/>
        <w:sectPr w:rsidR="00020908" w:rsidSect="00030604">
          <w:type w:val="continuous"/>
          <w:pgSz w:w="11909" w:h="16834"/>
          <w:pgMar w:top="1059" w:right="1379" w:bottom="360" w:left="1829" w:header="720" w:footer="720" w:gutter="0"/>
          <w:cols w:num="2" w:space="720" w:equalWidth="0">
            <w:col w:w="1148" w:space="177"/>
            <w:col w:w="7376"/>
          </w:cols>
          <w:noEndnote/>
        </w:sectPr>
      </w:pPr>
    </w:p>
    <w:p w:rsidR="00020908" w:rsidRPr="00AB2AE5" w:rsidRDefault="00020908">
      <w:pPr>
        <w:shd w:val="clear" w:color="auto" w:fill="FFFFFF"/>
        <w:spacing w:before="163"/>
        <w:ind w:left="62"/>
        <w:rPr>
          <w:sz w:val="24"/>
          <w:szCs w:val="24"/>
        </w:rPr>
      </w:pPr>
      <w:r w:rsidRPr="00AB2AE5">
        <w:rPr>
          <w:b/>
          <w:bCs/>
          <w:sz w:val="24"/>
          <w:szCs w:val="24"/>
        </w:rPr>
        <w:t>Simplifying Complex Fractions</w:t>
      </w:r>
    </w:p>
    <w:p w:rsidR="00020908" w:rsidRPr="00AB2AE5" w:rsidRDefault="00020908">
      <w:pPr>
        <w:shd w:val="clear" w:color="auto" w:fill="FFFFFF"/>
        <w:spacing w:before="178"/>
        <w:ind w:left="62"/>
        <w:rPr>
          <w:sz w:val="22"/>
          <w:szCs w:val="22"/>
        </w:rPr>
      </w:pPr>
      <w:r w:rsidRPr="00AB2AE5">
        <w:rPr>
          <w:rFonts w:ascii="Times New Roman" w:hAnsi="Times New Roman" w:cs="Times New Roman"/>
          <w:sz w:val="22"/>
          <w:szCs w:val="22"/>
        </w:rPr>
        <w:t xml:space="preserve">You can use the </w:t>
      </w:r>
      <w:r w:rsidRPr="00AB2AE5">
        <w:rPr>
          <w:rFonts w:ascii="Times New Roman" w:hAnsi="Times New Roman" w:cs="Times New Roman"/>
          <w:i/>
          <w:iCs/>
          <w:sz w:val="22"/>
          <w:szCs w:val="22"/>
        </w:rPr>
        <w:t xml:space="preserve">Outers </w:t>
      </w:r>
      <w:proofErr w:type="gramStart"/>
      <w:r w:rsidRPr="00AB2AE5">
        <w:rPr>
          <w:rFonts w:ascii="Times New Roman" w:hAnsi="Times New Roman" w:cs="Times New Roman"/>
          <w:i/>
          <w:iCs/>
          <w:sz w:val="22"/>
          <w:szCs w:val="22"/>
        </w:rPr>
        <w:t>Over</w:t>
      </w:r>
      <w:proofErr w:type="gramEnd"/>
      <w:r w:rsidRPr="00AB2AE5">
        <w:rPr>
          <w:rFonts w:ascii="Times New Roman" w:hAnsi="Times New Roman" w:cs="Times New Roman"/>
          <w:i/>
          <w:iCs/>
          <w:sz w:val="22"/>
          <w:szCs w:val="22"/>
        </w:rPr>
        <w:t xml:space="preserve"> Inners </w:t>
      </w:r>
      <w:r w:rsidRPr="00AB2AE5">
        <w:rPr>
          <w:rFonts w:ascii="Times New Roman" w:hAnsi="Times New Roman" w:cs="Times New Roman"/>
          <w:sz w:val="22"/>
          <w:szCs w:val="22"/>
        </w:rPr>
        <w:t>method to simplify complex fractions.</w:t>
      </w:r>
    </w:p>
    <w:p w:rsidR="00020908" w:rsidRDefault="00A64C46">
      <w:pPr>
        <w:shd w:val="clear" w:color="auto" w:fill="FFFFFF"/>
        <w:spacing w:before="173"/>
        <w:ind w:left="62"/>
      </w:pPr>
      <w:r w:rsidRPr="00AB2AE5">
        <w:rPr>
          <w:rFonts w:ascii="Times New Roman" w:hAnsi="Times New Roman" w:cs="Times New Roman"/>
          <w:sz w:val="22"/>
          <w:szCs w:val="22"/>
        </w:rPr>
        <w:t>The</w:t>
      </w:r>
      <w:r w:rsidR="00020908" w:rsidRPr="00AB2AE5">
        <w:rPr>
          <w:rFonts w:ascii="Times New Roman" w:hAnsi="Times New Roman" w:cs="Times New Roman"/>
          <w:sz w:val="22"/>
          <w:szCs w:val="22"/>
        </w:rPr>
        <w:t xml:space="preserve"> Outers </w:t>
      </w:r>
      <w:proofErr w:type="gramStart"/>
      <w:r w:rsidR="00020908" w:rsidRPr="00AB2AE5">
        <w:rPr>
          <w:rFonts w:ascii="Times New Roman" w:hAnsi="Times New Roman" w:cs="Times New Roman"/>
          <w:sz w:val="22"/>
          <w:szCs w:val="22"/>
        </w:rPr>
        <w:t>Over</w:t>
      </w:r>
      <w:proofErr w:type="gramEnd"/>
      <w:r w:rsidR="00020908" w:rsidRPr="00AB2AE5">
        <w:rPr>
          <w:rFonts w:ascii="Times New Roman" w:hAnsi="Times New Roman" w:cs="Times New Roman"/>
          <w:sz w:val="22"/>
          <w:szCs w:val="22"/>
        </w:rPr>
        <w:t xml:space="preserve"> Inners method sets up a simplif</w:t>
      </w:r>
      <w:r w:rsidR="00086CCA" w:rsidRPr="00AB2AE5">
        <w:rPr>
          <w:rFonts w:ascii="Times New Roman" w:hAnsi="Times New Roman" w:cs="Times New Roman"/>
          <w:sz w:val="22"/>
          <w:szCs w:val="22"/>
        </w:rPr>
        <w:t>i</w:t>
      </w:r>
      <w:r w:rsidR="00020908" w:rsidRPr="00AB2AE5">
        <w:rPr>
          <w:rFonts w:ascii="Times New Roman" w:hAnsi="Times New Roman" w:cs="Times New Roman"/>
          <w:sz w:val="22"/>
          <w:szCs w:val="22"/>
        </w:rPr>
        <w:t>ed fraction that looks like this:</w:t>
      </w:r>
    </w:p>
    <w:p w:rsidR="00020908" w:rsidRDefault="00020908">
      <w:pPr>
        <w:shd w:val="clear" w:color="auto" w:fill="FFFFFF"/>
        <w:spacing w:before="173"/>
        <w:ind w:left="62"/>
        <w:sectPr w:rsidR="00020908">
          <w:type w:val="continuous"/>
          <w:pgSz w:w="11909" w:h="16834"/>
          <w:pgMar w:top="1059" w:right="2611" w:bottom="360" w:left="1575" w:header="720" w:footer="720" w:gutter="0"/>
          <w:cols w:space="60"/>
          <w:noEndnote/>
        </w:sectPr>
      </w:pPr>
    </w:p>
    <w:p w:rsidR="00020908" w:rsidRDefault="00030604" w:rsidP="0006272B">
      <w:pPr>
        <w:shd w:val="clear" w:color="auto" w:fill="FFFFFF"/>
        <w:tabs>
          <w:tab w:val="left" w:pos="2059"/>
        </w:tabs>
        <w:spacing w:before="400"/>
        <w:ind w:left="17"/>
      </w:pPr>
      <w:r>
        <w:rPr>
          <w:noProof/>
        </w:rPr>
        <w:lastRenderedPageBreak/>
        <w:drawing>
          <wp:anchor distT="0" distB="0" distL="25400" distR="25400" simplePos="0" relativeHeight="251660800" behindDoc="0" locked="0" layoutInCell="1" allowOverlap="1">
            <wp:simplePos x="0" y="0"/>
            <wp:positionH relativeFrom="page">
              <wp:posOffset>4476750</wp:posOffset>
            </wp:positionH>
            <wp:positionV relativeFrom="paragraph">
              <wp:posOffset>176530</wp:posOffset>
            </wp:positionV>
            <wp:extent cx="1931035" cy="1038860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0B6" w:rsidRPr="00B62F05">
        <w:rPr>
          <w:position w:val="-28"/>
        </w:rPr>
        <w:object w:dxaOrig="3140" w:dyaOrig="639">
          <v:shape id="_x0000_i1037" type="#_x0000_t75" style="width:156.8pt;height:32.4pt" o:ole="">
            <v:imagedata r:id="rId33" o:title=""/>
          </v:shape>
          <o:OLEObject Type="Embed" ProgID="Equation.DSMT4" ShapeID="_x0000_i1037" DrawAspect="Content" ObjectID="_1464238123" r:id="rId34"/>
        </w:object>
      </w:r>
    </w:p>
    <w:p w:rsidR="00226738" w:rsidRPr="00AB2AE5" w:rsidRDefault="00020908" w:rsidP="00226738">
      <w:pPr>
        <w:shd w:val="clear" w:color="auto" w:fill="FFFFFF"/>
        <w:spacing w:before="400"/>
        <w:rPr>
          <w:sz w:val="22"/>
          <w:szCs w:val="22"/>
        </w:rPr>
      </w:pPr>
      <w:r w:rsidRPr="00AB2AE5">
        <w:rPr>
          <w:rFonts w:ascii="Times New Roman" w:hAnsi="Times New Roman" w:cs="Times New Roman"/>
          <w:sz w:val="22"/>
          <w:szCs w:val="22"/>
        </w:rPr>
        <w:t>For example, in the fraction:</w:t>
      </w:r>
      <w:r w:rsidR="003F2B36" w:rsidRPr="00AB2AE5">
        <w:rPr>
          <w:rFonts w:ascii="Times New Roman" w:hAnsi="Times New Roman" w:cs="Times New Roman"/>
          <w:sz w:val="22"/>
          <w:szCs w:val="22"/>
        </w:rPr>
        <w:t xml:space="preserve"> </w:t>
      </w:r>
      <w:r w:rsidR="008A4A78" w:rsidRPr="008A4A78">
        <w:rPr>
          <w:rFonts w:ascii="Times New Roman" w:hAnsi="Times New Roman" w:cs="Times New Roman"/>
          <w:spacing w:val="-12"/>
          <w:w w:val="88"/>
          <w:position w:val="-54"/>
          <w:sz w:val="22"/>
          <w:szCs w:val="22"/>
        </w:rPr>
        <w:object w:dxaOrig="380" w:dyaOrig="1160">
          <v:shape id="_x0000_i1038" type="#_x0000_t75" style="width:18.8pt;height:57.6pt" o:ole="">
            <v:imagedata r:id="rId35" o:title=""/>
          </v:shape>
          <o:OLEObject Type="Embed" ProgID="Equation.DSMT4" ShapeID="_x0000_i1038" DrawAspect="Content" ObjectID="_1464238124" r:id="rId36"/>
        </w:object>
      </w:r>
      <w:r w:rsidRPr="00AB2AE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B2AE5">
        <w:rPr>
          <w:rFonts w:ascii="Times New Roman" w:hAnsi="Times New Roman" w:cs="Times New Roman"/>
          <w:sz w:val="22"/>
          <w:szCs w:val="22"/>
        </w:rPr>
        <w:t xml:space="preserve">and </w:t>
      </w:r>
      <w:r w:rsidR="0077580E" w:rsidRPr="00AB2AE5">
        <w:rPr>
          <w:rFonts w:ascii="Times New Roman" w:hAnsi="Times New Roman" w:cs="Times New Roman"/>
          <w:sz w:val="22"/>
          <w:szCs w:val="22"/>
        </w:rPr>
        <w:t>6</w:t>
      </w:r>
      <w:r w:rsidRPr="00AB2AE5">
        <w:rPr>
          <w:rFonts w:ascii="Times New Roman" w:hAnsi="Times New Roman" w:cs="Times New Roman"/>
          <w:i/>
          <w:iCs/>
          <w:sz w:val="22"/>
          <w:szCs w:val="22"/>
        </w:rPr>
        <w:t xml:space="preserve">y </w:t>
      </w:r>
      <w:r w:rsidRPr="00AB2AE5">
        <w:rPr>
          <w:rFonts w:ascii="Times New Roman" w:hAnsi="Times New Roman" w:cs="Times New Roman"/>
          <w:sz w:val="22"/>
          <w:szCs w:val="22"/>
        </w:rPr>
        <w:t>are</w:t>
      </w:r>
    </w:p>
    <w:p w:rsidR="00020908" w:rsidRDefault="00020908" w:rsidP="00E83793">
      <w:pPr>
        <w:shd w:val="clear" w:color="auto" w:fill="FFFFFF"/>
      </w:pPr>
      <w:proofErr w:type="gramStart"/>
      <w:r w:rsidRPr="00AB2AE5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Pr="00AB2AE5">
        <w:rPr>
          <w:rFonts w:ascii="Times New Roman" w:hAnsi="Times New Roman" w:cs="Times New Roman"/>
          <w:sz w:val="22"/>
          <w:szCs w:val="22"/>
        </w:rPr>
        <w:t xml:space="preserve"> “outer” terms; 5 and 2 are the “inner” terms</w:t>
      </w:r>
      <w:r>
        <w:rPr>
          <w:rFonts w:ascii="Times New Roman" w:hAnsi="Times New Roman" w:cs="Times New Roman"/>
        </w:rPr>
        <w:t>.</w:t>
      </w:r>
    </w:p>
    <w:p w:rsidR="00020908" w:rsidRDefault="00020908">
      <w:pPr>
        <w:shd w:val="clear" w:color="auto" w:fill="FFFFFF"/>
        <w:spacing w:line="336" w:lineRule="exact"/>
        <w:ind w:firstLine="2669"/>
        <w:sectPr w:rsidR="00020908">
          <w:type w:val="continuous"/>
          <w:pgSz w:w="11909" w:h="16834"/>
          <w:pgMar w:top="1059" w:right="5961" w:bottom="360" w:left="1637" w:header="720" w:footer="720" w:gutter="0"/>
          <w:cols w:space="60"/>
          <w:noEndnote/>
        </w:sectPr>
      </w:pPr>
    </w:p>
    <w:p w:rsidR="00020908" w:rsidRDefault="00020908" w:rsidP="00204938">
      <w:pPr>
        <w:shd w:val="clear" w:color="auto" w:fill="FFFFFF"/>
        <w:spacing w:before="557"/>
        <w:ind w:left="74"/>
      </w:pPr>
      <w:r w:rsidRPr="00AB2AE5">
        <w:rPr>
          <w:rFonts w:ascii="Times New Roman" w:hAnsi="Times New Roman" w:cs="Times New Roman"/>
          <w:sz w:val="22"/>
          <w:szCs w:val="22"/>
        </w:rPr>
        <w:lastRenderedPageBreak/>
        <w:t>If a numerator or denominator is not a fraction, make it a fraction by rewriting it as</w:t>
      </w:r>
      <w:r w:rsidR="001570BC">
        <w:rPr>
          <w:rFonts w:ascii="Times New Roman" w:hAnsi="Times New Roman" w:cs="Times New Roman"/>
        </w:rPr>
        <w:br/>
      </w:r>
      <w:r w:rsidR="00C540B6" w:rsidRPr="00B51B47">
        <w:rPr>
          <w:rFonts w:ascii="Times New Roman" w:hAnsi="Times New Roman" w:cs="Times New Roman"/>
          <w:position w:val="-22"/>
        </w:rPr>
        <w:object w:dxaOrig="1120" w:dyaOrig="580">
          <v:shape id="_x0000_i1039" type="#_x0000_t75" style="width:56.4pt;height:29.2pt" o:ole="">
            <v:imagedata r:id="rId37" o:title=""/>
          </v:shape>
          <o:OLEObject Type="Embed" ProgID="Equation.DSMT4" ShapeID="_x0000_i1039" DrawAspect="Content" ObjectID="_1464238125" r:id="rId38"/>
        </w:object>
      </w:r>
      <w:r w:rsidR="00B51B47">
        <w:t>.</w:t>
      </w:r>
    </w:p>
    <w:p w:rsidR="0041671F" w:rsidRDefault="00030604" w:rsidP="0041671F">
      <w:pPr>
        <w:spacing w:before="200"/>
        <w:ind w:right="595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23950" cy="254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08" w:rsidRPr="0041671F" w:rsidRDefault="00020908" w:rsidP="0041671F">
      <w:pPr>
        <w:spacing w:before="200"/>
        <w:ind w:right="5954"/>
        <w:rPr>
          <w:sz w:val="24"/>
          <w:szCs w:val="24"/>
        </w:rPr>
      </w:pPr>
      <w:r w:rsidRPr="00B51B47">
        <w:rPr>
          <w:rFonts w:ascii="Times New Roman" w:hAnsi="Times New Roman" w:cs="Times New Roman"/>
          <w:sz w:val="22"/>
          <w:szCs w:val="22"/>
        </w:rPr>
        <w:t>Simplify</w:t>
      </w:r>
      <w:r>
        <w:rPr>
          <w:rFonts w:ascii="Times New Roman" w:hAnsi="Times New Roman" w:cs="Times New Roman"/>
        </w:rPr>
        <w:t xml:space="preserve"> </w:t>
      </w:r>
      <w:r w:rsidR="008A4A78" w:rsidRPr="008A4A78">
        <w:rPr>
          <w:rFonts w:ascii="Times New Roman" w:hAnsi="Times New Roman" w:cs="Times New Roman"/>
          <w:spacing w:val="-12"/>
          <w:w w:val="88"/>
          <w:position w:val="-58"/>
          <w:sz w:val="18"/>
          <w:szCs w:val="18"/>
        </w:rPr>
        <w:object w:dxaOrig="380" w:dyaOrig="1200">
          <v:shape id="_x0000_i1040" type="#_x0000_t75" style="width:18.8pt;height:60pt" o:ole="">
            <v:imagedata r:id="rId40" o:title=""/>
          </v:shape>
          <o:OLEObject Type="Embed" ProgID="Equation.DSMT4" ShapeID="_x0000_i1040" DrawAspect="Content" ObjectID="_1464238126" r:id="rId41"/>
        </w:object>
      </w:r>
    </w:p>
    <w:p w:rsidR="00020908" w:rsidRDefault="00020908" w:rsidP="005F4BBF">
      <w:pPr>
        <w:shd w:val="clear" w:color="auto" w:fill="FFFFFF"/>
        <w:tabs>
          <w:tab w:val="left" w:pos="1190"/>
        </w:tabs>
        <w:spacing w:before="120"/>
        <w:ind w:left="62"/>
      </w:pPr>
      <w:r w:rsidRPr="00B51B47">
        <w:rPr>
          <w:b/>
          <w:bCs/>
          <w:sz w:val="22"/>
          <w:szCs w:val="22"/>
        </w:rPr>
        <w:t>Solve</w:t>
      </w:r>
      <w:r>
        <w:rPr>
          <w:b/>
          <w:bCs/>
          <w:sz w:val="22"/>
          <w:szCs w:val="22"/>
        </w:rPr>
        <w:tab/>
      </w:r>
      <w:r w:rsidR="00EF2CD4" w:rsidRPr="005907E4">
        <w:rPr>
          <w:b/>
          <w:bCs/>
          <w:position w:val="-28"/>
          <w:sz w:val="22"/>
          <w:szCs w:val="22"/>
        </w:rPr>
        <w:object w:dxaOrig="2439" w:dyaOrig="660">
          <v:shape id="_x0000_i1041" type="#_x0000_t75" style="width:122pt;height:33.2pt" o:ole="">
            <v:imagedata r:id="rId42" o:title=""/>
          </v:shape>
          <o:OLEObject Type="Embed" ProgID="Equation.DSMT4" ShapeID="_x0000_i1041" DrawAspect="Content" ObjectID="_1464238127" r:id="rId43"/>
        </w:object>
      </w:r>
    </w:p>
    <w:p w:rsidR="00020908" w:rsidRDefault="00020908" w:rsidP="008A4A78">
      <w:pPr>
        <w:shd w:val="clear" w:color="auto" w:fill="FFFFFF"/>
        <w:tabs>
          <w:tab w:val="left" w:pos="1232"/>
        </w:tabs>
        <w:spacing w:before="200"/>
        <w:ind w:left="62"/>
      </w:pPr>
      <w:r w:rsidRPr="00B51B47">
        <w:rPr>
          <w:b/>
          <w:bCs/>
          <w:sz w:val="22"/>
          <w:szCs w:val="22"/>
        </w:rPr>
        <w:t>Check</w:t>
      </w:r>
      <w:r>
        <w:rPr>
          <w:b/>
          <w:bCs/>
          <w:sz w:val="22"/>
          <w:szCs w:val="22"/>
        </w:rPr>
        <w:tab/>
      </w:r>
      <w:r w:rsidRPr="00130CB2">
        <w:rPr>
          <w:sz w:val="22"/>
          <w:szCs w:val="22"/>
        </w:rPr>
        <w:t>Rewrite as numerator divided by denominator.</w:t>
      </w:r>
      <w:r w:rsidR="00625D40">
        <w:rPr>
          <w:rFonts w:ascii="Times New Roman" w:cs="Times New Roman"/>
        </w:rPr>
        <w:t xml:space="preserve"> </w:t>
      </w:r>
      <w:r w:rsidR="008A4A78" w:rsidRPr="008A4A78">
        <w:rPr>
          <w:rFonts w:ascii="Times New Roman" w:cs="Times New Roman"/>
          <w:position w:val="-28"/>
        </w:rPr>
        <w:object w:dxaOrig="820" w:dyaOrig="639">
          <v:shape id="_x0000_i1042" type="#_x0000_t75" style="width:41.2pt;height:32.4pt" o:ole="">
            <v:imagedata r:id="rId44" o:title=""/>
          </v:shape>
          <o:OLEObject Type="Embed" ProgID="Equation.DSMT4" ShapeID="_x0000_i1042" DrawAspect="Content" ObjectID="_1464238128" r:id="rId45"/>
        </w:object>
      </w:r>
    </w:p>
    <w:p w:rsidR="00020908" w:rsidRDefault="0064624B" w:rsidP="008A4A78">
      <w:pPr>
        <w:shd w:val="clear" w:color="auto" w:fill="FFFFFF"/>
        <w:tabs>
          <w:tab w:val="left" w:pos="1232"/>
        </w:tabs>
        <w:spacing w:before="200"/>
        <w:ind w:left="62"/>
      </w:pPr>
      <w:r>
        <w:tab/>
      </w:r>
      <w:r w:rsidR="00020908" w:rsidRPr="00130CB2">
        <w:rPr>
          <w:sz w:val="22"/>
          <w:szCs w:val="22"/>
        </w:rPr>
        <w:t>Rewrite as a multiplication problem.</w:t>
      </w:r>
      <w:r w:rsidR="00EB0F71">
        <w:tab/>
      </w:r>
      <w:r w:rsidR="008A4A78" w:rsidRPr="008A4A78">
        <w:rPr>
          <w:position w:val="-22"/>
        </w:rPr>
        <w:object w:dxaOrig="1500" w:dyaOrig="600">
          <v:shape id="_x0000_i1043" type="#_x0000_t75" style="width:75.2pt;height:30pt" o:ole="">
            <v:imagedata r:id="rId46" o:title=""/>
          </v:shape>
          <o:OLEObject Type="Embed" ProgID="Equation.DSMT4" ShapeID="_x0000_i1043" DrawAspect="Content" ObjectID="_1464238129" r:id="rId47"/>
        </w:object>
      </w:r>
    </w:p>
    <w:p w:rsidR="00020908" w:rsidRDefault="00020908" w:rsidP="008A4A78">
      <w:pPr>
        <w:shd w:val="clear" w:color="auto" w:fill="FFFFFF"/>
        <w:spacing w:before="400"/>
        <w:ind w:left="62"/>
      </w:pPr>
      <w:r w:rsidRPr="007B7375">
        <w:rPr>
          <w:b/>
          <w:bCs/>
          <w:sz w:val="26"/>
          <w:szCs w:val="26"/>
        </w:rPr>
        <w:t>Exercises</w:t>
      </w:r>
    </w:p>
    <w:p w:rsidR="00020908" w:rsidRPr="007B7375" w:rsidRDefault="00020908">
      <w:pPr>
        <w:shd w:val="clear" w:color="auto" w:fill="FFFFFF"/>
        <w:spacing w:before="173"/>
        <w:ind w:left="62"/>
        <w:rPr>
          <w:sz w:val="22"/>
          <w:szCs w:val="22"/>
        </w:rPr>
      </w:pPr>
      <w:r w:rsidRPr="007B7375">
        <w:rPr>
          <w:rFonts w:ascii="Times New Roman" w:hAnsi="Times New Roman" w:cs="Times New Roman"/>
          <w:b/>
          <w:bCs/>
          <w:sz w:val="22"/>
          <w:szCs w:val="22"/>
        </w:rPr>
        <w:t xml:space="preserve">Simplify using the Outers </w:t>
      </w:r>
      <w:proofErr w:type="gramStart"/>
      <w:r w:rsidRPr="007B7375">
        <w:rPr>
          <w:rFonts w:ascii="Times New Roman" w:hAnsi="Times New Roman" w:cs="Times New Roman"/>
          <w:b/>
          <w:bCs/>
          <w:sz w:val="22"/>
          <w:szCs w:val="22"/>
        </w:rPr>
        <w:t>Over</w:t>
      </w:r>
      <w:proofErr w:type="gramEnd"/>
      <w:r w:rsidRPr="007B7375">
        <w:rPr>
          <w:rFonts w:ascii="Times New Roman" w:hAnsi="Times New Roman" w:cs="Times New Roman"/>
          <w:b/>
          <w:bCs/>
          <w:sz w:val="22"/>
          <w:szCs w:val="22"/>
        </w:rPr>
        <w:t xml:space="preserve"> Inners method.</w:t>
      </w:r>
    </w:p>
    <w:p w:rsidR="00020908" w:rsidRDefault="00020908" w:rsidP="00C65782">
      <w:pPr>
        <w:shd w:val="clear" w:color="auto" w:fill="FFFFFF"/>
        <w:tabs>
          <w:tab w:val="left" w:pos="4517"/>
        </w:tabs>
        <w:spacing w:before="400"/>
        <w:ind w:left="79"/>
      </w:pPr>
      <w:r>
        <w:rPr>
          <w:b/>
          <w:bCs/>
          <w:spacing w:val="-10"/>
          <w:sz w:val="22"/>
          <w:szCs w:val="22"/>
        </w:rPr>
        <w:t>10.</w:t>
      </w:r>
      <w:r w:rsidR="00B7461C">
        <w:rPr>
          <w:b/>
          <w:bCs/>
          <w:spacing w:val="-10"/>
          <w:sz w:val="22"/>
          <w:szCs w:val="22"/>
        </w:rPr>
        <w:t xml:space="preserve"> </w:t>
      </w:r>
      <w:r w:rsidR="008A4A78" w:rsidRPr="000F6F3C">
        <w:rPr>
          <w:b/>
          <w:bCs/>
          <w:spacing w:val="-10"/>
          <w:position w:val="-28"/>
          <w:sz w:val="22"/>
          <w:szCs w:val="22"/>
        </w:rPr>
        <w:object w:dxaOrig="740" w:dyaOrig="880">
          <v:shape id="_x0000_i1044" type="#_x0000_t75" style="width:36.8pt;height:44.4pt" o:ole="">
            <v:imagedata r:id="rId48" o:title=""/>
          </v:shape>
          <o:OLEObject Type="Embed" ProgID="Equation.DSMT4" ShapeID="_x0000_i1044" DrawAspect="Content" ObjectID="_1464238130" r:id="rId49"/>
        </w:object>
      </w:r>
      <w:r>
        <w:rPr>
          <w:b/>
          <w:bCs/>
          <w:sz w:val="22"/>
          <w:szCs w:val="22"/>
        </w:rPr>
        <w:tab/>
      </w:r>
      <w:r>
        <w:rPr>
          <w:b/>
          <w:bCs/>
          <w:spacing w:val="-9"/>
          <w:sz w:val="22"/>
          <w:szCs w:val="22"/>
        </w:rPr>
        <w:t>11.</w:t>
      </w:r>
      <w:r w:rsidR="001D0F7A">
        <w:rPr>
          <w:b/>
          <w:bCs/>
          <w:spacing w:val="-9"/>
          <w:sz w:val="22"/>
          <w:szCs w:val="22"/>
        </w:rPr>
        <w:t xml:space="preserve"> </w:t>
      </w:r>
      <w:r w:rsidR="008A4A78" w:rsidRPr="008A4A78">
        <w:rPr>
          <w:b/>
          <w:bCs/>
          <w:spacing w:val="-10"/>
          <w:position w:val="-50"/>
          <w:sz w:val="22"/>
          <w:szCs w:val="22"/>
        </w:rPr>
        <w:object w:dxaOrig="680" w:dyaOrig="1100">
          <v:shape id="_x0000_i1045" type="#_x0000_t75" style="width:33.6pt;height:54.8pt" o:ole="">
            <v:imagedata r:id="rId50" o:title=""/>
          </v:shape>
          <o:OLEObject Type="Embed" ProgID="Equation.DSMT4" ShapeID="_x0000_i1045" DrawAspect="Content" ObjectID="_1464238131" r:id="rId51"/>
        </w:object>
      </w:r>
    </w:p>
    <w:p w:rsidR="00020908" w:rsidRDefault="00020908" w:rsidP="007B7375">
      <w:pPr>
        <w:shd w:val="clear" w:color="auto" w:fill="FFFFFF"/>
        <w:jc w:val="center"/>
      </w:pPr>
    </w:p>
    <w:sectPr w:rsidR="00020908">
      <w:type w:val="continuous"/>
      <w:pgSz w:w="11909" w:h="16834"/>
      <w:pgMar w:top="1059" w:right="2611" w:bottom="360" w:left="157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DA"/>
    <w:rsid w:val="00020908"/>
    <w:rsid w:val="00030604"/>
    <w:rsid w:val="00046828"/>
    <w:rsid w:val="0006272B"/>
    <w:rsid w:val="000743FB"/>
    <w:rsid w:val="00086CCA"/>
    <w:rsid w:val="000A34D4"/>
    <w:rsid w:val="000A4000"/>
    <w:rsid w:val="000A44FB"/>
    <w:rsid w:val="000D3A12"/>
    <w:rsid w:val="000F6F3C"/>
    <w:rsid w:val="00111B5B"/>
    <w:rsid w:val="00115B32"/>
    <w:rsid w:val="0011750C"/>
    <w:rsid w:val="00127615"/>
    <w:rsid w:val="00130CB2"/>
    <w:rsid w:val="001501B4"/>
    <w:rsid w:val="0015589F"/>
    <w:rsid w:val="001570BC"/>
    <w:rsid w:val="00177464"/>
    <w:rsid w:val="001841AF"/>
    <w:rsid w:val="001D0F7A"/>
    <w:rsid w:val="001D67D3"/>
    <w:rsid w:val="00200030"/>
    <w:rsid w:val="002013F2"/>
    <w:rsid w:val="00204938"/>
    <w:rsid w:val="00220A27"/>
    <w:rsid w:val="002217A2"/>
    <w:rsid w:val="00226738"/>
    <w:rsid w:val="00237892"/>
    <w:rsid w:val="00256270"/>
    <w:rsid w:val="00265C37"/>
    <w:rsid w:val="002A3766"/>
    <w:rsid w:val="002A6752"/>
    <w:rsid w:val="002B55C3"/>
    <w:rsid w:val="002C10D1"/>
    <w:rsid w:val="002C51E9"/>
    <w:rsid w:val="002E471C"/>
    <w:rsid w:val="002E4C7E"/>
    <w:rsid w:val="002F3450"/>
    <w:rsid w:val="00311218"/>
    <w:rsid w:val="00335256"/>
    <w:rsid w:val="00377FA5"/>
    <w:rsid w:val="00392FF4"/>
    <w:rsid w:val="003935B4"/>
    <w:rsid w:val="003A149F"/>
    <w:rsid w:val="003A2F56"/>
    <w:rsid w:val="003A6192"/>
    <w:rsid w:val="003B7D9B"/>
    <w:rsid w:val="003F2B36"/>
    <w:rsid w:val="00401844"/>
    <w:rsid w:val="0040241B"/>
    <w:rsid w:val="00404947"/>
    <w:rsid w:val="0041671F"/>
    <w:rsid w:val="00416BD7"/>
    <w:rsid w:val="0044461D"/>
    <w:rsid w:val="00447160"/>
    <w:rsid w:val="004664FB"/>
    <w:rsid w:val="00476576"/>
    <w:rsid w:val="00482CDA"/>
    <w:rsid w:val="004B5CBC"/>
    <w:rsid w:val="00505F37"/>
    <w:rsid w:val="005065E2"/>
    <w:rsid w:val="0055695A"/>
    <w:rsid w:val="00562F8A"/>
    <w:rsid w:val="005907E4"/>
    <w:rsid w:val="005921B0"/>
    <w:rsid w:val="005B6B62"/>
    <w:rsid w:val="005C5A17"/>
    <w:rsid w:val="005D41D2"/>
    <w:rsid w:val="005F4BBF"/>
    <w:rsid w:val="00612D48"/>
    <w:rsid w:val="00625D40"/>
    <w:rsid w:val="0064624B"/>
    <w:rsid w:val="00684F41"/>
    <w:rsid w:val="00685597"/>
    <w:rsid w:val="00693DDD"/>
    <w:rsid w:val="006D495F"/>
    <w:rsid w:val="006E3038"/>
    <w:rsid w:val="006F025D"/>
    <w:rsid w:val="00701058"/>
    <w:rsid w:val="00705AAC"/>
    <w:rsid w:val="00713AB4"/>
    <w:rsid w:val="00717857"/>
    <w:rsid w:val="007217ED"/>
    <w:rsid w:val="007501D0"/>
    <w:rsid w:val="0075039B"/>
    <w:rsid w:val="00753366"/>
    <w:rsid w:val="0077580E"/>
    <w:rsid w:val="007A43D0"/>
    <w:rsid w:val="007B1A96"/>
    <w:rsid w:val="007B381D"/>
    <w:rsid w:val="007B7375"/>
    <w:rsid w:val="007D3C8A"/>
    <w:rsid w:val="0084444D"/>
    <w:rsid w:val="00847C78"/>
    <w:rsid w:val="00875240"/>
    <w:rsid w:val="00876986"/>
    <w:rsid w:val="00897462"/>
    <w:rsid w:val="008A4A78"/>
    <w:rsid w:val="008A6E5F"/>
    <w:rsid w:val="008D264E"/>
    <w:rsid w:val="008E6A71"/>
    <w:rsid w:val="00910F71"/>
    <w:rsid w:val="00916C2E"/>
    <w:rsid w:val="00934D44"/>
    <w:rsid w:val="009473C6"/>
    <w:rsid w:val="00960A6C"/>
    <w:rsid w:val="009B3AD1"/>
    <w:rsid w:val="009C0319"/>
    <w:rsid w:val="009C6779"/>
    <w:rsid w:val="00A36CBB"/>
    <w:rsid w:val="00A51359"/>
    <w:rsid w:val="00A64C46"/>
    <w:rsid w:val="00A6799B"/>
    <w:rsid w:val="00A71AD3"/>
    <w:rsid w:val="00A81DEE"/>
    <w:rsid w:val="00AB2AE5"/>
    <w:rsid w:val="00AD5D07"/>
    <w:rsid w:val="00AE430E"/>
    <w:rsid w:val="00B16FC2"/>
    <w:rsid w:val="00B252CB"/>
    <w:rsid w:val="00B365F0"/>
    <w:rsid w:val="00B416E6"/>
    <w:rsid w:val="00B442E1"/>
    <w:rsid w:val="00B51B47"/>
    <w:rsid w:val="00B55B3B"/>
    <w:rsid w:val="00B62A51"/>
    <w:rsid w:val="00B62F05"/>
    <w:rsid w:val="00B70680"/>
    <w:rsid w:val="00B71B51"/>
    <w:rsid w:val="00B7461C"/>
    <w:rsid w:val="00BA0142"/>
    <w:rsid w:val="00BB25D7"/>
    <w:rsid w:val="00BE7CBB"/>
    <w:rsid w:val="00C0234B"/>
    <w:rsid w:val="00C25DDA"/>
    <w:rsid w:val="00C41923"/>
    <w:rsid w:val="00C46207"/>
    <w:rsid w:val="00C540B6"/>
    <w:rsid w:val="00C65782"/>
    <w:rsid w:val="00C660E4"/>
    <w:rsid w:val="00C76463"/>
    <w:rsid w:val="00CA664D"/>
    <w:rsid w:val="00CE1599"/>
    <w:rsid w:val="00D66BB7"/>
    <w:rsid w:val="00DA490C"/>
    <w:rsid w:val="00DA5216"/>
    <w:rsid w:val="00DB24C9"/>
    <w:rsid w:val="00DF69A0"/>
    <w:rsid w:val="00E4356C"/>
    <w:rsid w:val="00E83793"/>
    <w:rsid w:val="00EB0F71"/>
    <w:rsid w:val="00EF0D92"/>
    <w:rsid w:val="00EF2CD4"/>
    <w:rsid w:val="00F03AD5"/>
    <w:rsid w:val="00F5403F"/>
    <w:rsid w:val="00FA3BFA"/>
    <w:rsid w:val="00FB2757"/>
    <w:rsid w:val="00FD022E"/>
    <w:rsid w:val="00FD4906"/>
    <w:rsid w:val="00FE51E4"/>
    <w:rsid w:val="00FF01A1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D5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5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D5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5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3.bin"/><Relationship Id="rId42" Type="http://schemas.openxmlformats.org/officeDocument/2006/relationships/image" Target="media/image22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6.wmf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4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41" Type="http://schemas.openxmlformats.org/officeDocument/2006/relationships/oleObject" Target="embeddings/oleObject16.bin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image" Target="media/image16.png"/><Relationship Id="rId37" Type="http://schemas.openxmlformats.org/officeDocument/2006/relationships/image" Target="media/image19.wmf"/><Relationship Id="rId40" Type="http://schemas.openxmlformats.org/officeDocument/2006/relationships/image" Target="media/image21.wmf"/><Relationship Id="rId45" Type="http://schemas.openxmlformats.org/officeDocument/2006/relationships/oleObject" Target="embeddings/oleObject18.bin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5.png"/><Relationship Id="rId44" Type="http://schemas.openxmlformats.org/officeDocument/2006/relationships/image" Target="media/image23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8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5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0012_hsm11a1_te_1102tr.indd</vt:lpstr>
    </vt:vector>
  </TitlesOfParts>
  <Company>Macmillan India Limited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0012_hsm11a1_te_1102tr.indd</dc:title>
  <dc:creator>laser</dc:creator>
  <cp:lastModifiedBy>Owner</cp:lastModifiedBy>
  <cp:revision>2</cp:revision>
  <dcterms:created xsi:type="dcterms:W3CDTF">2014-06-14T12:02:00Z</dcterms:created>
  <dcterms:modified xsi:type="dcterms:W3CDTF">2014-06-14T12:02:00Z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