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1F3EFF" w:rsidP="0075214A">
      <w:pPr>
        <w:jc w:val="center"/>
        <w:rPr>
          <w:rFonts w:ascii="Calibri" w:hAnsi="Calibri"/>
          <w:b/>
          <w:noProof/>
          <w:sz w:val="40"/>
          <w:szCs w:val="40"/>
        </w:rPr>
      </w:pPr>
      <w:r>
        <w:rPr>
          <w:rFonts w:ascii="Calibri" w:hAnsi="Calibri"/>
          <w:b/>
          <w:noProof/>
          <w:sz w:val="40"/>
          <w:szCs w:val="40"/>
        </w:rPr>
        <w:t>Math for College Readiness</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Plan 201</w:t>
      </w:r>
      <w:r w:rsidR="001F3EFF">
        <w:rPr>
          <w:rFonts w:ascii="Calibri" w:hAnsi="Calibri"/>
          <w:b/>
          <w:sz w:val="40"/>
          <w:szCs w:val="40"/>
        </w:rPr>
        <w:t>4</w:t>
      </w:r>
      <w:r w:rsidRPr="001B5958">
        <w:rPr>
          <w:rFonts w:ascii="Calibri" w:hAnsi="Calibri"/>
          <w:b/>
          <w:sz w:val="40"/>
          <w:szCs w:val="40"/>
        </w:rPr>
        <w:t>-201</w:t>
      </w:r>
      <w:r w:rsidR="001F3EFF">
        <w:rPr>
          <w:rFonts w:ascii="Calibri" w:hAnsi="Calibri"/>
          <w:b/>
          <w:sz w:val="40"/>
          <w:szCs w:val="40"/>
        </w:rPr>
        <w:t>5</w:t>
      </w:r>
    </w:p>
    <w:p w:rsidR="0075214A" w:rsidRPr="001B5958" w:rsidRDefault="0075214A" w:rsidP="0075214A">
      <w:pPr>
        <w:jc w:val="center"/>
        <w:rPr>
          <w:rFonts w:ascii="Calibri" w:hAnsi="Calibri"/>
          <w:b/>
          <w:sz w:val="40"/>
          <w:szCs w:val="40"/>
        </w:rPr>
      </w:pPr>
    </w:p>
    <w:p w:rsidR="00E07FD1" w:rsidRPr="00683860" w:rsidRDefault="00E07FD1" w:rsidP="00E07FD1">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E07FD1" w:rsidRPr="00683860" w:rsidRDefault="00E07FD1" w:rsidP="00E07FD1">
      <w:pPr>
        <w:jc w:val="center"/>
        <w:rPr>
          <w:rFonts w:ascii="Calibri" w:hAnsi="Calibri" w:cs="Calibri"/>
          <w:b/>
          <w:sz w:val="28"/>
          <w:szCs w:val="28"/>
        </w:rPr>
      </w:pPr>
    </w:p>
    <w:tbl>
      <w:tblPr>
        <w:tblW w:w="14861" w:type="dxa"/>
        <w:tblLook w:val="01E0" w:firstRow="1" w:lastRow="1" w:firstColumn="1" w:lastColumn="1" w:noHBand="0" w:noVBand="0"/>
      </w:tblPr>
      <w:tblGrid>
        <w:gridCol w:w="3168"/>
        <w:gridCol w:w="3897"/>
        <w:gridCol w:w="3898"/>
        <w:gridCol w:w="3898"/>
      </w:tblGrid>
      <w:tr w:rsidR="00E07FD1" w:rsidRPr="00683860" w:rsidTr="001B7F33">
        <w:tc>
          <w:tcPr>
            <w:tcW w:w="3168" w:type="dxa"/>
          </w:tcPr>
          <w:p w:rsidR="00E07FD1" w:rsidRDefault="00E07FD1" w:rsidP="001B7F33">
            <w:pPr>
              <w:rPr>
                <w:rFonts w:ascii="Calibri" w:hAnsi="Calibri" w:cs="Calibri"/>
                <w:b/>
                <w:sz w:val="20"/>
                <w:szCs w:val="20"/>
              </w:rPr>
            </w:pPr>
            <w:r>
              <w:rPr>
                <w:rFonts w:ascii="Calibri" w:hAnsi="Calibri" w:cs="Calibri"/>
                <w:b/>
                <w:sz w:val="20"/>
                <w:szCs w:val="20"/>
              </w:rPr>
              <w:t>School Board Members:</w:t>
            </w:r>
          </w:p>
          <w:p w:rsidR="00116914" w:rsidRDefault="00116914" w:rsidP="00116914">
            <w:pPr>
              <w:rPr>
                <w:rFonts w:ascii="Calibri" w:hAnsi="Calibri" w:cs="Calibri"/>
                <w:sz w:val="20"/>
                <w:szCs w:val="20"/>
              </w:rPr>
            </w:pPr>
            <w:r>
              <w:rPr>
                <w:rFonts w:ascii="Calibri" w:hAnsi="Calibri" w:cs="Calibri"/>
                <w:sz w:val="20"/>
                <w:szCs w:val="20"/>
              </w:rPr>
              <w:t>Karen Almond</w:t>
            </w:r>
          </w:p>
          <w:p w:rsidR="00116914" w:rsidRDefault="00116914" w:rsidP="00116914">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116914" w:rsidRDefault="00116914" w:rsidP="00116914">
            <w:pPr>
              <w:rPr>
                <w:rFonts w:ascii="Calibri" w:hAnsi="Calibri" w:cs="Calibri"/>
                <w:sz w:val="20"/>
                <w:szCs w:val="20"/>
              </w:rPr>
            </w:pPr>
            <w:r>
              <w:rPr>
                <w:rFonts w:ascii="Calibri" w:hAnsi="Calibri" w:cs="Calibri"/>
                <w:sz w:val="20"/>
                <w:szCs w:val="20"/>
              </w:rPr>
              <w:t>Amy Lockhart</w:t>
            </w:r>
          </w:p>
          <w:p w:rsidR="00E07FD1" w:rsidRDefault="00116914" w:rsidP="00116914">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E07FD1" w:rsidRDefault="00E07FD1" w:rsidP="001B7F33">
            <w:pPr>
              <w:rPr>
                <w:rFonts w:ascii="Calibri" w:hAnsi="Calibri" w:cs="Calibri"/>
                <w:sz w:val="16"/>
                <w:szCs w:val="20"/>
              </w:rPr>
            </w:pPr>
          </w:p>
          <w:p w:rsidR="00E07FD1" w:rsidRDefault="00E07FD1" w:rsidP="001B7F33">
            <w:pPr>
              <w:rPr>
                <w:rFonts w:ascii="Calibri" w:hAnsi="Calibri" w:cs="Calibri"/>
                <w:b/>
                <w:sz w:val="20"/>
                <w:szCs w:val="20"/>
              </w:rPr>
            </w:pPr>
            <w:r>
              <w:rPr>
                <w:rFonts w:ascii="Calibri" w:hAnsi="Calibri" w:cs="Calibri"/>
                <w:b/>
                <w:sz w:val="20"/>
                <w:szCs w:val="20"/>
              </w:rPr>
              <w:t>Superintendent:</w:t>
            </w:r>
          </w:p>
          <w:p w:rsidR="00E07FD1" w:rsidRDefault="00E07FD1" w:rsidP="001B7F33">
            <w:pPr>
              <w:rPr>
                <w:rFonts w:ascii="Calibri" w:hAnsi="Calibri" w:cs="Calibri"/>
                <w:sz w:val="20"/>
                <w:szCs w:val="20"/>
              </w:rPr>
            </w:pPr>
            <w:r>
              <w:rPr>
                <w:rFonts w:ascii="Calibri" w:hAnsi="Calibri" w:cs="Calibri"/>
                <w:sz w:val="20"/>
                <w:szCs w:val="20"/>
              </w:rPr>
              <w:t>Dr. Walt Griffin</w:t>
            </w:r>
          </w:p>
          <w:p w:rsidR="00E07FD1" w:rsidRDefault="00E07FD1" w:rsidP="001B7F33">
            <w:pPr>
              <w:rPr>
                <w:rFonts w:ascii="Calibri" w:hAnsi="Calibri" w:cs="Calibri"/>
                <w:sz w:val="16"/>
                <w:szCs w:val="20"/>
              </w:rPr>
            </w:pPr>
          </w:p>
          <w:p w:rsidR="00E07FD1" w:rsidRDefault="00E07FD1" w:rsidP="001B7F33">
            <w:pPr>
              <w:rPr>
                <w:rFonts w:ascii="Calibri" w:hAnsi="Calibri" w:cs="Calibri"/>
                <w:b/>
                <w:sz w:val="20"/>
                <w:szCs w:val="20"/>
              </w:rPr>
            </w:pPr>
            <w:r>
              <w:rPr>
                <w:rFonts w:ascii="Calibri" w:hAnsi="Calibri" w:cs="Calibri"/>
                <w:b/>
                <w:sz w:val="20"/>
                <w:szCs w:val="20"/>
              </w:rPr>
              <w:t>Deputy Superintendent:</w:t>
            </w:r>
          </w:p>
          <w:p w:rsidR="00E07FD1" w:rsidRDefault="00E07FD1" w:rsidP="001B7F33">
            <w:pPr>
              <w:rPr>
                <w:rFonts w:ascii="Calibri" w:hAnsi="Calibri" w:cs="Calibri"/>
                <w:sz w:val="20"/>
                <w:szCs w:val="20"/>
              </w:rPr>
            </w:pPr>
            <w:r>
              <w:rPr>
                <w:rFonts w:ascii="Calibri" w:hAnsi="Calibri" w:cs="Calibri"/>
                <w:sz w:val="20"/>
                <w:szCs w:val="20"/>
              </w:rPr>
              <w:t>Dr. Anna-Marie Cote</w:t>
            </w:r>
          </w:p>
          <w:p w:rsidR="00E07FD1" w:rsidRDefault="00E07FD1" w:rsidP="001B7F33">
            <w:pPr>
              <w:rPr>
                <w:rFonts w:ascii="Calibri" w:hAnsi="Calibri" w:cs="Calibri"/>
                <w:sz w:val="16"/>
                <w:szCs w:val="20"/>
              </w:rPr>
            </w:pPr>
          </w:p>
          <w:p w:rsidR="00E07FD1" w:rsidRDefault="00E07FD1" w:rsidP="001B7F33">
            <w:pPr>
              <w:rPr>
                <w:rFonts w:ascii="Calibri" w:hAnsi="Calibri" w:cs="Calibri"/>
                <w:b/>
                <w:sz w:val="20"/>
                <w:szCs w:val="20"/>
              </w:rPr>
            </w:pPr>
            <w:r>
              <w:rPr>
                <w:rFonts w:ascii="Calibri" w:hAnsi="Calibri" w:cs="Calibri"/>
                <w:b/>
                <w:sz w:val="20"/>
                <w:szCs w:val="20"/>
              </w:rPr>
              <w:t>Secondary Executive Directors:</w:t>
            </w:r>
          </w:p>
          <w:p w:rsidR="00E07FD1" w:rsidRDefault="00E07FD1" w:rsidP="001B7F33">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E07FD1" w:rsidRDefault="00E07FD1" w:rsidP="001B7F33">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E07FD1" w:rsidRDefault="00E07FD1" w:rsidP="001B7F33">
            <w:pPr>
              <w:rPr>
                <w:rFonts w:ascii="Calibri" w:hAnsi="Calibri" w:cs="Calibri"/>
                <w:sz w:val="20"/>
                <w:szCs w:val="20"/>
              </w:rPr>
            </w:pPr>
          </w:p>
          <w:p w:rsidR="00E07FD1" w:rsidRDefault="00E07FD1" w:rsidP="001B7F33">
            <w:pPr>
              <w:rPr>
                <w:rFonts w:ascii="Calibri" w:hAnsi="Calibri" w:cs="Calibri"/>
                <w:b/>
                <w:sz w:val="20"/>
                <w:szCs w:val="20"/>
              </w:rPr>
            </w:pPr>
            <w:r>
              <w:rPr>
                <w:rFonts w:ascii="Calibri" w:hAnsi="Calibri" w:cs="Calibri"/>
                <w:b/>
                <w:sz w:val="20"/>
                <w:szCs w:val="20"/>
              </w:rPr>
              <w:t>Department of Teaching and Learning</w:t>
            </w:r>
          </w:p>
          <w:p w:rsidR="00E07FD1" w:rsidRDefault="00E07FD1" w:rsidP="001B7F33">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E07FD1" w:rsidRDefault="00E07FD1" w:rsidP="001B7F33">
            <w:pPr>
              <w:rPr>
                <w:rFonts w:ascii="Calibri" w:hAnsi="Calibri" w:cs="Calibri"/>
                <w:sz w:val="28"/>
                <w:szCs w:val="28"/>
              </w:rPr>
            </w:pPr>
            <w:r>
              <w:rPr>
                <w:rFonts w:ascii="Calibri" w:hAnsi="Calibri" w:cs="Calibri"/>
                <w:sz w:val="20"/>
                <w:szCs w:val="20"/>
              </w:rPr>
              <w:t>Diana Barnett</w:t>
            </w:r>
          </w:p>
        </w:tc>
        <w:tc>
          <w:tcPr>
            <w:tcW w:w="3897" w:type="dxa"/>
          </w:tcPr>
          <w:p w:rsidR="00E07FD1" w:rsidRDefault="00E07FD1" w:rsidP="001B7F33">
            <w:pPr>
              <w:rPr>
                <w:rFonts w:ascii="Calibri" w:hAnsi="Calibri" w:cs="Calibri"/>
                <w:b/>
                <w:sz w:val="20"/>
                <w:szCs w:val="20"/>
              </w:rPr>
            </w:pPr>
            <w:r>
              <w:rPr>
                <w:rFonts w:ascii="Calibri" w:hAnsi="Calibri" w:cs="Calibri"/>
                <w:b/>
                <w:sz w:val="20"/>
                <w:szCs w:val="20"/>
              </w:rPr>
              <w:t>Middle School Contributors:</w:t>
            </w:r>
          </w:p>
          <w:p w:rsidR="00E07FD1" w:rsidRDefault="00E07FD1" w:rsidP="001B7F33">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E07FD1" w:rsidRDefault="00E07FD1" w:rsidP="001B7F33">
            <w:pPr>
              <w:rPr>
                <w:rFonts w:asciiTheme="minorHAnsi" w:hAnsiTheme="minorHAnsi"/>
                <w:sz w:val="20"/>
                <w:szCs w:val="20"/>
              </w:rPr>
            </w:pPr>
            <w:r>
              <w:rPr>
                <w:rFonts w:asciiTheme="minorHAnsi" w:hAnsiTheme="minorHAnsi"/>
                <w:sz w:val="20"/>
                <w:szCs w:val="20"/>
              </w:rPr>
              <w:t>Jennifer Bennett – MKMS</w:t>
            </w:r>
          </w:p>
          <w:p w:rsidR="00E07FD1" w:rsidRDefault="00E07FD1" w:rsidP="001B7F33">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E07FD1" w:rsidRDefault="00E07FD1" w:rsidP="001B7F33">
            <w:pPr>
              <w:rPr>
                <w:rFonts w:asciiTheme="minorHAnsi" w:hAnsiTheme="minorHAnsi"/>
                <w:sz w:val="20"/>
                <w:szCs w:val="20"/>
              </w:rPr>
            </w:pPr>
            <w:r>
              <w:rPr>
                <w:rFonts w:asciiTheme="minorHAnsi" w:hAnsiTheme="minorHAnsi"/>
                <w:sz w:val="20"/>
                <w:szCs w:val="20"/>
              </w:rPr>
              <w:t xml:space="preserve">Allison Child – SMS </w:t>
            </w:r>
          </w:p>
          <w:p w:rsidR="00E07FD1" w:rsidRDefault="00E07FD1" w:rsidP="001B7F33">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E07FD1" w:rsidRDefault="00E07FD1" w:rsidP="001B7F33">
            <w:pPr>
              <w:rPr>
                <w:rFonts w:asciiTheme="minorHAnsi" w:hAnsiTheme="minorHAnsi"/>
                <w:sz w:val="20"/>
                <w:szCs w:val="20"/>
              </w:rPr>
            </w:pPr>
            <w:r>
              <w:rPr>
                <w:rFonts w:asciiTheme="minorHAnsi" w:hAnsiTheme="minorHAnsi"/>
                <w:sz w:val="20"/>
                <w:szCs w:val="20"/>
              </w:rPr>
              <w:t>Mary Ellen Freeman – MMMS</w:t>
            </w:r>
          </w:p>
          <w:p w:rsidR="00E07FD1" w:rsidRDefault="00E07FD1" w:rsidP="001B7F33">
            <w:pPr>
              <w:rPr>
                <w:rFonts w:asciiTheme="minorHAnsi" w:hAnsiTheme="minorHAnsi"/>
                <w:sz w:val="20"/>
                <w:szCs w:val="20"/>
              </w:rPr>
            </w:pPr>
            <w:r>
              <w:rPr>
                <w:rFonts w:asciiTheme="minorHAnsi" w:hAnsiTheme="minorHAnsi"/>
                <w:sz w:val="20"/>
                <w:szCs w:val="20"/>
              </w:rPr>
              <w:t>Sara Gibbs – MWMS</w:t>
            </w:r>
          </w:p>
          <w:p w:rsidR="00E07FD1" w:rsidRDefault="00E07FD1" w:rsidP="001B7F33">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E07FD1" w:rsidRDefault="00E07FD1" w:rsidP="001B7F33">
            <w:pPr>
              <w:rPr>
                <w:rFonts w:asciiTheme="minorHAnsi" w:hAnsiTheme="minorHAnsi"/>
                <w:sz w:val="20"/>
                <w:szCs w:val="20"/>
              </w:rPr>
            </w:pPr>
            <w:r>
              <w:rPr>
                <w:rFonts w:asciiTheme="minorHAnsi" w:hAnsiTheme="minorHAnsi"/>
                <w:sz w:val="20"/>
                <w:szCs w:val="20"/>
              </w:rPr>
              <w:t xml:space="preserve">Kim Hamilton – ITMS </w:t>
            </w:r>
          </w:p>
          <w:p w:rsidR="00E07FD1" w:rsidRDefault="00E07FD1" w:rsidP="001B7F33">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E07FD1" w:rsidRDefault="00E07FD1" w:rsidP="001B7F33">
            <w:pPr>
              <w:rPr>
                <w:rFonts w:asciiTheme="minorHAnsi" w:hAnsiTheme="minorHAnsi"/>
                <w:sz w:val="20"/>
                <w:szCs w:val="20"/>
              </w:rPr>
            </w:pPr>
            <w:r>
              <w:rPr>
                <w:rFonts w:asciiTheme="minorHAnsi" w:hAnsiTheme="minorHAnsi"/>
                <w:sz w:val="20"/>
                <w:szCs w:val="20"/>
              </w:rPr>
              <w:t xml:space="preserve">Joni Hudson – SMS </w:t>
            </w:r>
          </w:p>
          <w:p w:rsidR="00E07FD1" w:rsidRDefault="00E07FD1" w:rsidP="001B7F33">
            <w:pPr>
              <w:rPr>
                <w:rFonts w:asciiTheme="minorHAnsi" w:hAnsiTheme="minorHAnsi"/>
                <w:sz w:val="20"/>
                <w:szCs w:val="20"/>
              </w:rPr>
            </w:pPr>
            <w:r>
              <w:rPr>
                <w:rFonts w:asciiTheme="minorHAnsi" w:hAnsiTheme="minorHAnsi"/>
                <w:sz w:val="20"/>
                <w:szCs w:val="20"/>
              </w:rPr>
              <w:t>Stephanie Johnson – MMMS</w:t>
            </w:r>
          </w:p>
          <w:p w:rsidR="00E07FD1" w:rsidRDefault="00E07FD1" w:rsidP="001B7F33">
            <w:pPr>
              <w:rPr>
                <w:rFonts w:asciiTheme="minorHAnsi" w:hAnsiTheme="minorHAnsi"/>
                <w:sz w:val="20"/>
                <w:szCs w:val="20"/>
              </w:rPr>
            </w:pPr>
            <w:r>
              <w:rPr>
                <w:rFonts w:asciiTheme="minorHAnsi" w:hAnsiTheme="minorHAnsi"/>
                <w:sz w:val="20"/>
                <w:szCs w:val="20"/>
              </w:rPr>
              <w:t xml:space="preserve">Beth Karnes – ITMS </w:t>
            </w:r>
          </w:p>
          <w:p w:rsidR="00E07FD1" w:rsidRDefault="00E07FD1" w:rsidP="001B7F33">
            <w:pPr>
              <w:rPr>
                <w:rFonts w:asciiTheme="minorHAnsi" w:hAnsiTheme="minorHAnsi"/>
                <w:sz w:val="20"/>
                <w:szCs w:val="20"/>
              </w:rPr>
            </w:pPr>
            <w:r>
              <w:rPr>
                <w:rFonts w:asciiTheme="minorHAnsi" w:hAnsiTheme="minorHAnsi"/>
                <w:sz w:val="20"/>
                <w:szCs w:val="20"/>
              </w:rPr>
              <w:t>Adam Kiefer – SSMS</w:t>
            </w:r>
          </w:p>
          <w:p w:rsidR="00E07FD1" w:rsidRDefault="00E07FD1" w:rsidP="001B7F33">
            <w:pPr>
              <w:rPr>
                <w:rFonts w:asciiTheme="minorHAnsi" w:hAnsiTheme="minorHAnsi"/>
                <w:sz w:val="20"/>
                <w:szCs w:val="20"/>
              </w:rPr>
            </w:pPr>
            <w:r>
              <w:rPr>
                <w:rFonts w:asciiTheme="minorHAnsi" w:hAnsiTheme="minorHAnsi"/>
                <w:sz w:val="20"/>
                <w:szCs w:val="20"/>
              </w:rPr>
              <w:t>Elena Lugo – RLMS</w:t>
            </w:r>
          </w:p>
          <w:p w:rsidR="00E07FD1" w:rsidRDefault="00E07FD1" w:rsidP="001B7F33">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E07FD1" w:rsidRDefault="00E07FD1" w:rsidP="001B7F33">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E07FD1" w:rsidRDefault="00E07FD1" w:rsidP="001B7F33">
            <w:pPr>
              <w:rPr>
                <w:rFonts w:asciiTheme="minorHAnsi" w:hAnsiTheme="minorHAnsi"/>
                <w:sz w:val="20"/>
                <w:szCs w:val="20"/>
              </w:rPr>
            </w:pPr>
            <w:r>
              <w:rPr>
                <w:rFonts w:asciiTheme="minorHAnsi" w:hAnsiTheme="minorHAnsi"/>
                <w:sz w:val="20"/>
                <w:szCs w:val="20"/>
              </w:rPr>
              <w:t>Lisa Morris – MMMS</w:t>
            </w:r>
          </w:p>
          <w:p w:rsidR="00E07FD1" w:rsidRDefault="00E07FD1" w:rsidP="001B7F33">
            <w:pPr>
              <w:rPr>
                <w:rFonts w:asciiTheme="minorHAnsi" w:hAnsiTheme="minorHAnsi"/>
                <w:sz w:val="20"/>
                <w:szCs w:val="20"/>
              </w:rPr>
            </w:pPr>
            <w:r>
              <w:rPr>
                <w:rFonts w:asciiTheme="minorHAnsi" w:hAnsiTheme="minorHAnsi"/>
                <w:sz w:val="20"/>
                <w:szCs w:val="20"/>
              </w:rPr>
              <w:t xml:space="preserve">Michelle Mouton – JHMS </w:t>
            </w:r>
          </w:p>
          <w:p w:rsidR="00E07FD1" w:rsidRDefault="00E07FD1" w:rsidP="001B7F33">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E07FD1" w:rsidRDefault="00E07FD1" w:rsidP="001B7F33">
            <w:pPr>
              <w:rPr>
                <w:rFonts w:ascii="Calibri" w:hAnsi="Calibri" w:cs="Calibri"/>
                <w:sz w:val="20"/>
                <w:szCs w:val="20"/>
              </w:rPr>
            </w:pPr>
          </w:p>
        </w:tc>
        <w:tc>
          <w:tcPr>
            <w:tcW w:w="3898" w:type="dxa"/>
          </w:tcPr>
          <w:p w:rsidR="00E07FD1" w:rsidRDefault="00E07FD1" w:rsidP="001B7F33">
            <w:pPr>
              <w:rPr>
                <w:rFonts w:ascii="Calibri" w:hAnsi="Calibri" w:cs="Calibri"/>
                <w:sz w:val="20"/>
                <w:szCs w:val="20"/>
              </w:rPr>
            </w:pPr>
          </w:p>
          <w:p w:rsidR="00E07FD1" w:rsidRDefault="00E07FD1" w:rsidP="001B7F33">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E07FD1" w:rsidRDefault="00E07FD1" w:rsidP="001B7F33">
            <w:pPr>
              <w:rPr>
                <w:rFonts w:asciiTheme="minorHAnsi" w:hAnsiTheme="minorHAnsi"/>
                <w:sz w:val="20"/>
                <w:szCs w:val="20"/>
              </w:rPr>
            </w:pPr>
            <w:r>
              <w:rPr>
                <w:rFonts w:asciiTheme="minorHAnsi" w:hAnsiTheme="minorHAnsi"/>
                <w:sz w:val="20"/>
                <w:szCs w:val="20"/>
              </w:rPr>
              <w:t xml:space="preserve">Sabrina Robinson – MWMS </w:t>
            </w:r>
          </w:p>
          <w:p w:rsidR="00E07FD1" w:rsidRDefault="00E07FD1" w:rsidP="001B7F33">
            <w:pPr>
              <w:rPr>
                <w:rFonts w:asciiTheme="minorHAnsi" w:hAnsiTheme="minorHAnsi"/>
                <w:sz w:val="20"/>
                <w:szCs w:val="20"/>
              </w:rPr>
            </w:pPr>
            <w:r>
              <w:rPr>
                <w:rFonts w:asciiTheme="minorHAnsi" w:hAnsiTheme="minorHAnsi"/>
                <w:sz w:val="20"/>
                <w:szCs w:val="20"/>
              </w:rPr>
              <w:t xml:space="preserve">Robyn Smith – MKMS </w:t>
            </w:r>
          </w:p>
          <w:p w:rsidR="00E07FD1" w:rsidRDefault="00E07FD1" w:rsidP="001B7F33">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E07FD1" w:rsidRDefault="00E07FD1" w:rsidP="001B7F33">
            <w:pPr>
              <w:rPr>
                <w:rFonts w:asciiTheme="minorHAnsi" w:hAnsiTheme="minorHAnsi"/>
                <w:sz w:val="20"/>
                <w:szCs w:val="20"/>
              </w:rPr>
            </w:pPr>
            <w:r>
              <w:rPr>
                <w:rFonts w:asciiTheme="minorHAnsi" w:hAnsiTheme="minorHAnsi"/>
                <w:sz w:val="20"/>
                <w:szCs w:val="20"/>
              </w:rPr>
              <w:t xml:space="preserve">Kristen Springfield – MKMS </w:t>
            </w:r>
          </w:p>
          <w:p w:rsidR="00E07FD1" w:rsidRDefault="00E07FD1" w:rsidP="001B7F33">
            <w:pPr>
              <w:rPr>
                <w:rFonts w:asciiTheme="minorHAnsi" w:hAnsiTheme="minorHAnsi"/>
                <w:sz w:val="20"/>
                <w:szCs w:val="20"/>
              </w:rPr>
            </w:pPr>
            <w:r>
              <w:rPr>
                <w:rFonts w:asciiTheme="minorHAnsi" w:hAnsiTheme="minorHAnsi"/>
                <w:sz w:val="20"/>
                <w:szCs w:val="20"/>
              </w:rPr>
              <w:t xml:space="preserve">Jennifer Stickle – MMMS </w:t>
            </w:r>
          </w:p>
          <w:p w:rsidR="00E07FD1" w:rsidRDefault="00E07FD1" w:rsidP="001B7F33">
            <w:pPr>
              <w:rPr>
                <w:rFonts w:asciiTheme="minorHAnsi" w:hAnsiTheme="minorHAnsi"/>
                <w:sz w:val="20"/>
                <w:szCs w:val="20"/>
              </w:rPr>
            </w:pPr>
            <w:r>
              <w:rPr>
                <w:rFonts w:asciiTheme="minorHAnsi" w:hAnsiTheme="minorHAnsi"/>
                <w:sz w:val="20"/>
                <w:szCs w:val="20"/>
              </w:rPr>
              <w:t xml:space="preserve">Deborah Velez – LCMS </w:t>
            </w:r>
          </w:p>
          <w:p w:rsidR="00E07FD1" w:rsidRDefault="00E07FD1" w:rsidP="001B7F33">
            <w:pPr>
              <w:rPr>
                <w:rFonts w:asciiTheme="minorHAnsi" w:hAnsiTheme="minorHAnsi"/>
                <w:sz w:val="20"/>
                <w:szCs w:val="20"/>
              </w:rPr>
            </w:pPr>
            <w:r>
              <w:rPr>
                <w:rFonts w:asciiTheme="minorHAnsi" w:hAnsiTheme="minorHAnsi"/>
                <w:sz w:val="20"/>
                <w:szCs w:val="20"/>
              </w:rPr>
              <w:t xml:space="preserve">Dennis Whalen – ITMS </w:t>
            </w:r>
          </w:p>
          <w:p w:rsidR="00E07FD1" w:rsidRDefault="00E07FD1" w:rsidP="001B7F33">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E07FD1" w:rsidRDefault="00E07FD1" w:rsidP="001B7F33">
            <w:pPr>
              <w:rPr>
                <w:rFonts w:ascii="Calibri" w:hAnsi="Calibri" w:cs="Calibri"/>
                <w:sz w:val="20"/>
                <w:szCs w:val="20"/>
              </w:rPr>
            </w:pPr>
            <w:r>
              <w:rPr>
                <w:rFonts w:asciiTheme="minorHAnsi" w:hAnsiTheme="minorHAnsi"/>
                <w:sz w:val="20"/>
                <w:szCs w:val="20"/>
              </w:rPr>
              <w:t>Agnes Wong – SMS</w:t>
            </w:r>
          </w:p>
          <w:p w:rsidR="00E07FD1" w:rsidRDefault="00E07FD1" w:rsidP="001B7F33">
            <w:pPr>
              <w:rPr>
                <w:rFonts w:ascii="Calibri" w:hAnsi="Calibri" w:cs="Calibri"/>
                <w:b/>
                <w:sz w:val="20"/>
                <w:szCs w:val="20"/>
              </w:rPr>
            </w:pPr>
          </w:p>
          <w:p w:rsidR="00E07FD1" w:rsidRDefault="00E07FD1" w:rsidP="001B7F33">
            <w:pPr>
              <w:rPr>
                <w:rFonts w:ascii="Calibri" w:hAnsi="Calibri" w:cs="Calibri"/>
                <w:sz w:val="20"/>
                <w:szCs w:val="20"/>
              </w:rPr>
            </w:pPr>
          </w:p>
        </w:tc>
        <w:tc>
          <w:tcPr>
            <w:tcW w:w="3898" w:type="dxa"/>
          </w:tcPr>
          <w:p w:rsidR="00E07FD1" w:rsidRDefault="00E07FD1" w:rsidP="001B7F33">
            <w:pPr>
              <w:rPr>
                <w:rFonts w:ascii="Calibri" w:hAnsi="Calibri" w:cs="Calibri"/>
                <w:b/>
                <w:sz w:val="20"/>
                <w:szCs w:val="20"/>
              </w:rPr>
            </w:pPr>
            <w:r>
              <w:rPr>
                <w:rFonts w:ascii="Calibri" w:hAnsi="Calibri" w:cs="Calibri"/>
                <w:b/>
                <w:sz w:val="20"/>
                <w:szCs w:val="20"/>
              </w:rPr>
              <w:t>High School Contributors:</w:t>
            </w:r>
          </w:p>
          <w:p w:rsidR="00E07FD1" w:rsidRDefault="00E07FD1" w:rsidP="001B7F33">
            <w:pPr>
              <w:rPr>
                <w:rFonts w:asciiTheme="minorHAnsi" w:hAnsiTheme="minorHAnsi"/>
                <w:sz w:val="20"/>
                <w:szCs w:val="20"/>
              </w:rPr>
            </w:pPr>
            <w:r>
              <w:rPr>
                <w:rFonts w:asciiTheme="minorHAnsi" w:hAnsiTheme="minorHAnsi"/>
                <w:sz w:val="20"/>
                <w:szCs w:val="20"/>
              </w:rPr>
              <w:t>Ryan Beasley – LMHS</w:t>
            </w:r>
          </w:p>
          <w:p w:rsidR="00E07FD1" w:rsidRDefault="00E07FD1" w:rsidP="001B7F33">
            <w:pPr>
              <w:rPr>
                <w:rFonts w:asciiTheme="minorHAnsi" w:hAnsiTheme="minorHAnsi"/>
                <w:sz w:val="20"/>
                <w:szCs w:val="20"/>
              </w:rPr>
            </w:pPr>
            <w:r>
              <w:rPr>
                <w:rFonts w:asciiTheme="minorHAnsi" w:hAnsiTheme="minorHAnsi"/>
                <w:sz w:val="20"/>
                <w:szCs w:val="20"/>
              </w:rPr>
              <w:t>Susan Brown – LHS</w:t>
            </w:r>
          </w:p>
          <w:p w:rsidR="00E07FD1" w:rsidRDefault="00E07FD1" w:rsidP="001B7F33">
            <w:pPr>
              <w:rPr>
                <w:rFonts w:asciiTheme="minorHAnsi" w:hAnsiTheme="minorHAnsi"/>
                <w:sz w:val="20"/>
                <w:szCs w:val="20"/>
              </w:rPr>
            </w:pPr>
            <w:r>
              <w:rPr>
                <w:rFonts w:asciiTheme="minorHAnsi" w:hAnsiTheme="minorHAnsi"/>
                <w:sz w:val="20"/>
                <w:szCs w:val="20"/>
              </w:rPr>
              <w:t>Brittany Campbell – HHS</w:t>
            </w:r>
          </w:p>
          <w:p w:rsidR="00E07FD1" w:rsidRDefault="00E07FD1" w:rsidP="001B7F33">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E07FD1" w:rsidRDefault="00E07FD1" w:rsidP="001B7F33">
            <w:pPr>
              <w:rPr>
                <w:rFonts w:asciiTheme="minorHAnsi" w:hAnsiTheme="minorHAnsi"/>
                <w:sz w:val="20"/>
                <w:szCs w:val="20"/>
              </w:rPr>
            </w:pPr>
            <w:r>
              <w:rPr>
                <w:rFonts w:asciiTheme="minorHAnsi" w:hAnsiTheme="minorHAnsi"/>
                <w:sz w:val="20"/>
                <w:szCs w:val="20"/>
              </w:rPr>
              <w:t>Katie Donoghue - LMHS</w:t>
            </w:r>
          </w:p>
          <w:p w:rsidR="00E07FD1" w:rsidRDefault="00E07FD1" w:rsidP="001B7F33">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E07FD1" w:rsidRDefault="00E07FD1" w:rsidP="001B7F33">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E07FD1" w:rsidRDefault="00E07FD1" w:rsidP="001B7F33">
            <w:pPr>
              <w:rPr>
                <w:rFonts w:asciiTheme="minorHAnsi" w:hAnsiTheme="minorHAnsi"/>
                <w:sz w:val="20"/>
                <w:szCs w:val="20"/>
              </w:rPr>
            </w:pPr>
            <w:r>
              <w:rPr>
                <w:rFonts w:asciiTheme="minorHAnsi" w:hAnsiTheme="minorHAnsi"/>
                <w:sz w:val="20"/>
                <w:szCs w:val="20"/>
              </w:rPr>
              <w:t xml:space="preserve">David Hiller – LMHS </w:t>
            </w:r>
          </w:p>
          <w:p w:rsidR="00E07FD1" w:rsidRDefault="00E07FD1" w:rsidP="001B7F33">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E07FD1" w:rsidRDefault="00E07FD1" w:rsidP="001B7F33">
            <w:pPr>
              <w:rPr>
                <w:rFonts w:asciiTheme="minorHAnsi" w:hAnsiTheme="minorHAnsi"/>
                <w:sz w:val="20"/>
                <w:szCs w:val="20"/>
              </w:rPr>
            </w:pPr>
            <w:r>
              <w:rPr>
                <w:rFonts w:asciiTheme="minorHAnsi" w:hAnsiTheme="minorHAnsi"/>
                <w:sz w:val="20"/>
                <w:szCs w:val="20"/>
              </w:rPr>
              <w:t xml:space="preserve">Amy Jones – LBHS </w:t>
            </w:r>
          </w:p>
          <w:p w:rsidR="00E07FD1" w:rsidRDefault="00E07FD1" w:rsidP="001B7F33">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E07FD1" w:rsidRDefault="00E07FD1" w:rsidP="001B7F33">
            <w:pPr>
              <w:rPr>
                <w:rFonts w:asciiTheme="minorHAnsi" w:hAnsiTheme="minorHAnsi"/>
                <w:sz w:val="20"/>
                <w:szCs w:val="20"/>
              </w:rPr>
            </w:pPr>
            <w:r>
              <w:rPr>
                <w:rFonts w:asciiTheme="minorHAnsi" w:hAnsiTheme="minorHAnsi"/>
                <w:sz w:val="20"/>
                <w:szCs w:val="20"/>
              </w:rPr>
              <w:t xml:space="preserve">Angela-Mia Kilmer – OHS </w:t>
            </w:r>
          </w:p>
          <w:p w:rsidR="00E07FD1" w:rsidRDefault="00E07FD1" w:rsidP="001B7F33">
            <w:pPr>
              <w:rPr>
                <w:rFonts w:asciiTheme="minorHAnsi" w:hAnsiTheme="minorHAnsi"/>
                <w:sz w:val="20"/>
                <w:szCs w:val="20"/>
              </w:rPr>
            </w:pPr>
            <w:r>
              <w:rPr>
                <w:rFonts w:asciiTheme="minorHAnsi" w:hAnsiTheme="minorHAnsi"/>
                <w:sz w:val="20"/>
                <w:szCs w:val="20"/>
              </w:rPr>
              <w:t>Jeffrey Miller – LBHS</w:t>
            </w:r>
          </w:p>
          <w:p w:rsidR="00E07FD1" w:rsidRDefault="00E07FD1" w:rsidP="001B7F33">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E07FD1" w:rsidRDefault="00E07FD1" w:rsidP="001B7F33">
            <w:pPr>
              <w:rPr>
                <w:rFonts w:asciiTheme="minorHAnsi" w:hAnsiTheme="minorHAnsi"/>
                <w:sz w:val="20"/>
                <w:szCs w:val="20"/>
              </w:rPr>
            </w:pPr>
            <w:r>
              <w:rPr>
                <w:rFonts w:asciiTheme="minorHAnsi" w:hAnsiTheme="minorHAnsi"/>
                <w:sz w:val="20"/>
                <w:szCs w:val="20"/>
              </w:rPr>
              <w:t xml:space="preserve">Laura Pollard – LHS </w:t>
            </w:r>
          </w:p>
          <w:p w:rsidR="00E07FD1" w:rsidRDefault="00E07FD1" w:rsidP="001B7F33">
            <w:pPr>
              <w:rPr>
                <w:rFonts w:asciiTheme="minorHAnsi" w:hAnsiTheme="minorHAnsi"/>
                <w:sz w:val="20"/>
                <w:szCs w:val="20"/>
              </w:rPr>
            </w:pPr>
            <w:r>
              <w:rPr>
                <w:rFonts w:asciiTheme="minorHAnsi" w:hAnsiTheme="minorHAnsi"/>
                <w:sz w:val="20"/>
                <w:szCs w:val="20"/>
              </w:rPr>
              <w:t xml:space="preserve">Jonathan Rodriguez – HHS </w:t>
            </w:r>
          </w:p>
          <w:p w:rsidR="00E07FD1" w:rsidRDefault="00E07FD1" w:rsidP="001B7F33">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E07FD1" w:rsidRDefault="00E07FD1" w:rsidP="001B7F33">
            <w:pPr>
              <w:rPr>
                <w:rFonts w:asciiTheme="minorHAnsi" w:hAnsiTheme="minorHAnsi"/>
                <w:sz w:val="20"/>
                <w:szCs w:val="20"/>
              </w:rPr>
            </w:pPr>
            <w:r>
              <w:rPr>
                <w:rFonts w:asciiTheme="minorHAnsi" w:hAnsiTheme="minorHAnsi"/>
                <w:sz w:val="20"/>
                <w:szCs w:val="20"/>
              </w:rPr>
              <w:t xml:space="preserve">Lesley Schmidt – WSHS </w:t>
            </w:r>
          </w:p>
          <w:p w:rsidR="00E07FD1" w:rsidRDefault="00E07FD1" w:rsidP="001B7F33">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E07FD1" w:rsidRDefault="00E07FD1" w:rsidP="001B7F33">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E07FD1" w:rsidRDefault="00E07FD1" w:rsidP="001B7F33">
            <w:pPr>
              <w:rPr>
                <w:rFonts w:asciiTheme="minorHAnsi" w:hAnsiTheme="minorHAnsi"/>
                <w:sz w:val="20"/>
                <w:szCs w:val="20"/>
              </w:rPr>
            </w:pPr>
            <w:r>
              <w:rPr>
                <w:rFonts w:asciiTheme="minorHAnsi" w:hAnsiTheme="minorHAnsi"/>
                <w:sz w:val="20"/>
                <w:szCs w:val="20"/>
              </w:rPr>
              <w:t xml:space="preserve">Lynn Webb – LHHS </w:t>
            </w:r>
          </w:p>
          <w:p w:rsidR="00E07FD1" w:rsidRDefault="00E07FD1" w:rsidP="001B7F33">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E07FD1" w:rsidRDefault="00E07FD1" w:rsidP="00E07FD1">
      <w:pPr>
        <w:rPr>
          <w:rFonts w:ascii="Calibri" w:hAnsi="Calibri" w:cs="Calibri"/>
          <w:sz w:val="20"/>
          <w:szCs w:val="20"/>
        </w:rPr>
      </w:pPr>
    </w:p>
    <w:p w:rsidR="00E07FD1" w:rsidRDefault="00E07FD1" w:rsidP="00E07FD1">
      <w:pPr>
        <w:rPr>
          <w:rFonts w:ascii="Calibri" w:hAnsi="Calibri" w:cs="Calibri"/>
          <w:sz w:val="20"/>
          <w:szCs w:val="20"/>
        </w:rPr>
      </w:pPr>
    </w:p>
    <w:p w:rsidR="00E07FD1" w:rsidRPr="00683860" w:rsidRDefault="00E07FD1" w:rsidP="00E07FD1">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E07FD1" w:rsidRPr="001B5958" w:rsidRDefault="00E07FD1" w:rsidP="00E07FD1">
      <w:pPr>
        <w:rPr>
          <w:rFonts w:ascii="Calibri" w:hAnsi="Calibri"/>
        </w:rPr>
      </w:pPr>
    </w:p>
    <w:p w:rsidR="00E07FD1" w:rsidRDefault="00E07FD1" w:rsidP="0075214A">
      <w:pPr>
        <w:jc w:val="both"/>
        <w:rPr>
          <w:rFonts w:asciiTheme="minorHAnsi" w:hAnsiTheme="minorHAnsi"/>
          <w:b/>
          <w:szCs w:val="24"/>
          <w:u w:val="single"/>
        </w:rPr>
      </w:pPr>
    </w:p>
    <w:p w:rsidR="00E07FD1" w:rsidRDefault="00E07FD1" w:rsidP="0075214A">
      <w:pPr>
        <w:jc w:val="both"/>
        <w:rPr>
          <w:rFonts w:asciiTheme="minorHAnsi" w:hAnsiTheme="minorHAnsi"/>
          <w:b/>
          <w:szCs w:val="24"/>
          <w:u w:val="single"/>
        </w:rPr>
      </w:pPr>
    </w:p>
    <w:p w:rsidR="0075214A" w:rsidRPr="00777152" w:rsidRDefault="0075214A" w:rsidP="0075214A">
      <w:pPr>
        <w:jc w:val="both"/>
        <w:rPr>
          <w:rFonts w:asciiTheme="minorHAnsi" w:hAnsiTheme="minorHAnsi"/>
          <w:b/>
          <w:szCs w:val="24"/>
          <w:u w:val="single"/>
        </w:rPr>
      </w:pPr>
      <w:r w:rsidRPr="00777152">
        <w:rPr>
          <w:rFonts w:asciiTheme="minorHAnsi" w:hAnsiTheme="minorHAnsi"/>
          <w:b/>
          <w:szCs w:val="24"/>
          <w:u w:val="single"/>
        </w:rPr>
        <w:lastRenderedPageBreak/>
        <w:t>Purpose:</w:t>
      </w:r>
    </w:p>
    <w:p w:rsidR="0075214A" w:rsidRPr="00777152" w:rsidRDefault="0075214A" w:rsidP="0075214A">
      <w:pPr>
        <w:jc w:val="both"/>
        <w:rPr>
          <w:rFonts w:ascii="Calibri" w:hAnsi="Calibri"/>
          <w:szCs w:val="24"/>
        </w:rPr>
      </w:pPr>
      <w:r w:rsidRPr="00777152">
        <w:rPr>
          <w:rFonts w:ascii="Calibri" w:hAnsi="Calibri"/>
          <w:szCs w:val="24"/>
        </w:rPr>
        <w:t xml:space="preserve">The purpose of the Seminole County Public Schools Instructional Plan is to present an organized, responsible strategy of Benchmark presentation that incorporates </w:t>
      </w:r>
      <w:r w:rsidR="00777152" w:rsidRPr="00777152">
        <w:rPr>
          <w:rFonts w:ascii="Calibri" w:hAnsi="Calibri"/>
          <w:szCs w:val="24"/>
        </w:rPr>
        <w:t>Math Florida Standards</w:t>
      </w:r>
      <w:r w:rsidRPr="00777152">
        <w:rPr>
          <w:rFonts w:ascii="Calibri" w:hAnsi="Calibri"/>
          <w:szCs w:val="24"/>
        </w:rPr>
        <w:t xml:space="preserve"> (</w:t>
      </w:r>
      <w:r w:rsidR="00777152" w:rsidRPr="00777152">
        <w:rPr>
          <w:rFonts w:ascii="Calibri" w:hAnsi="Calibri"/>
          <w:szCs w:val="24"/>
        </w:rPr>
        <w:t>MAF</w:t>
      </w:r>
      <w:r w:rsidRPr="00777152">
        <w:rPr>
          <w:rFonts w:ascii="Calibri" w:hAnsi="Calibri"/>
          <w:szCs w:val="24"/>
        </w:rPr>
        <w:t xml:space="preserve">S) while using the </w:t>
      </w:r>
      <w:r w:rsidR="00777152" w:rsidRPr="00777152">
        <w:rPr>
          <w:rFonts w:ascii="Calibri" w:hAnsi="Calibri"/>
          <w:szCs w:val="24"/>
        </w:rPr>
        <w:t>College Prep Algebra</w:t>
      </w:r>
      <w:r w:rsidRPr="00777152">
        <w:rPr>
          <w:rFonts w:ascii="Calibri" w:hAnsi="Calibri"/>
          <w:szCs w:val="24"/>
        </w:rPr>
        <w:t xml:space="preserve"> Textbook. This document will serve as a guide for teachers of mathematics. Latitude in the execution of this document shall be determined by a school rather than by an individual teacher.</w:t>
      </w:r>
    </w:p>
    <w:p w:rsidR="0075214A" w:rsidRPr="00777152" w:rsidRDefault="0075214A" w:rsidP="001269AA">
      <w:pPr>
        <w:ind w:firstLine="720"/>
        <w:rPr>
          <w:rFonts w:ascii="Calibri" w:hAnsi="Calibri"/>
          <w:szCs w:val="24"/>
        </w:rPr>
      </w:pPr>
    </w:p>
    <w:p w:rsidR="0075214A" w:rsidRPr="00777152" w:rsidRDefault="0075214A" w:rsidP="0075214A">
      <w:pPr>
        <w:rPr>
          <w:rFonts w:ascii="Calibri" w:hAnsi="Calibri"/>
          <w:b/>
          <w:szCs w:val="24"/>
          <w:u w:val="single"/>
        </w:rPr>
      </w:pPr>
      <w:r w:rsidRPr="00777152">
        <w:rPr>
          <w:rFonts w:ascii="Calibri" w:hAnsi="Calibri"/>
          <w:b/>
          <w:szCs w:val="24"/>
          <w:u w:val="single"/>
        </w:rPr>
        <w:t>Goals:</w:t>
      </w:r>
    </w:p>
    <w:p w:rsidR="0075214A" w:rsidRPr="00777152" w:rsidRDefault="0075214A" w:rsidP="0075214A">
      <w:pPr>
        <w:numPr>
          <w:ilvl w:val="0"/>
          <w:numId w:val="1"/>
        </w:numPr>
        <w:rPr>
          <w:rFonts w:ascii="Calibri" w:hAnsi="Calibri"/>
          <w:szCs w:val="24"/>
        </w:rPr>
      </w:pPr>
      <w:r w:rsidRPr="00777152">
        <w:rPr>
          <w:rFonts w:ascii="Calibri" w:hAnsi="Calibri"/>
          <w:szCs w:val="24"/>
        </w:rPr>
        <w:t>To establish a classroom environment that values mathematical student discourse</w:t>
      </w:r>
    </w:p>
    <w:p w:rsidR="0075214A" w:rsidRPr="00777152" w:rsidRDefault="0075214A" w:rsidP="0075214A">
      <w:pPr>
        <w:numPr>
          <w:ilvl w:val="0"/>
          <w:numId w:val="1"/>
        </w:numPr>
        <w:rPr>
          <w:rFonts w:ascii="Calibri" w:hAnsi="Calibri"/>
          <w:szCs w:val="24"/>
        </w:rPr>
      </w:pPr>
      <w:r w:rsidRPr="00777152">
        <w:rPr>
          <w:rFonts w:ascii="Calibri" w:hAnsi="Calibri"/>
          <w:szCs w:val="24"/>
        </w:rPr>
        <w:t>To engage students in cognitively challenging mathematical tasks</w:t>
      </w:r>
    </w:p>
    <w:p w:rsidR="0075214A" w:rsidRPr="00777152" w:rsidRDefault="0075214A" w:rsidP="0075214A">
      <w:pPr>
        <w:numPr>
          <w:ilvl w:val="0"/>
          <w:numId w:val="1"/>
        </w:numPr>
        <w:rPr>
          <w:rFonts w:ascii="Calibri" w:hAnsi="Calibri"/>
          <w:szCs w:val="24"/>
        </w:rPr>
      </w:pPr>
      <w:r w:rsidRPr="00777152">
        <w:rPr>
          <w:rFonts w:ascii="Calibri" w:hAnsi="Calibri"/>
          <w:szCs w:val="24"/>
        </w:rPr>
        <w:t>To promote discussions that focus on student thinking, reasoning, problem solving and student presentation</w:t>
      </w:r>
    </w:p>
    <w:p w:rsidR="0075214A" w:rsidRPr="00777152" w:rsidRDefault="0075214A" w:rsidP="0075214A">
      <w:pPr>
        <w:numPr>
          <w:ilvl w:val="0"/>
          <w:numId w:val="1"/>
        </w:numPr>
        <w:rPr>
          <w:rFonts w:ascii="Calibri" w:hAnsi="Calibri"/>
          <w:szCs w:val="24"/>
        </w:rPr>
      </w:pPr>
      <w:r w:rsidRPr="00777152">
        <w:rPr>
          <w:rFonts w:ascii="Calibri" w:hAnsi="Calibri"/>
          <w:szCs w:val="24"/>
        </w:rPr>
        <w:t>To build on student thinking while ensuring the discussion remains focused on the mathematical ideas of the lesson</w:t>
      </w:r>
    </w:p>
    <w:p w:rsidR="0075214A" w:rsidRPr="00777152" w:rsidRDefault="0075214A" w:rsidP="0075214A">
      <w:pPr>
        <w:numPr>
          <w:ilvl w:val="0"/>
          <w:numId w:val="1"/>
        </w:numPr>
        <w:rPr>
          <w:rFonts w:ascii="Calibri" w:hAnsi="Calibri"/>
          <w:szCs w:val="24"/>
        </w:rPr>
      </w:pPr>
      <w:r w:rsidRPr="00777152">
        <w:rPr>
          <w:rFonts w:ascii="Calibri" w:hAnsi="Calibri"/>
          <w:szCs w:val="24"/>
        </w:rPr>
        <w:t>Employ questioning techniques that require students to justify, defend and support their ideas</w:t>
      </w:r>
    </w:p>
    <w:p w:rsidR="0075214A" w:rsidRPr="00777152" w:rsidRDefault="0075214A" w:rsidP="0075214A">
      <w:pPr>
        <w:rPr>
          <w:rFonts w:ascii="Calibri" w:hAnsi="Calibri"/>
          <w:szCs w:val="24"/>
        </w:rPr>
      </w:pPr>
    </w:p>
    <w:p w:rsidR="0075214A" w:rsidRPr="00777152" w:rsidRDefault="0075214A" w:rsidP="0075214A">
      <w:pPr>
        <w:rPr>
          <w:rFonts w:ascii="Calibri" w:hAnsi="Calibri"/>
          <w:b/>
          <w:szCs w:val="24"/>
          <w:u w:val="single"/>
        </w:rPr>
      </w:pPr>
      <w:r w:rsidRPr="00777152">
        <w:rPr>
          <w:rFonts w:ascii="Calibri" w:hAnsi="Calibri"/>
          <w:b/>
          <w:szCs w:val="24"/>
          <w:u w:val="single"/>
        </w:rPr>
        <w:t>Instructional Plan Caveats:</w:t>
      </w:r>
    </w:p>
    <w:p w:rsidR="0075214A" w:rsidRPr="00777152" w:rsidRDefault="0075214A" w:rsidP="0075214A">
      <w:pPr>
        <w:numPr>
          <w:ilvl w:val="0"/>
          <w:numId w:val="1"/>
        </w:numPr>
        <w:rPr>
          <w:rFonts w:ascii="Calibri" w:hAnsi="Calibri"/>
          <w:szCs w:val="24"/>
        </w:rPr>
      </w:pPr>
      <w:r w:rsidRPr="00777152">
        <w:rPr>
          <w:rFonts w:ascii="Calibri" w:hAnsi="Calibri"/>
          <w:szCs w:val="24"/>
        </w:rPr>
        <w:t>Suggested practice corresponds to the associated lesson and left at the discretion of the instructor to be used as additional practice or assignment. Problems within the suggested pages may be exhausted or selected for targeted skills.</w:t>
      </w:r>
    </w:p>
    <w:p w:rsidR="0075214A" w:rsidRPr="00777152" w:rsidRDefault="0075214A" w:rsidP="0075214A">
      <w:pPr>
        <w:numPr>
          <w:ilvl w:val="0"/>
          <w:numId w:val="1"/>
        </w:numPr>
        <w:rPr>
          <w:rFonts w:ascii="Calibri" w:hAnsi="Calibri"/>
          <w:szCs w:val="24"/>
        </w:rPr>
      </w:pPr>
      <w:r w:rsidRPr="00777152">
        <w:rPr>
          <w:rFonts w:ascii="Calibri" w:hAnsi="Calibri"/>
          <w:szCs w:val="24"/>
        </w:rPr>
        <w:t xml:space="preserve">Descriptions of the Mathematical Practices can be found on pages </w:t>
      </w:r>
      <w:r w:rsidR="008C7DCB" w:rsidRPr="00777152">
        <w:rPr>
          <w:rFonts w:ascii="Calibri" w:hAnsi="Calibri"/>
          <w:szCs w:val="24"/>
        </w:rPr>
        <w:t>3</w:t>
      </w:r>
      <w:r w:rsidRPr="00777152">
        <w:rPr>
          <w:rFonts w:ascii="Calibri" w:hAnsi="Calibri"/>
          <w:szCs w:val="24"/>
        </w:rPr>
        <w:t xml:space="preserve"> – </w:t>
      </w:r>
      <w:r w:rsidR="008C7DCB" w:rsidRPr="00777152">
        <w:rPr>
          <w:rFonts w:ascii="Calibri" w:hAnsi="Calibri"/>
          <w:szCs w:val="24"/>
        </w:rPr>
        <w:t>4</w:t>
      </w:r>
      <w:r w:rsidRPr="00777152">
        <w:rPr>
          <w:rFonts w:ascii="Calibri" w:hAnsi="Calibri"/>
          <w:szCs w:val="24"/>
        </w:rPr>
        <w:t xml:space="preserve">. Teachers are encouraged to embed the Questions to Develop Mathematical Thinking on pages </w:t>
      </w:r>
      <w:r w:rsidR="008C7DCB" w:rsidRPr="00777152">
        <w:rPr>
          <w:rFonts w:ascii="Calibri" w:hAnsi="Calibri"/>
          <w:szCs w:val="24"/>
        </w:rPr>
        <w:t>5</w:t>
      </w:r>
      <w:r w:rsidRPr="00777152">
        <w:rPr>
          <w:rFonts w:ascii="Calibri" w:hAnsi="Calibri"/>
          <w:szCs w:val="24"/>
        </w:rPr>
        <w:t xml:space="preserve"> – </w:t>
      </w:r>
      <w:r w:rsidR="008C7DCB" w:rsidRPr="00777152">
        <w:rPr>
          <w:rFonts w:ascii="Calibri" w:hAnsi="Calibri"/>
          <w:szCs w:val="24"/>
        </w:rPr>
        <w:t>6</w:t>
      </w:r>
      <w:r w:rsidRPr="00777152">
        <w:rPr>
          <w:rFonts w:ascii="Calibri" w:hAnsi="Calibri"/>
          <w:szCs w:val="24"/>
        </w:rPr>
        <w:t xml:space="preserve"> in their daily lessons.</w:t>
      </w:r>
    </w:p>
    <w:p w:rsidR="00B14541" w:rsidRDefault="0006687F" w:rsidP="00711BF8">
      <w:pPr>
        <w:numPr>
          <w:ilvl w:val="0"/>
          <w:numId w:val="1"/>
        </w:numPr>
        <w:rPr>
          <w:rFonts w:ascii="Calibri" w:hAnsi="Calibri"/>
          <w:szCs w:val="24"/>
        </w:rPr>
      </w:pPr>
      <w:r>
        <w:rPr>
          <w:rFonts w:ascii="Calibri" w:hAnsi="Calibri"/>
          <w:szCs w:val="24"/>
        </w:rPr>
        <w:t>MASF Benchmarks are 912 unless otherwise noted.</w:t>
      </w:r>
    </w:p>
    <w:p w:rsidR="00B14541" w:rsidRDefault="00B14541" w:rsidP="0075214A">
      <w:pPr>
        <w:numPr>
          <w:ilvl w:val="0"/>
          <w:numId w:val="1"/>
        </w:numPr>
        <w:rPr>
          <w:rFonts w:ascii="Calibri" w:hAnsi="Calibri"/>
          <w:szCs w:val="24"/>
        </w:rPr>
      </w:pPr>
      <w:r>
        <w:rPr>
          <w:rFonts w:ascii="Calibri" w:hAnsi="Calibri"/>
          <w:szCs w:val="24"/>
        </w:rPr>
        <w:t>Cengage Student Workbook for Algebra Activities is  abbreviated as WB Suggested Assignments/Assessments and Ancillary Materials</w:t>
      </w:r>
    </w:p>
    <w:p w:rsidR="00B14541" w:rsidRDefault="0081796C" w:rsidP="0081796C">
      <w:pPr>
        <w:numPr>
          <w:ilvl w:val="0"/>
          <w:numId w:val="1"/>
        </w:numPr>
        <w:rPr>
          <w:rFonts w:ascii="Calibri" w:hAnsi="Calibri"/>
          <w:szCs w:val="24"/>
        </w:rPr>
      </w:pPr>
      <w:r>
        <w:rPr>
          <w:rFonts w:ascii="Calibri" w:hAnsi="Calibri"/>
          <w:szCs w:val="24"/>
        </w:rPr>
        <w:t xml:space="preserve">Instructional videos can be accessed through the Cengage website   </w:t>
      </w:r>
      <w:hyperlink r:id="rId8" w:history="1">
        <w:r w:rsidRPr="00C31973">
          <w:rPr>
            <w:rStyle w:val="Hyperlink"/>
            <w:rFonts w:ascii="Calibri" w:hAnsi="Calibri"/>
            <w:szCs w:val="24"/>
          </w:rPr>
          <w:t>https://login.cengage.com/cb/login.htm</w:t>
        </w:r>
      </w:hyperlink>
      <w:r>
        <w:rPr>
          <w:rFonts w:ascii="Calibri" w:hAnsi="Calibri"/>
          <w:szCs w:val="24"/>
        </w:rPr>
        <w:t xml:space="preserve"> </w:t>
      </w:r>
    </w:p>
    <w:p w:rsidR="00E07FD1" w:rsidRDefault="003D4E01" w:rsidP="001B7F33">
      <w:pPr>
        <w:numPr>
          <w:ilvl w:val="0"/>
          <w:numId w:val="1"/>
        </w:numPr>
        <w:rPr>
          <w:rFonts w:ascii="Calibri" w:hAnsi="Calibri"/>
          <w:szCs w:val="24"/>
        </w:rPr>
      </w:pPr>
      <w:r w:rsidRPr="00E07FD1">
        <w:rPr>
          <w:rFonts w:ascii="Calibri" w:hAnsi="Calibri"/>
          <w:szCs w:val="24"/>
        </w:rPr>
        <w:t>This Instructional Plan is written based on students’ use of scientific calculators. Graphing calculators may be used for explora</w:t>
      </w:r>
      <w:r w:rsidR="00E07FD1">
        <w:rPr>
          <w:rFonts w:ascii="Calibri" w:hAnsi="Calibri"/>
          <w:szCs w:val="24"/>
        </w:rPr>
        <w:t>tion and extension of concepts.</w:t>
      </w:r>
    </w:p>
    <w:p w:rsidR="00711BF8" w:rsidRPr="00E07FD1" w:rsidRDefault="00711BF8" w:rsidP="001B7F33">
      <w:pPr>
        <w:numPr>
          <w:ilvl w:val="0"/>
          <w:numId w:val="1"/>
        </w:numPr>
        <w:rPr>
          <w:rFonts w:ascii="Calibri" w:hAnsi="Calibri"/>
          <w:szCs w:val="24"/>
        </w:rPr>
      </w:pPr>
      <w:r w:rsidRPr="00E07FD1">
        <w:rPr>
          <w:rFonts w:ascii="Calibri" w:hAnsi="Calibri"/>
          <w:szCs w:val="24"/>
        </w:rPr>
        <w:t>College projects should be used as a guideline to meet the needs of the student population of each school. Project dates, duration and pacing should be determined by the school.</w:t>
      </w:r>
    </w:p>
    <w:p w:rsidR="0075214A" w:rsidRPr="00777152" w:rsidRDefault="0075214A" w:rsidP="0075214A">
      <w:pPr>
        <w:jc w:val="both"/>
        <w:rPr>
          <w:rFonts w:ascii="Calibri" w:hAnsi="Calibri"/>
        </w:rPr>
      </w:pPr>
    </w:p>
    <w:p w:rsidR="0075214A" w:rsidRPr="00777152" w:rsidRDefault="0075214A" w:rsidP="0075214A">
      <w:pPr>
        <w:pStyle w:val="NoSpacing"/>
        <w:numPr>
          <w:ilvl w:val="0"/>
          <w:numId w:val="11"/>
        </w:numPr>
        <w:rPr>
          <w:b/>
          <w:sz w:val="24"/>
          <w:szCs w:val="24"/>
        </w:rPr>
      </w:pPr>
      <w:r w:rsidRPr="00777152">
        <w:rPr>
          <w:b/>
          <w:sz w:val="24"/>
          <w:szCs w:val="24"/>
        </w:rPr>
        <w:t>Each unit will include at least one learning goal listed under the unit heading. These are suggested learning goals</w:t>
      </w:r>
      <w:r w:rsidR="008C7DCB" w:rsidRPr="00777152">
        <w:rPr>
          <w:b/>
          <w:sz w:val="24"/>
          <w:szCs w:val="24"/>
        </w:rPr>
        <w:t xml:space="preserve"> and scales</w:t>
      </w:r>
      <w:r w:rsidRPr="00777152">
        <w:rPr>
          <w:b/>
          <w:sz w:val="24"/>
          <w:szCs w:val="24"/>
        </w:rPr>
        <w:t xml:space="preserve"> that teachers can use </w:t>
      </w:r>
      <w:r w:rsidR="008C7DCB" w:rsidRPr="00777152">
        <w:rPr>
          <w:b/>
          <w:sz w:val="24"/>
          <w:szCs w:val="24"/>
        </w:rPr>
        <w:t>when implementing learning scales in their classes</w:t>
      </w:r>
      <w:r w:rsidRPr="00777152">
        <w:rPr>
          <w:b/>
          <w:sz w:val="24"/>
          <w:szCs w:val="24"/>
        </w:rPr>
        <w:t>.  The learning goals correspond to the grade/level specific c</w:t>
      </w:r>
      <w:r w:rsidR="008C7DCB" w:rsidRPr="00777152">
        <w:rPr>
          <w:b/>
          <w:sz w:val="24"/>
          <w:szCs w:val="24"/>
        </w:rPr>
        <w:t>lusters as defined by the MAFS.</w:t>
      </w:r>
    </w:p>
    <w:p w:rsidR="0075214A" w:rsidRPr="00777152" w:rsidRDefault="0075214A" w:rsidP="0075214A">
      <w:pPr>
        <w:pStyle w:val="NoSpacing"/>
        <w:numPr>
          <w:ilvl w:val="0"/>
          <w:numId w:val="11"/>
        </w:numPr>
        <w:rPr>
          <w:b/>
          <w:sz w:val="24"/>
          <w:szCs w:val="24"/>
        </w:rPr>
      </w:pPr>
      <w:r w:rsidRPr="00777152">
        <w:rPr>
          <w:b/>
          <w:sz w:val="24"/>
          <w:szCs w:val="24"/>
        </w:rPr>
        <w:t xml:space="preserve">The learning goals and scales are a work in progress and may be modified as needed.  They are meant to be a starting point for PLCs to use as they </w:t>
      </w:r>
      <w:r w:rsidR="00325EF0" w:rsidRPr="00777152">
        <w:rPr>
          <w:b/>
          <w:sz w:val="24"/>
          <w:szCs w:val="24"/>
        </w:rPr>
        <w:t>customize the learning goals and scales to best demonstrate student learning.</w:t>
      </w:r>
    </w:p>
    <w:p w:rsidR="0075214A" w:rsidRDefault="0075214A" w:rsidP="0075214A">
      <w:pPr>
        <w:jc w:val="both"/>
        <w:rPr>
          <w:rFonts w:ascii="Calibri" w:hAnsi="Calibri"/>
        </w:rPr>
      </w:pPr>
    </w:p>
    <w:p w:rsidR="0075214A" w:rsidRDefault="0075214A" w:rsidP="0075214A">
      <w:pPr>
        <w:autoSpaceDE w:val="0"/>
        <w:autoSpaceDN w:val="0"/>
        <w:adjustRightInd w:val="0"/>
        <w:jc w:val="both"/>
        <w:rPr>
          <w:rFonts w:ascii="Calibri" w:hAnsi="Calibri" w:cs="Arial"/>
          <w:b/>
          <w:bCs/>
          <w:sz w:val="32"/>
          <w:szCs w:val="23"/>
          <w:u w:val="single"/>
        </w:rPr>
        <w:sectPr w:rsidR="0075214A" w:rsidSect="00171276">
          <w:headerReference w:type="even" r:id="rId9"/>
          <w:headerReference w:type="default" r:id="rId10"/>
          <w:footerReference w:type="default" r:id="rId11"/>
          <w:headerReference w:type="first" r:id="rId12"/>
          <w:pgSz w:w="15840" w:h="12240" w:orient="landscape"/>
          <w:pgMar w:top="432" w:right="576" w:bottom="432" w:left="576" w:header="465"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75214A" w:rsidRPr="00132C43" w:rsidRDefault="0075214A" w:rsidP="0075214A">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w:t>
      </w:r>
      <w:r w:rsidR="00E07FD1">
        <w:rPr>
          <w:rFonts w:ascii="Calibri" w:hAnsi="Calibri" w:cs="Arial"/>
          <w:b/>
          <w:bCs/>
          <w:sz w:val="28"/>
          <w:szCs w:val="23"/>
        </w:rPr>
        <w:t xml:space="preserve">(MAFS.K12.MP.1.1) </w:t>
      </w:r>
      <w:r w:rsidRPr="00132C43">
        <w:rPr>
          <w:rFonts w:ascii="Calibri" w:hAnsi="Calibri" w:cs="Arial"/>
          <w:b/>
          <w:bCs/>
          <w:sz w:val="28"/>
          <w:szCs w:val="23"/>
        </w:rPr>
        <w:t>Make sense of problems and persevere in solving them.</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sidR="00E07FD1">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sidR="00E07FD1">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sidR="00E07FD1">
        <w:rPr>
          <w:rFonts w:ascii="Calibri" w:hAnsi="Calibri" w:cs="Arial"/>
          <w:b/>
          <w:bCs/>
          <w:sz w:val="28"/>
          <w:szCs w:val="23"/>
        </w:rPr>
        <w:t xml:space="preserve">(MAFS.K12.MP.4.1) </w:t>
      </w:r>
      <w:r w:rsidRPr="00132C43">
        <w:rPr>
          <w:rFonts w:ascii="Calibri" w:hAnsi="Calibri" w:cs="Arial"/>
          <w:b/>
          <w:bCs/>
          <w:sz w:val="28"/>
          <w:szCs w:val="23"/>
        </w:rPr>
        <w:t>Model with mathematics.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sidR="00E07FD1">
        <w:rPr>
          <w:rFonts w:ascii="Calibri" w:hAnsi="Calibri" w:cs="Arial"/>
          <w:b/>
          <w:bCs/>
          <w:sz w:val="28"/>
          <w:szCs w:val="23"/>
        </w:rPr>
        <w:t xml:space="preserve">(MAFS.K12.MP.5.1) </w:t>
      </w:r>
      <w:r w:rsidRPr="00132C43">
        <w:rPr>
          <w:rFonts w:ascii="Calibri" w:hAnsi="Calibri" w:cs="Arial"/>
          <w:b/>
          <w:bCs/>
          <w:sz w:val="28"/>
          <w:szCs w:val="23"/>
        </w:rPr>
        <w:t>Use appropriate tools strategically.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E07FD1">
        <w:rPr>
          <w:rFonts w:ascii="Calibri" w:hAnsi="Calibri" w:cs="Arial"/>
          <w:b/>
          <w:bCs/>
          <w:sz w:val="28"/>
          <w:szCs w:val="23"/>
        </w:rPr>
        <w:t xml:space="preserve">(MAFS.K12.MP.6.1) </w:t>
      </w:r>
      <w:r w:rsidRPr="00132C43">
        <w:rPr>
          <w:rFonts w:ascii="Calibri" w:hAnsi="Calibri" w:cs="Arial"/>
          <w:b/>
          <w:bCs/>
          <w:sz w:val="28"/>
          <w:szCs w:val="23"/>
        </w:rPr>
        <w:t>Attend to precision.</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E07FD1">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E07FD1">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3"/>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0"/>
        <w:gridCol w:w="1951"/>
        <w:gridCol w:w="2141"/>
      </w:tblGrid>
      <w:tr w:rsidR="0075214A" w:rsidRPr="00E07FD1" w:rsidTr="00460B63">
        <w:trPr>
          <w:trHeight w:hRule="exact" w:val="296"/>
        </w:trPr>
        <w:tc>
          <w:tcPr>
            <w:tcW w:w="12476" w:type="dxa"/>
            <w:gridSpan w:val="2"/>
            <w:tcBorders>
              <w:right w:val="nil"/>
            </w:tcBorders>
            <w:shd w:val="clear" w:color="auto" w:fill="D9D9D9"/>
            <w:vAlign w:val="center"/>
          </w:tcPr>
          <w:p w:rsidR="0075214A" w:rsidRPr="00E07FD1" w:rsidRDefault="00325EF0" w:rsidP="00325EF0">
            <w:pPr>
              <w:rPr>
                <w:rFonts w:ascii="Calibri" w:hAnsi="Calibri"/>
                <w:b/>
                <w:sz w:val="22"/>
              </w:rPr>
            </w:pPr>
            <w:r w:rsidRPr="00E07FD1">
              <w:rPr>
                <w:rFonts w:ascii="Calibri" w:hAnsi="Calibri"/>
                <w:b/>
                <w:sz w:val="22"/>
              </w:rPr>
              <w:lastRenderedPageBreak/>
              <w:t>FIRST QUARTER (August 11</w:t>
            </w:r>
            <w:r w:rsidR="0075214A" w:rsidRPr="00E07FD1">
              <w:rPr>
                <w:rFonts w:ascii="Calibri" w:hAnsi="Calibri"/>
                <w:b/>
                <w:sz w:val="22"/>
              </w:rPr>
              <w:t xml:space="preserve"> – October </w:t>
            </w:r>
            <w:r w:rsidRPr="00E07FD1">
              <w:rPr>
                <w:rFonts w:ascii="Calibri" w:hAnsi="Calibri"/>
                <w:b/>
                <w:sz w:val="22"/>
              </w:rPr>
              <w:t>9</w:t>
            </w:r>
            <w:r w:rsidR="0075214A" w:rsidRPr="00E07FD1">
              <w:rPr>
                <w:rFonts w:ascii="Calibri" w:hAnsi="Calibri"/>
                <w:b/>
                <w:sz w:val="22"/>
              </w:rPr>
              <w:t xml:space="preserve">) </w:t>
            </w:r>
          </w:p>
        </w:tc>
        <w:tc>
          <w:tcPr>
            <w:tcW w:w="2172" w:type="dxa"/>
            <w:tcBorders>
              <w:left w:val="nil"/>
            </w:tcBorders>
            <w:shd w:val="clear" w:color="auto" w:fill="D9D9D9"/>
            <w:vAlign w:val="center"/>
          </w:tcPr>
          <w:p w:rsidR="0075214A" w:rsidRPr="00E07FD1" w:rsidRDefault="0075214A" w:rsidP="008C7DCB">
            <w:pPr>
              <w:jc w:val="right"/>
              <w:rPr>
                <w:rFonts w:ascii="Calibri" w:hAnsi="Calibri"/>
                <w:b/>
                <w:sz w:val="22"/>
              </w:rPr>
            </w:pPr>
            <w:r w:rsidRPr="00E07FD1">
              <w:rPr>
                <w:rFonts w:ascii="Calibri" w:hAnsi="Calibri"/>
                <w:b/>
                <w:sz w:val="22"/>
              </w:rPr>
              <w:t>4</w:t>
            </w:r>
            <w:r w:rsidR="00325EF0" w:rsidRPr="00E07FD1">
              <w:rPr>
                <w:rFonts w:ascii="Calibri" w:hAnsi="Calibri"/>
                <w:b/>
                <w:sz w:val="22"/>
              </w:rPr>
              <w:t>2</w:t>
            </w:r>
            <w:r w:rsidRPr="00E07FD1">
              <w:rPr>
                <w:rFonts w:ascii="Calibri" w:hAnsi="Calibri"/>
                <w:b/>
                <w:sz w:val="22"/>
              </w:rPr>
              <w:t xml:space="preserve"> DAYS</w:t>
            </w:r>
          </w:p>
        </w:tc>
      </w:tr>
      <w:tr w:rsidR="0075214A" w:rsidRPr="00E07FD1" w:rsidTr="00460B63">
        <w:trPr>
          <w:trHeight w:hRule="exact" w:val="296"/>
        </w:trPr>
        <w:tc>
          <w:tcPr>
            <w:tcW w:w="10497" w:type="dxa"/>
          </w:tcPr>
          <w:p w:rsidR="0075214A" w:rsidRPr="00E07FD1" w:rsidRDefault="0075214A" w:rsidP="008C7DCB">
            <w:pPr>
              <w:jc w:val="center"/>
              <w:rPr>
                <w:rFonts w:ascii="Calibri" w:hAnsi="Calibri"/>
                <w:b/>
                <w:sz w:val="22"/>
              </w:rPr>
            </w:pPr>
            <w:r w:rsidRPr="00E07FD1">
              <w:rPr>
                <w:rFonts w:ascii="Calibri" w:hAnsi="Calibri"/>
                <w:b/>
                <w:sz w:val="22"/>
              </w:rPr>
              <w:t>Topic/Assessment</w:t>
            </w:r>
          </w:p>
        </w:tc>
        <w:tc>
          <w:tcPr>
            <w:tcW w:w="1979" w:type="dxa"/>
          </w:tcPr>
          <w:p w:rsidR="0075214A" w:rsidRPr="00E07FD1" w:rsidRDefault="0075214A" w:rsidP="008C7DCB">
            <w:pPr>
              <w:jc w:val="center"/>
              <w:rPr>
                <w:rFonts w:ascii="Calibri" w:hAnsi="Calibri"/>
                <w:b/>
                <w:sz w:val="22"/>
              </w:rPr>
            </w:pPr>
            <w:r w:rsidRPr="00E07FD1">
              <w:rPr>
                <w:rFonts w:ascii="Calibri" w:hAnsi="Calibri"/>
                <w:b/>
                <w:sz w:val="22"/>
              </w:rPr>
              <w:t>Dates Covered</w:t>
            </w:r>
          </w:p>
        </w:tc>
        <w:tc>
          <w:tcPr>
            <w:tcW w:w="2172" w:type="dxa"/>
          </w:tcPr>
          <w:p w:rsidR="0075214A" w:rsidRPr="00E07FD1" w:rsidRDefault="0075214A" w:rsidP="008C7DCB">
            <w:pPr>
              <w:jc w:val="center"/>
              <w:rPr>
                <w:rFonts w:ascii="Calibri" w:hAnsi="Calibri"/>
                <w:b/>
                <w:sz w:val="22"/>
              </w:rPr>
            </w:pPr>
            <w:r w:rsidRPr="00E07FD1">
              <w:rPr>
                <w:rFonts w:ascii="Calibri" w:hAnsi="Calibri"/>
                <w:b/>
                <w:sz w:val="22"/>
              </w:rPr>
              <w:t>Topic/Assessment</w:t>
            </w:r>
          </w:p>
        </w:tc>
      </w:tr>
      <w:tr w:rsidR="0075214A" w:rsidRPr="00E07FD1" w:rsidTr="00460B63">
        <w:trPr>
          <w:trHeight w:hRule="exact" w:val="296"/>
        </w:trPr>
        <w:tc>
          <w:tcPr>
            <w:tcW w:w="10497" w:type="dxa"/>
            <w:shd w:val="clear" w:color="auto" w:fill="auto"/>
          </w:tcPr>
          <w:p w:rsidR="0075214A" w:rsidRPr="00E07FD1" w:rsidRDefault="00FE76B7" w:rsidP="008C7DCB">
            <w:pPr>
              <w:rPr>
                <w:rFonts w:asciiTheme="minorHAnsi" w:hAnsiTheme="minorHAnsi" w:cstheme="minorHAnsi"/>
                <w:sz w:val="22"/>
              </w:rPr>
            </w:pPr>
            <w:r w:rsidRPr="00E07FD1">
              <w:rPr>
                <w:rFonts w:asciiTheme="minorHAnsi" w:hAnsiTheme="minorHAnsi" w:cstheme="minorHAnsi"/>
                <w:sz w:val="22"/>
              </w:rPr>
              <w:t>Unit 1: The Real Number System</w:t>
            </w:r>
          </w:p>
        </w:tc>
        <w:tc>
          <w:tcPr>
            <w:tcW w:w="1979" w:type="dxa"/>
          </w:tcPr>
          <w:p w:rsidR="0075214A" w:rsidRPr="00E07FD1" w:rsidRDefault="0075214A" w:rsidP="008C7DCB">
            <w:pPr>
              <w:rPr>
                <w:rFonts w:asciiTheme="minorHAnsi" w:hAnsiTheme="minorHAnsi" w:cstheme="minorHAnsi"/>
                <w:sz w:val="22"/>
              </w:rPr>
            </w:pPr>
          </w:p>
        </w:tc>
        <w:tc>
          <w:tcPr>
            <w:tcW w:w="2172" w:type="dxa"/>
            <w:shd w:val="clear" w:color="auto" w:fill="auto"/>
          </w:tcPr>
          <w:p w:rsidR="0075214A" w:rsidRPr="00E07FD1" w:rsidRDefault="00460B63" w:rsidP="008C7DCB">
            <w:pPr>
              <w:jc w:val="right"/>
              <w:rPr>
                <w:rFonts w:asciiTheme="minorHAnsi" w:hAnsiTheme="minorHAnsi" w:cstheme="minorHAnsi"/>
                <w:sz w:val="22"/>
              </w:rPr>
            </w:pPr>
            <w:r w:rsidRPr="00E07FD1">
              <w:rPr>
                <w:rFonts w:asciiTheme="minorHAnsi" w:hAnsiTheme="minorHAnsi" w:cstheme="minorHAnsi"/>
                <w:sz w:val="22"/>
              </w:rPr>
              <w:t>8</w:t>
            </w:r>
          </w:p>
        </w:tc>
      </w:tr>
      <w:tr w:rsidR="00325EF0" w:rsidRPr="00E07FD1" w:rsidTr="00460B63">
        <w:trPr>
          <w:trHeight w:hRule="exact" w:val="296"/>
        </w:trPr>
        <w:tc>
          <w:tcPr>
            <w:tcW w:w="10497" w:type="dxa"/>
            <w:shd w:val="clear" w:color="auto" w:fill="auto"/>
          </w:tcPr>
          <w:p w:rsidR="00325EF0" w:rsidRPr="00E07FD1" w:rsidRDefault="00FE76B7" w:rsidP="008C7DCB">
            <w:pPr>
              <w:rPr>
                <w:rFonts w:asciiTheme="minorHAnsi" w:hAnsiTheme="minorHAnsi" w:cstheme="minorHAnsi"/>
                <w:sz w:val="22"/>
              </w:rPr>
            </w:pPr>
            <w:r w:rsidRPr="00E07FD1">
              <w:rPr>
                <w:rFonts w:asciiTheme="minorHAnsi" w:hAnsiTheme="minorHAnsi" w:cstheme="minorHAnsi"/>
                <w:sz w:val="22"/>
              </w:rPr>
              <w:t>Unit 2:  Fundamentals of Algebra</w:t>
            </w:r>
          </w:p>
        </w:tc>
        <w:tc>
          <w:tcPr>
            <w:tcW w:w="1979" w:type="dxa"/>
          </w:tcPr>
          <w:p w:rsidR="00325EF0" w:rsidRPr="00E07FD1" w:rsidRDefault="00325EF0" w:rsidP="008C7DCB">
            <w:pPr>
              <w:rPr>
                <w:rFonts w:asciiTheme="minorHAnsi" w:hAnsiTheme="minorHAnsi" w:cstheme="minorHAnsi"/>
                <w:sz w:val="22"/>
              </w:rPr>
            </w:pPr>
          </w:p>
        </w:tc>
        <w:tc>
          <w:tcPr>
            <w:tcW w:w="2172" w:type="dxa"/>
            <w:shd w:val="clear" w:color="auto" w:fill="auto"/>
          </w:tcPr>
          <w:p w:rsidR="00325EF0" w:rsidRPr="00E07FD1" w:rsidRDefault="00460B63" w:rsidP="008C7DCB">
            <w:pPr>
              <w:jc w:val="right"/>
              <w:rPr>
                <w:rFonts w:asciiTheme="minorHAnsi" w:hAnsiTheme="minorHAnsi" w:cstheme="minorHAnsi"/>
                <w:sz w:val="22"/>
              </w:rPr>
            </w:pPr>
            <w:r w:rsidRPr="00E07FD1">
              <w:rPr>
                <w:rFonts w:asciiTheme="minorHAnsi" w:hAnsiTheme="minorHAnsi" w:cstheme="minorHAnsi"/>
                <w:sz w:val="22"/>
              </w:rPr>
              <w:t>11</w:t>
            </w:r>
          </w:p>
        </w:tc>
      </w:tr>
      <w:tr w:rsidR="00460B63" w:rsidRPr="00E07FD1" w:rsidTr="00460B63">
        <w:trPr>
          <w:trHeight w:hRule="exact" w:val="296"/>
        </w:trPr>
        <w:tc>
          <w:tcPr>
            <w:tcW w:w="10497" w:type="dxa"/>
            <w:shd w:val="clear" w:color="auto" w:fill="auto"/>
          </w:tcPr>
          <w:p w:rsidR="00460B63" w:rsidRPr="00E07FD1" w:rsidRDefault="00FE76B7" w:rsidP="00A65613">
            <w:pPr>
              <w:rPr>
                <w:rFonts w:asciiTheme="minorHAnsi" w:hAnsiTheme="minorHAnsi" w:cstheme="minorHAnsi"/>
                <w:sz w:val="22"/>
              </w:rPr>
            </w:pPr>
            <w:r w:rsidRPr="00E07FD1">
              <w:rPr>
                <w:rFonts w:asciiTheme="minorHAnsi" w:hAnsiTheme="minorHAnsi" w:cstheme="minorHAnsi"/>
                <w:sz w:val="22"/>
              </w:rPr>
              <w:t xml:space="preserve">Unit 3: Equations, </w:t>
            </w:r>
            <w:r w:rsidR="00A65613" w:rsidRPr="00E07FD1">
              <w:rPr>
                <w:rFonts w:asciiTheme="minorHAnsi" w:hAnsiTheme="minorHAnsi" w:cstheme="minorHAnsi"/>
                <w:sz w:val="22"/>
              </w:rPr>
              <w:t>Inequalities and Problem Solving</w:t>
            </w:r>
          </w:p>
        </w:tc>
        <w:tc>
          <w:tcPr>
            <w:tcW w:w="1979" w:type="dxa"/>
          </w:tcPr>
          <w:p w:rsidR="00460B63" w:rsidRPr="00E07FD1" w:rsidRDefault="00460B63" w:rsidP="008C7DCB">
            <w:pPr>
              <w:rPr>
                <w:rFonts w:asciiTheme="minorHAnsi" w:hAnsiTheme="minorHAnsi" w:cstheme="minorHAnsi"/>
                <w:sz w:val="22"/>
              </w:rPr>
            </w:pPr>
          </w:p>
        </w:tc>
        <w:tc>
          <w:tcPr>
            <w:tcW w:w="2172" w:type="dxa"/>
            <w:shd w:val="clear" w:color="auto" w:fill="auto"/>
          </w:tcPr>
          <w:p w:rsidR="00460B63" w:rsidRPr="00E07FD1" w:rsidRDefault="00460B63" w:rsidP="00A65613">
            <w:pPr>
              <w:jc w:val="right"/>
              <w:rPr>
                <w:rFonts w:asciiTheme="minorHAnsi" w:hAnsiTheme="minorHAnsi" w:cstheme="minorHAnsi"/>
                <w:sz w:val="22"/>
              </w:rPr>
            </w:pPr>
            <w:r w:rsidRPr="00E07FD1">
              <w:rPr>
                <w:rFonts w:asciiTheme="minorHAnsi" w:hAnsiTheme="minorHAnsi" w:cstheme="minorHAnsi"/>
                <w:sz w:val="22"/>
              </w:rPr>
              <w:t>1</w:t>
            </w:r>
            <w:r w:rsidR="00A65613" w:rsidRPr="00E07FD1">
              <w:rPr>
                <w:rFonts w:asciiTheme="minorHAnsi" w:hAnsiTheme="minorHAnsi" w:cstheme="minorHAnsi"/>
                <w:sz w:val="22"/>
              </w:rPr>
              <w:t>9</w:t>
            </w:r>
          </w:p>
        </w:tc>
      </w:tr>
      <w:tr w:rsidR="00460B63" w:rsidRPr="00E07FD1" w:rsidTr="00460B63">
        <w:trPr>
          <w:trHeight w:hRule="exact" w:val="296"/>
        </w:trPr>
        <w:tc>
          <w:tcPr>
            <w:tcW w:w="10497" w:type="dxa"/>
            <w:shd w:val="clear" w:color="auto" w:fill="auto"/>
          </w:tcPr>
          <w:p w:rsidR="00460B63" w:rsidRPr="00E07FD1" w:rsidRDefault="00FE76B7" w:rsidP="00A65613">
            <w:pPr>
              <w:rPr>
                <w:rFonts w:ascii="Calibri" w:hAnsi="Calibri"/>
                <w:sz w:val="22"/>
              </w:rPr>
            </w:pPr>
            <w:r w:rsidRPr="00E07FD1">
              <w:rPr>
                <w:rFonts w:ascii="Calibri" w:hAnsi="Calibri"/>
                <w:sz w:val="22"/>
              </w:rPr>
              <w:t xml:space="preserve">Unit </w:t>
            </w:r>
            <w:r w:rsidR="00A65613" w:rsidRPr="00E07FD1">
              <w:rPr>
                <w:rFonts w:ascii="Calibri" w:hAnsi="Calibri"/>
                <w:sz w:val="22"/>
              </w:rPr>
              <w:t>4</w:t>
            </w:r>
            <w:r w:rsidRPr="00E07FD1">
              <w:rPr>
                <w:rFonts w:ascii="Calibri" w:hAnsi="Calibri"/>
                <w:sz w:val="22"/>
              </w:rPr>
              <w:t xml:space="preserve">: </w:t>
            </w:r>
            <w:r w:rsidR="00460B63" w:rsidRPr="00E07FD1">
              <w:rPr>
                <w:rFonts w:ascii="Calibri" w:hAnsi="Calibri"/>
                <w:sz w:val="22"/>
              </w:rPr>
              <w:t xml:space="preserve">College &amp; Career </w:t>
            </w:r>
            <w:r w:rsidR="000411C4" w:rsidRPr="00E07FD1">
              <w:rPr>
                <w:rFonts w:ascii="Calibri" w:hAnsi="Calibri"/>
                <w:sz w:val="22"/>
              </w:rPr>
              <w:t>Research and Application</w:t>
            </w:r>
          </w:p>
        </w:tc>
        <w:tc>
          <w:tcPr>
            <w:tcW w:w="1979" w:type="dxa"/>
          </w:tcPr>
          <w:p w:rsidR="00460B63" w:rsidRPr="00E07FD1" w:rsidRDefault="00460B63" w:rsidP="008C7DCB">
            <w:pPr>
              <w:rPr>
                <w:rFonts w:ascii="Calibri" w:hAnsi="Calibri"/>
                <w:sz w:val="22"/>
              </w:rPr>
            </w:pPr>
          </w:p>
        </w:tc>
        <w:tc>
          <w:tcPr>
            <w:tcW w:w="2172" w:type="dxa"/>
            <w:shd w:val="clear" w:color="auto" w:fill="auto"/>
          </w:tcPr>
          <w:p w:rsidR="00460B63" w:rsidRPr="00E07FD1" w:rsidRDefault="00460B63" w:rsidP="008C7DCB">
            <w:pPr>
              <w:jc w:val="right"/>
              <w:rPr>
                <w:rFonts w:ascii="Calibri" w:hAnsi="Calibri"/>
                <w:sz w:val="22"/>
              </w:rPr>
            </w:pPr>
            <w:r w:rsidRPr="00E07FD1">
              <w:rPr>
                <w:rFonts w:ascii="Calibri" w:hAnsi="Calibri"/>
                <w:sz w:val="22"/>
              </w:rPr>
              <w:t>2</w:t>
            </w:r>
          </w:p>
        </w:tc>
      </w:tr>
      <w:tr w:rsidR="0075214A" w:rsidRPr="00E07FD1" w:rsidTr="00460B63">
        <w:trPr>
          <w:trHeight w:hRule="exact" w:val="296"/>
        </w:trPr>
        <w:tc>
          <w:tcPr>
            <w:tcW w:w="10497" w:type="dxa"/>
            <w:shd w:val="clear" w:color="auto" w:fill="D9D9D9"/>
          </w:tcPr>
          <w:p w:rsidR="0075214A" w:rsidRPr="00E07FD1" w:rsidRDefault="008C7DCB" w:rsidP="008C7DCB">
            <w:pPr>
              <w:rPr>
                <w:rFonts w:ascii="Calibri" w:hAnsi="Calibri"/>
                <w:sz w:val="22"/>
              </w:rPr>
            </w:pPr>
            <w:r w:rsidRPr="00E07FD1">
              <w:rPr>
                <w:rFonts w:ascii="Calibri" w:hAnsi="Calibri"/>
                <w:sz w:val="22"/>
              </w:rPr>
              <w:t>9 Weeks Exams (2 days</w:t>
            </w:r>
            <w:r w:rsidR="0075214A" w:rsidRPr="00E07FD1">
              <w:rPr>
                <w:rFonts w:ascii="Calibri" w:hAnsi="Calibri"/>
                <w:sz w:val="22"/>
              </w:rPr>
              <w:t>)</w:t>
            </w:r>
          </w:p>
        </w:tc>
        <w:tc>
          <w:tcPr>
            <w:tcW w:w="1979" w:type="dxa"/>
            <w:shd w:val="clear" w:color="auto" w:fill="D9D9D9"/>
          </w:tcPr>
          <w:p w:rsidR="0075214A" w:rsidRPr="00E07FD1" w:rsidRDefault="0075214A" w:rsidP="008C7DCB">
            <w:pPr>
              <w:rPr>
                <w:rFonts w:ascii="Calibri" w:hAnsi="Calibri"/>
                <w:sz w:val="22"/>
              </w:rPr>
            </w:pPr>
          </w:p>
        </w:tc>
        <w:tc>
          <w:tcPr>
            <w:tcW w:w="2172" w:type="dxa"/>
            <w:shd w:val="clear" w:color="auto" w:fill="D9D9D9"/>
          </w:tcPr>
          <w:p w:rsidR="0075214A" w:rsidRPr="00E07FD1" w:rsidRDefault="00460B63" w:rsidP="008C7DCB">
            <w:pPr>
              <w:jc w:val="right"/>
              <w:rPr>
                <w:rFonts w:ascii="Calibri" w:hAnsi="Calibri"/>
                <w:sz w:val="22"/>
              </w:rPr>
            </w:pPr>
            <w:r w:rsidRPr="00E07FD1">
              <w:rPr>
                <w:rFonts w:ascii="Calibri" w:hAnsi="Calibri"/>
                <w:sz w:val="22"/>
              </w:rPr>
              <w:t>2</w:t>
            </w:r>
          </w:p>
        </w:tc>
      </w:tr>
      <w:tr w:rsidR="0075214A" w:rsidRPr="00E07FD1" w:rsidTr="002F6E48">
        <w:trPr>
          <w:trHeight w:hRule="exact" w:val="127"/>
        </w:trPr>
        <w:tc>
          <w:tcPr>
            <w:tcW w:w="14648" w:type="dxa"/>
            <w:gridSpan w:val="3"/>
            <w:tcBorders>
              <w:left w:val="nil"/>
              <w:right w:val="nil"/>
            </w:tcBorders>
            <w:shd w:val="clear" w:color="auto" w:fill="FFFFFF"/>
          </w:tcPr>
          <w:p w:rsidR="0075214A" w:rsidRPr="00E07FD1" w:rsidRDefault="0075214A" w:rsidP="008C7DCB">
            <w:pPr>
              <w:jc w:val="right"/>
              <w:rPr>
                <w:rFonts w:ascii="Calibri" w:hAnsi="Calibri"/>
                <w:sz w:val="22"/>
              </w:rPr>
            </w:pPr>
          </w:p>
        </w:tc>
      </w:tr>
      <w:tr w:rsidR="0075214A" w:rsidRPr="00E07FD1" w:rsidTr="00460B63">
        <w:trPr>
          <w:trHeight w:hRule="exact" w:val="296"/>
        </w:trPr>
        <w:tc>
          <w:tcPr>
            <w:tcW w:w="12476" w:type="dxa"/>
            <w:gridSpan w:val="2"/>
            <w:tcBorders>
              <w:right w:val="nil"/>
            </w:tcBorders>
            <w:shd w:val="clear" w:color="auto" w:fill="D9D9D9"/>
            <w:vAlign w:val="center"/>
          </w:tcPr>
          <w:p w:rsidR="0075214A" w:rsidRPr="00E07FD1" w:rsidRDefault="00325EF0" w:rsidP="00325EF0">
            <w:pPr>
              <w:rPr>
                <w:rFonts w:ascii="Calibri" w:hAnsi="Calibri"/>
                <w:b/>
                <w:sz w:val="22"/>
              </w:rPr>
            </w:pPr>
            <w:r w:rsidRPr="00E07FD1">
              <w:rPr>
                <w:rFonts w:ascii="Calibri" w:hAnsi="Calibri"/>
                <w:b/>
                <w:sz w:val="22"/>
              </w:rPr>
              <w:t>SECOND QUARTER (October 13</w:t>
            </w:r>
            <w:r w:rsidR="0075214A" w:rsidRPr="00E07FD1">
              <w:rPr>
                <w:rFonts w:ascii="Calibri" w:hAnsi="Calibri"/>
                <w:b/>
                <w:sz w:val="22"/>
              </w:rPr>
              <w:t xml:space="preserve"> – December 1</w:t>
            </w:r>
            <w:r w:rsidRPr="00E07FD1">
              <w:rPr>
                <w:rFonts w:ascii="Calibri" w:hAnsi="Calibri"/>
                <w:b/>
                <w:sz w:val="22"/>
              </w:rPr>
              <w:t>8</w:t>
            </w:r>
            <w:r w:rsidR="0075214A" w:rsidRPr="00E07FD1">
              <w:rPr>
                <w:rFonts w:ascii="Calibri" w:hAnsi="Calibri"/>
                <w:b/>
                <w:sz w:val="22"/>
              </w:rPr>
              <w:t xml:space="preserve">) </w:t>
            </w:r>
          </w:p>
        </w:tc>
        <w:tc>
          <w:tcPr>
            <w:tcW w:w="2172" w:type="dxa"/>
            <w:tcBorders>
              <w:left w:val="nil"/>
            </w:tcBorders>
            <w:shd w:val="clear" w:color="auto" w:fill="D9D9D9"/>
            <w:vAlign w:val="center"/>
          </w:tcPr>
          <w:p w:rsidR="0075214A" w:rsidRPr="00E07FD1" w:rsidRDefault="0075214A" w:rsidP="008C7DCB">
            <w:pPr>
              <w:jc w:val="right"/>
              <w:rPr>
                <w:rFonts w:ascii="Calibri" w:hAnsi="Calibri"/>
                <w:b/>
                <w:sz w:val="22"/>
              </w:rPr>
            </w:pPr>
            <w:r w:rsidRPr="00E07FD1">
              <w:rPr>
                <w:rFonts w:ascii="Calibri" w:hAnsi="Calibri"/>
                <w:b/>
                <w:sz w:val="22"/>
              </w:rPr>
              <w:t>4</w:t>
            </w:r>
            <w:r w:rsidR="00325EF0" w:rsidRPr="00E07FD1">
              <w:rPr>
                <w:rFonts w:ascii="Calibri" w:hAnsi="Calibri"/>
                <w:b/>
                <w:sz w:val="22"/>
              </w:rPr>
              <w:t>6</w:t>
            </w:r>
            <w:r w:rsidRPr="00E07FD1">
              <w:rPr>
                <w:rFonts w:ascii="Calibri" w:hAnsi="Calibri"/>
                <w:b/>
                <w:sz w:val="22"/>
              </w:rPr>
              <w:t xml:space="preserve"> DAYS</w:t>
            </w:r>
          </w:p>
        </w:tc>
      </w:tr>
      <w:tr w:rsidR="0075214A" w:rsidRPr="00E07FD1" w:rsidTr="00460B63">
        <w:trPr>
          <w:trHeight w:hRule="exact" w:val="296"/>
        </w:trPr>
        <w:tc>
          <w:tcPr>
            <w:tcW w:w="10497" w:type="dxa"/>
          </w:tcPr>
          <w:p w:rsidR="0075214A" w:rsidRPr="00E07FD1" w:rsidRDefault="0075214A" w:rsidP="008C7DCB">
            <w:pPr>
              <w:jc w:val="center"/>
              <w:rPr>
                <w:rFonts w:ascii="Calibri" w:hAnsi="Calibri"/>
                <w:b/>
                <w:sz w:val="22"/>
              </w:rPr>
            </w:pPr>
            <w:r w:rsidRPr="00E07FD1">
              <w:rPr>
                <w:rFonts w:ascii="Calibri" w:hAnsi="Calibri"/>
                <w:b/>
                <w:sz w:val="22"/>
              </w:rPr>
              <w:t>Topic/Assessment</w:t>
            </w:r>
          </w:p>
        </w:tc>
        <w:tc>
          <w:tcPr>
            <w:tcW w:w="1979" w:type="dxa"/>
          </w:tcPr>
          <w:p w:rsidR="0075214A" w:rsidRPr="00E07FD1" w:rsidRDefault="0075214A" w:rsidP="008C7DCB">
            <w:pPr>
              <w:jc w:val="center"/>
              <w:rPr>
                <w:rFonts w:ascii="Calibri" w:hAnsi="Calibri"/>
                <w:b/>
                <w:sz w:val="22"/>
              </w:rPr>
            </w:pPr>
            <w:r w:rsidRPr="00E07FD1">
              <w:rPr>
                <w:rFonts w:ascii="Calibri" w:hAnsi="Calibri"/>
                <w:b/>
                <w:sz w:val="22"/>
              </w:rPr>
              <w:t>Dates Covered</w:t>
            </w:r>
          </w:p>
        </w:tc>
        <w:tc>
          <w:tcPr>
            <w:tcW w:w="2172" w:type="dxa"/>
          </w:tcPr>
          <w:p w:rsidR="0075214A" w:rsidRPr="00E07FD1" w:rsidRDefault="0075214A" w:rsidP="008C7DCB">
            <w:pPr>
              <w:jc w:val="center"/>
              <w:rPr>
                <w:rFonts w:ascii="Calibri" w:hAnsi="Calibri"/>
                <w:b/>
                <w:sz w:val="22"/>
              </w:rPr>
            </w:pPr>
            <w:r w:rsidRPr="00E07FD1">
              <w:rPr>
                <w:rFonts w:ascii="Calibri" w:hAnsi="Calibri"/>
                <w:b/>
                <w:sz w:val="22"/>
              </w:rPr>
              <w:t>Topic/Assessment</w:t>
            </w:r>
          </w:p>
        </w:tc>
      </w:tr>
      <w:tr w:rsidR="0075214A" w:rsidRPr="00E07FD1" w:rsidTr="00460B63">
        <w:trPr>
          <w:trHeight w:hRule="exact" w:val="296"/>
        </w:trPr>
        <w:tc>
          <w:tcPr>
            <w:tcW w:w="10497" w:type="dxa"/>
          </w:tcPr>
          <w:p w:rsidR="0075214A" w:rsidRPr="00E07FD1" w:rsidRDefault="005036C2" w:rsidP="00A65613">
            <w:pPr>
              <w:rPr>
                <w:rFonts w:ascii="Calibri" w:hAnsi="Calibri"/>
                <w:sz w:val="22"/>
              </w:rPr>
            </w:pPr>
            <w:r w:rsidRPr="00E07FD1">
              <w:rPr>
                <w:rFonts w:ascii="Calibri" w:hAnsi="Calibri"/>
                <w:sz w:val="22"/>
              </w:rPr>
              <w:t xml:space="preserve">Unit </w:t>
            </w:r>
            <w:r w:rsidR="00A65613" w:rsidRPr="00E07FD1">
              <w:rPr>
                <w:rFonts w:ascii="Calibri" w:hAnsi="Calibri"/>
                <w:sz w:val="22"/>
              </w:rPr>
              <w:t>5</w:t>
            </w:r>
            <w:r w:rsidRPr="00E07FD1">
              <w:rPr>
                <w:rFonts w:ascii="Calibri" w:hAnsi="Calibri"/>
                <w:sz w:val="22"/>
              </w:rPr>
              <w:t>:  Graphs and Functions</w:t>
            </w:r>
          </w:p>
        </w:tc>
        <w:tc>
          <w:tcPr>
            <w:tcW w:w="1979" w:type="dxa"/>
          </w:tcPr>
          <w:p w:rsidR="0075214A" w:rsidRPr="00E07FD1" w:rsidRDefault="0075214A" w:rsidP="008C7DCB">
            <w:pPr>
              <w:rPr>
                <w:rFonts w:ascii="Calibri" w:hAnsi="Calibri"/>
                <w:sz w:val="22"/>
              </w:rPr>
            </w:pPr>
          </w:p>
        </w:tc>
        <w:tc>
          <w:tcPr>
            <w:tcW w:w="2172" w:type="dxa"/>
          </w:tcPr>
          <w:p w:rsidR="0075214A" w:rsidRPr="00E07FD1" w:rsidRDefault="005036C2" w:rsidP="008C7DCB">
            <w:pPr>
              <w:jc w:val="right"/>
              <w:rPr>
                <w:rFonts w:ascii="Calibri" w:hAnsi="Calibri"/>
                <w:sz w:val="22"/>
              </w:rPr>
            </w:pPr>
            <w:r w:rsidRPr="00E07FD1">
              <w:rPr>
                <w:rFonts w:ascii="Calibri" w:hAnsi="Calibri"/>
                <w:sz w:val="22"/>
              </w:rPr>
              <w:t>18</w:t>
            </w:r>
          </w:p>
        </w:tc>
      </w:tr>
      <w:tr w:rsidR="0075214A" w:rsidRPr="00E07FD1" w:rsidTr="00460B63">
        <w:trPr>
          <w:trHeight w:hRule="exact" w:val="296"/>
        </w:trPr>
        <w:tc>
          <w:tcPr>
            <w:tcW w:w="10497" w:type="dxa"/>
            <w:tcBorders>
              <w:bottom w:val="single" w:sz="4" w:space="0" w:color="auto"/>
            </w:tcBorders>
          </w:tcPr>
          <w:p w:rsidR="0075214A" w:rsidRPr="00E07FD1" w:rsidRDefault="004B3DEE" w:rsidP="00A65613">
            <w:pPr>
              <w:rPr>
                <w:rFonts w:ascii="Calibri" w:hAnsi="Calibri"/>
                <w:sz w:val="22"/>
              </w:rPr>
            </w:pPr>
            <w:r w:rsidRPr="00E07FD1">
              <w:rPr>
                <w:rFonts w:ascii="Calibri" w:hAnsi="Calibri"/>
                <w:sz w:val="22"/>
              </w:rPr>
              <w:t xml:space="preserve">Unit </w:t>
            </w:r>
            <w:r w:rsidR="00A65613" w:rsidRPr="00E07FD1">
              <w:rPr>
                <w:rFonts w:ascii="Calibri" w:hAnsi="Calibri"/>
                <w:sz w:val="22"/>
              </w:rPr>
              <w:t>6</w:t>
            </w:r>
            <w:r w:rsidR="005036C2" w:rsidRPr="00E07FD1">
              <w:rPr>
                <w:rFonts w:ascii="Calibri" w:hAnsi="Calibri"/>
                <w:sz w:val="22"/>
              </w:rPr>
              <w:t>:  Exponents and Polynomials</w:t>
            </w:r>
          </w:p>
        </w:tc>
        <w:tc>
          <w:tcPr>
            <w:tcW w:w="1979" w:type="dxa"/>
            <w:tcBorders>
              <w:bottom w:val="single" w:sz="4" w:space="0" w:color="auto"/>
            </w:tcBorders>
          </w:tcPr>
          <w:p w:rsidR="0075214A" w:rsidRPr="00E07FD1" w:rsidRDefault="0075214A" w:rsidP="008C7DCB">
            <w:pPr>
              <w:rPr>
                <w:rFonts w:ascii="Calibri" w:hAnsi="Calibri"/>
                <w:sz w:val="22"/>
              </w:rPr>
            </w:pPr>
          </w:p>
        </w:tc>
        <w:tc>
          <w:tcPr>
            <w:tcW w:w="2172" w:type="dxa"/>
            <w:tcBorders>
              <w:bottom w:val="single" w:sz="4" w:space="0" w:color="auto"/>
            </w:tcBorders>
          </w:tcPr>
          <w:p w:rsidR="0075214A" w:rsidRPr="00E07FD1" w:rsidRDefault="005036C2" w:rsidP="008C7DCB">
            <w:pPr>
              <w:jc w:val="right"/>
              <w:rPr>
                <w:rFonts w:ascii="Calibri" w:hAnsi="Calibri"/>
                <w:sz w:val="22"/>
              </w:rPr>
            </w:pPr>
            <w:r w:rsidRPr="00E07FD1">
              <w:rPr>
                <w:rFonts w:ascii="Calibri" w:hAnsi="Calibri"/>
                <w:sz w:val="22"/>
              </w:rPr>
              <w:t>11</w:t>
            </w:r>
          </w:p>
        </w:tc>
      </w:tr>
      <w:tr w:rsidR="0075214A" w:rsidRPr="00E07FD1" w:rsidTr="00460B63">
        <w:trPr>
          <w:trHeight w:hRule="exact" w:val="296"/>
        </w:trPr>
        <w:tc>
          <w:tcPr>
            <w:tcW w:w="10497" w:type="dxa"/>
            <w:tcBorders>
              <w:bottom w:val="single" w:sz="4" w:space="0" w:color="auto"/>
            </w:tcBorders>
          </w:tcPr>
          <w:p w:rsidR="0075214A" w:rsidRPr="00E07FD1" w:rsidRDefault="004B3DEE" w:rsidP="00A65613">
            <w:pPr>
              <w:rPr>
                <w:rFonts w:ascii="Calibri" w:hAnsi="Calibri"/>
                <w:sz w:val="22"/>
              </w:rPr>
            </w:pPr>
            <w:r w:rsidRPr="00E07FD1">
              <w:rPr>
                <w:rFonts w:ascii="Calibri" w:hAnsi="Calibri"/>
                <w:sz w:val="22"/>
              </w:rPr>
              <w:t xml:space="preserve">Unit </w:t>
            </w:r>
            <w:r w:rsidR="00A65613" w:rsidRPr="00E07FD1">
              <w:rPr>
                <w:rFonts w:ascii="Calibri" w:hAnsi="Calibri"/>
                <w:sz w:val="22"/>
              </w:rPr>
              <w:t>7</w:t>
            </w:r>
            <w:r w:rsidR="005036C2" w:rsidRPr="00E07FD1">
              <w:rPr>
                <w:rFonts w:ascii="Calibri" w:hAnsi="Calibri"/>
                <w:sz w:val="22"/>
              </w:rPr>
              <w:t>:  Factoring Trinomials</w:t>
            </w:r>
          </w:p>
        </w:tc>
        <w:tc>
          <w:tcPr>
            <w:tcW w:w="1979" w:type="dxa"/>
            <w:tcBorders>
              <w:bottom w:val="single" w:sz="4" w:space="0" w:color="auto"/>
            </w:tcBorders>
          </w:tcPr>
          <w:p w:rsidR="0075214A" w:rsidRPr="00E07FD1" w:rsidRDefault="0075214A" w:rsidP="008C7DCB">
            <w:pPr>
              <w:rPr>
                <w:rFonts w:ascii="Calibri" w:hAnsi="Calibri"/>
                <w:sz w:val="22"/>
              </w:rPr>
            </w:pPr>
          </w:p>
        </w:tc>
        <w:tc>
          <w:tcPr>
            <w:tcW w:w="2172" w:type="dxa"/>
            <w:tcBorders>
              <w:bottom w:val="single" w:sz="4" w:space="0" w:color="auto"/>
            </w:tcBorders>
          </w:tcPr>
          <w:p w:rsidR="0075214A" w:rsidRPr="00E07FD1" w:rsidRDefault="005036C2" w:rsidP="008C7DCB">
            <w:pPr>
              <w:jc w:val="right"/>
              <w:rPr>
                <w:rFonts w:ascii="Calibri" w:hAnsi="Calibri"/>
                <w:sz w:val="22"/>
              </w:rPr>
            </w:pPr>
            <w:r w:rsidRPr="00E07FD1">
              <w:rPr>
                <w:rFonts w:ascii="Calibri" w:hAnsi="Calibri"/>
                <w:sz w:val="22"/>
              </w:rPr>
              <w:t>10</w:t>
            </w:r>
          </w:p>
        </w:tc>
      </w:tr>
      <w:tr w:rsidR="00F9797D" w:rsidRPr="00E07FD1" w:rsidTr="00C27972">
        <w:trPr>
          <w:trHeight w:hRule="exact" w:val="296"/>
        </w:trPr>
        <w:tc>
          <w:tcPr>
            <w:tcW w:w="10497" w:type="dxa"/>
            <w:shd w:val="clear" w:color="auto" w:fill="auto"/>
          </w:tcPr>
          <w:p w:rsidR="00F9797D" w:rsidRPr="00E07FD1" w:rsidRDefault="00A65613" w:rsidP="00A65613">
            <w:pPr>
              <w:rPr>
                <w:rFonts w:ascii="Calibri" w:hAnsi="Calibri"/>
                <w:sz w:val="22"/>
              </w:rPr>
            </w:pPr>
            <w:r w:rsidRPr="00E07FD1">
              <w:rPr>
                <w:rFonts w:ascii="Calibri" w:hAnsi="Calibri"/>
                <w:sz w:val="22"/>
              </w:rPr>
              <w:t>Unit 8</w:t>
            </w:r>
            <w:r w:rsidR="00F9797D" w:rsidRPr="00E07FD1">
              <w:rPr>
                <w:rFonts w:ascii="Calibri" w:hAnsi="Calibri"/>
                <w:sz w:val="22"/>
              </w:rPr>
              <w:t xml:space="preserve">:  </w:t>
            </w:r>
            <w:r w:rsidR="00F9797D" w:rsidRPr="00E07FD1">
              <w:rPr>
                <w:rFonts w:asciiTheme="minorHAnsi" w:hAnsiTheme="minorHAnsi"/>
                <w:sz w:val="22"/>
              </w:rPr>
              <w:t>Personal Statement &amp; Scholarship Search</w:t>
            </w:r>
          </w:p>
        </w:tc>
        <w:tc>
          <w:tcPr>
            <w:tcW w:w="1979" w:type="dxa"/>
          </w:tcPr>
          <w:p w:rsidR="00F9797D" w:rsidRPr="00E07FD1" w:rsidRDefault="00F9797D" w:rsidP="00C27972">
            <w:pPr>
              <w:rPr>
                <w:rFonts w:ascii="Calibri" w:hAnsi="Calibri"/>
                <w:sz w:val="22"/>
              </w:rPr>
            </w:pPr>
          </w:p>
        </w:tc>
        <w:tc>
          <w:tcPr>
            <w:tcW w:w="2172" w:type="dxa"/>
            <w:shd w:val="clear" w:color="auto" w:fill="auto"/>
          </w:tcPr>
          <w:p w:rsidR="00F9797D" w:rsidRPr="00E07FD1" w:rsidRDefault="00F9797D" w:rsidP="00C27972">
            <w:pPr>
              <w:jc w:val="right"/>
              <w:rPr>
                <w:rFonts w:ascii="Calibri" w:hAnsi="Calibri"/>
                <w:sz w:val="22"/>
              </w:rPr>
            </w:pPr>
            <w:r w:rsidRPr="00E07FD1">
              <w:rPr>
                <w:rFonts w:ascii="Calibri" w:hAnsi="Calibri"/>
                <w:sz w:val="22"/>
              </w:rPr>
              <w:t>4</w:t>
            </w:r>
          </w:p>
        </w:tc>
      </w:tr>
      <w:tr w:rsidR="0075214A" w:rsidRPr="00E07FD1" w:rsidTr="00460B63">
        <w:trPr>
          <w:trHeight w:hRule="exact" w:val="296"/>
        </w:trPr>
        <w:tc>
          <w:tcPr>
            <w:tcW w:w="10497" w:type="dxa"/>
            <w:tcBorders>
              <w:bottom w:val="single" w:sz="4" w:space="0" w:color="auto"/>
            </w:tcBorders>
            <w:shd w:val="clear" w:color="auto" w:fill="D9D9D9"/>
          </w:tcPr>
          <w:p w:rsidR="0075214A" w:rsidRPr="00E07FD1" w:rsidRDefault="0075214A" w:rsidP="008C7DCB">
            <w:pPr>
              <w:rPr>
                <w:rFonts w:ascii="Calibri" w:hAnsi="Calibri"/>
                <w:sz w:val="22"/>
              </w:rPr>
            </w:pPr>
            <w:r w:rsidRPr="00E07FD1">
              <w:rPr>
                <w:rFonts w:ascii="Calibri" w:hAnsi="Calibri"/>
                <w:sz w:val="22"/>
              </w:rPr>
              <w:t>9 Weeks Exams  (3 days)</w:t>
            </w:r>
          </w:p>
        </w:tc>
        <w:tc>
          <w:tcPr>
            <w:tcW w:w="1979" w:type="dxa"/>
            <w:tcBorders>
              <w:bottom w:val="single" w:sz="4" w:space="0" w:color="auto"/>
            </w:tcBorders>
            <w:shd w:val="clear" w:color="auto" w:fill="D9D9D9"/>
          </w:tcPr>
          <w:p w:rsidR="0075214A" w:rsidRPr="00E07FD1" w:rsidRDefault="0075214A" w:rsidP="008C7DCB">
            <w:pPr>
              <w:rPr>
                <w:rFonts w:ascii="Calibri" w:hAnsi="Calibri"/>
                <w:sz w:val="22"/>
              </w:rPr>
            </w:pPr>
          </w:p>
        </w:tc>
        <w:tc>
          <w:tcPr>
            <w:tcW w:w="2172" w:type="dxa"/>
            <w:tcBorders>
              <w:bottom w:val="single" w:sz="4" w:space="0" w:color="auto"/>
            </w:tcBorders>
            <w:shd w:val="clear" w:color="auto" w:fill="D9D9D9"/>
          </w:tcPr>
          <w:p w:rsidR="0075214A" w:rsidRPr="00E07FD1" w:rsidRDefault="005036C2" w:rsidP="008C7DCB">
            <w:pPr>
              <w:jc w:val="right"/>
              <w:rPr>
                <w:rFonts w:ascii="Calibri" w:hAnsi="Calibri"/>
                <w:sz w:val="22"/>
              </w:rPr>
            </w:pPr>
            <w:bookmarkStart w:id="0" w:name="_GoBack"/>
            <w:bookmarkEnd w:id="0"/>
            <w:r w:rsidRPr="00E07FD1">
              <w:rPr>
                <w:rFonts w:ascii="Calibri" w:hAnsi="Calibri"/>
                <w:sz w:val="22"/>
              </w:rPr>
              <w:t>3</w:t>
            </w:r>
          </w:p>
        </w:tc>
      </w:tr>
      <w:tr w:rsidR="0075214A" w:rsidRPr="00E07FD1" w:rsidTr="002F6E48">
        <w:trPr>
          <w:trHeight w:hRule="exact" w:val="145"/>
        </w:trPr>
        <w:tc>
          <w:tcPr>
            <w:tcW w:w="14648" w:type="dxa"/>
            <w:gridSpan w:val="3"/>
            <w:tcBorders>
              <w:left w:val="nil"/>
              <w:right w:val="nil"/>
            </w:tcBorders>
            <w:shd w:val="clear" w:color="auto" w:fill="FFFFFF"/>
          </w:tcPr>
          <w:p w:rsidR="0075214A" w:rsidRPr="00E07FD1" w:rsidRDefault="0075214A" w:rsidP="008C7DCB">
            <w:pPr>
              <w:jc w:val="right"/>
              <w:rPr>
                <w:rFonts w:ascii="Calibri" w:hAnsi="Calibri"/>
                <w:sz w:val="22"/>
              </w:rPr>
            </w:pPr>
          </w:p>
        </w:tc>
      </w:tr>
      <w:tr w:rsidR="0075214A" w:rsidRPr="00E07FD1" w:rsidTr="00460B63">
        <w:trPr>
          <w:trHeight w:hRule="exact" w:val="296"/>
        </w:trPr>
        <w:tc>
          <w:tcPr>
            <w:tcW w:w="12476" w:type="dxa"/>
            <w:gridSpan w:val="2"/>
            <w:tcBorders>
              <w:right w:val="nil"/>
            </w:tcBorders>
            <w:shd w:val="clear" w:color="auto" w:fill="D9D9D9"/>
            <w:vAlign w:val="center"/>
          </w:tcPr>
          <w:p w:rsidR="0075214A" w:rsidRPr="00E07FD1" w:rsidRDefault="00325EF0" w:rsidP="008C7DCB">
            <w:pPr>
              <w:rPr>
                <w:rFonts w:ascii="Calibri" w:hAnsi="Calibri"/>
                <w:b/>
                <w:sz w:val="22"/>
              </w:rPr>
            </w:pPr>
            <w:r w:rsidRPr="00E07FD1">
              <w:rPr>
                <w:rFonts w:ascii="Calibri" w:hAnsi="Calibri"/>
                <w:b/>
                <w:sz w:val="22"/>
              </w:rPr>
              <w:t>THIRD QUARTER (January 6 – March 12</w:t>
            </w:r>
            <w:r w:rsidR="0075214A" w:rsidRPr="00E07FD1">
              <w:rPr>
                <w:rFonts w:ascii="Calibri" w:hAnsi="Calibri"/>
                <w:b/>
                <w:sz w:val="22"/>
              </w:rPr>
              <w:t>)</w:t>
            </w:r>
          </w:p>
        </w:tc>
        <w:tc>
          <w:tcPr>
            <w:tcW w:w="2172" w:type="dxa"/>
            <w:tcBorders>
              <w:left w:val="nil"/>
            </w:tcBorders>
            <w:shd w:val="clear" w:color="auto" w:fill="D9D9D9"/>
            <w:vAlign w:val="center"/>
          </w:tcPr>
          <w:p w:rsidR="0075214A" w:rsidRPr="00E07FD1" w:rsidRDefault="00325EF0" w:rsidP="008C7DCB">
            <w:pPr>
              <w:jc w:val="right"/>
              <w:rPr>
                <w:rFonts w:ascii="Calibri" w:hAnsi="Calibri"/>
                <w:b/>
                <w:sz w:val="22"/>
              </w:rPr>
            </w:pPr>
            <w:r w:rsidRPr="00E07FD1">
              <w:rPr>
                <w:rFonts w:ascii="Calibri" w:hAnsi="Calibri"/>
                <w:b/>
                <w:sz w:val="22"/>
              </w:rPr>
              <w:t>46</w:t>
            </w:r>
            <w:r w:rsidR="0075214A" w:rsidRPr="00E07FD1">
              <w:rPr>
                <w:rFonts w:ascii="Calibri" w:hAnsi="Calibri"/>
                <w:b/>
                <w:sz w:val="22"/>
              </w:rPr>
              <w:t xml:space="preserve"> DAYS</w:t>
            </w:r>
          </w:p>
        </w:tc>
      </w:tr>
      <w:tr w:rsidR="0075214A" w:rsidRPr="00E07FD1" w:rsidTr="00460B63">
        <w:trPr>
          <w:trHeight w:hRule="exact" w:val="296"/>
        </w:trPr>
        <w:tc>
          <w:tcPr>
            <w:tcW w:w="10497" w:type="dxa"/>
          </w:tcPr>
          <w:p w:rsidR="0075214A" w:rsidRPr="00E07FD1" w:rsidRDefault="0075214A" w:rsidP="008C7DCB">
            <w:pPr>
              <w:jc w:val="center"/>
              <w:rPr>
                <w:rFonts w:ascii="Calibri" w:hAnsi="Calibri"/>
                <w:b/>
                <w:sz w:val="22"/>
              </w:rPr>
            </w:pPr>
            <w:r w:rsidRPr="00E07FD1">
              <w:rPr>
                <w:rFonts w:ascii="Calibri" w:hAnsi="Calibri"/>
                <w:b/>
                <w:sz w:val="22"/>
              </w:rPr>
              <w:t>Topic/Assessment</w:t>
            </w:r>
          </w:p>
        </w:tc>
        <w:tc>
          <w:tcPr>
            <w:tcW w:w="1979" w:type="dxa"/>
          </w:tcPr>
          <w:p w:rsidR="0075214A" w:rsidRPr="00E07FD1" w:rsidRDefault="0075214A" w:rsidP="008C7DCB">
            <w:pPr>
              <w:jc w:val="center"/>
              <w:rPr>
                <w:rFonts w:ascii="Calibri" w:hAnsi="Calibri"/>
                <w:b/>
                <w:sz w:val="22"/>
              </w:rPr>
            </w:pPr>
            <w:r w:rsidRPr="00E07FD1">
              <w:rPr>
                <w:rFonts w:ascii="Calibri" w:hAnsi="Calibri"/>
                <w:b/>
                <w:sz w:val="22"/>
              </w:rPr>
              <w:t>Dates Covered</w:t>
            </w:r>
          </w:p>
        </w:tc>
        <w:tc>
          <w:tcPr>
            <w:tcW w:w="2172" w:type="dxa"/>
          </w:tcPr>
          <w:p w:rsidR="0075214A" w:rsidRPr="00E07FD1" w:rsidRDefault="0075214A" w:rsidP="008C7DCB">
            <w:pPr>
              <w:jc w:val="center"/>
              <w:rPr>
                <w:rFonts w:ascii="Calibri" w:hAnsi="Calibri"/>
                <w:b/>
                <w:sz w:val="22"/>
              </w:rPr>
            </w:pPr>
            <w:r w:rsidRPr="00E07FD1">
              <w:rPr>
                <w:rFonts w:ascii="Calibri" w:hAnsi="Calibri"/>
                <w:b/>
                <w:sz w:val="22"/>
              </w:rPr>
              <w:t>Topic/Assessment</w:t>
            </w:r>
          </w:p>
        </w:tc>
      </w:tr>
      <w:tr w:rsidR="0075214A" w:rsidRPr="00E07FD1" w:rsidTr="00460B63">
        <w:trPr>
          <w:trHeight w:hRule="exact" w:val="296"/>
        </w:trPr>
        <w:tc>
          <w:tcPr>
            <w:tcW w:w="10497" w:type="dxa"/>
          </w:tcPr>
          <w:p w:rsidR="0075214A" w:rsidRPr="00E07FD1" w:rsidRDefault="0093560B" w:rsidP="00A65613">
            <w:pPr>
              <w:rPr>
                <w:rFonts w:ascii="Calibri" w:hAnsi="Calibri"/>
                <w:b/>
                <w:sz w:val="22"/>
              </w:rPr>
            </w:pPr>
            <w:r w:rsidRPr="00E07FD1">
              <w:rPr>
                <w:rFonts w:ascii="Calibri" w:hAnsi="Calibri"/>
                <w:sz w:val="22"/>
              </w:rPr>
              <w:t xml:space="preserve">Unit </w:t>
            </w:r>
            <w:r w:rsidR="00A65613" w:rsidRPr="00E07FD1">
              <w:rPr>
                <w:rFonts w:ascii="Calibri" w:hAnsi="Calibri"/>
                <w:sz w:val="22"/>
              </w:rPr>
              <w:t>9</w:t>
            </w:r>
            <w:r w:rsidR="00490009" w:rsidRPr="00E07FD1">
              <w:rPr>
                <w:rFonts w:ascii="Calibri" w:hAnsi="Calibri"/>
                <w:sz w:val="22"/>
              </w:rPr>
              <w:t xml:space="preserve">:  Factoring and </w:t>
            </w:r>
            <w:r w:rsidR="005F1F38" w:rsidRPr="00E07FD1">
              <w:rPr>
                <w:rFonts w:ascii="Calibri" w:hAnsi="Calibri"/>
                <w:sz w:val="22"/>
              </w:rPr>
              <w:t xml:space="preserve">Solving </w:t>
            </w:r>
            <w:r w:rsidR="00490009" w:rsidRPr="00E07FD1">
              <w:rPr>
                <w:rFonts w:ascii="Calibri" w:hAnsi="Calibri"/>
                <w:sz w:val="22"/>
              </w:rPr>
              <w:t>Polynomials</w:t>
            </w:r>
          </w:p>
        </w:tc>
        <w:tc>
          <w:tcPr>
            <w:tcW w:w="1979" w:type="dxa"/>
          </w:tcPr>
          <w:p w:rsidR="0075214A" w:rsidRPr="00E07FD1" w:rsidRDefault="0075214A" w:rsidP="008C7DCB">
            <w:pPr>
              <w:rPr>
                <w:rFonts w:ascii="Calibri" w:hAnsi="Calibri"/>
                <w:sz w:val="22"/>
              </w:rPr>
            </w:pPr>
          </w:p>
        </w:tc>
        <w:tc>
          <w:tcPr>
            <w:tcW w:w="2172" w:type="dxa"/>
          </w:tcPr>
          <w:p w:rsidR="0075214A" w:rsidRPr="00E07FD1" w:rsidRDefault="00BF32DD" w:rsidP="008C7DCB">
            <w:pPr>
              <w:jc w:val="right"/>
              <w:rPr>
                <w:rFonts w:ascii="Calibri" w:hAnsi="Calibri"/>
                <w:sz w:val="22"/>
              </w:rPr>
            </w:pPr>
            <w:r w:rsidRPr="00E07FD1">
              <w:rPr>
                <w:rFonts w:ascii="Calibri" w:hAnsi="Calibri"/>
                <w:sz w:val="22"/>
              </w:rPr>
              <w:t>7</w:t>
            </w:r>
          </w:p>
        </w:tc>
      </w:tr>
      <w:tr w:rsidR="0075214A" w:rsidRPr="00E07FD1" w:rsidTr="00460B63">
        <w:trPr>
          <w:trHeight w:hRule="exact" w:val="296"/>
        </w:trPr>
        <w:tc>
          <w:tcPr>
            <w:tcW w:w="10497" w:type="dxa"/>
          </w:tcPr>
          <w:p w:rsidR="0075214A" w:rsidRPr="00E07FD1" w:rsidRDefault="00490009" w:rsidP="008C7DCB">
            <w:pPr>
              <w:rPr>
                <w:rFonts w:ascii="Calibri" w:hAnsi="Calibri"/>
                <w:sz w:val="22"/>
              </w:rPr>
            </w:pPr>
            <w:r w:rsidRPr="00E07FD1">
              <w:rPr>
                <w:rFonts w:ascii="Calibri" w:hAnsi="Calibri"/>
                <w:sz w:val="22"/>
              </w:rPr>
              <w:t>Unit 1</w:t>
            </w:r>
            <w:r w:rsidR="00A65613" w:rsidRPr="00E07FD1">
              <w:rPr>
                <w:rFonts w:ascii="Calibri" w:hAnsi="Calibri"/>
                <w:sz w:val="22"/>
              </w:rPr>
              <w:t>0</w:t>
            </w:r>
            <w:r w:rsidRPr="00E07FD1">
              <w:rPr>
                <w:rFonts w:ascii="Calibri" w:hAnsi="Calibri"/>
                <w:sz w:val="22"/>
              </w:rPr>
              <w:t>:</w:t>
            </w:r>
            <w:r w:rsidR="003D5B95" w:rsidRPr="00E07FD1">
              <w:rPr>
                <w:rFonts w:ascii="Calibri" w:hAnsi="Calibri"/>
                <w:sz w:val="22"/>
              </w:rPr>
              <w:t xml:space="preserve"> Rational Expressions, Equations and Functions</w:t>
            </w:r>
          </w:p>
          <w:p w:rsidR="00490009" w:rsidRPr="00E07FD1" w:rsidRDefault="00490009" w:rsidP="008C7DCB">
            <w:pPr>
              <w:rPr>
                <w:rFonts w:ascii="Calibri" w:hAnsi="Calibri"/>
                <w:sz w:val="22"/>
              </w:rPr>
            </w:pPr>
          </w:p>
        </w:tc>
        <w:tc>
          <w:tcPr>
            <w:tcW w:w="1979" w:type="dxa"/>
          </w:tcPr>
          <w:p w:rsidR="0075214A" w:rsidRPr="00E07FD1" w:rsidRDefault="0075214A" w:rsidP="008C7DCB">
            <w:pPr>
              <w:rPr>
                <w:rFonts w:ascii="Calibri" w:hAnsi="Calibri"/>
                <w:sz w:val="22"/>
              </w:rPr>
            </w:pPr>
          </w:p>
        </w:tc>
        <w:tc>
          <w:tcPr>
            <w:tcW w:w="2172" w:type="dxa"/>
          </w:tcPr>
          <w:p w:rsidR="0075214A" w:rsidRPr="00E07FD1" w:rsidRDefault="00BF32DD" w:rsidP="008C7DCB">
            <w:pPr>
              <w:jc w:val="right"/>
              <w:rPr>
                <w:rFonts w:ascii="Calibri" w:hAnsi="Calibri"/>
                <w:sz w:val="22"/>
              </w:rPr>
            </w:pPr>
            <w:r w:rsidRPr="00E07FD1">
              <w:rPr>
                <w:rFonts w:ascii="Calibri" w:hAnsi="Calibri"/>
                <w:sz w:val="22"/>
              </w:rPr>
              <w:t>14</w:t>
            </w:r>
          </w:p>
        </w:tc>
      </w:tr>
      <w:tr w:rsidR="003D5B95" w:rsidRPr="00E07FD1" w:rsidTr="003D5B95">
        <w:trPr>
          <w:trHeight w:hRule="exact" w:val="296"/>
        </w:trPr>
        <w:tc>
          <w:tcPr>
            <w:tcW w:w="10497" w:type="dxa"/>
            <w:tcBorders>
              <w:top w:val="single" w:sz="4" w:space="0" w:color="auto"/>
              <w:left w:val="single" w:sz="4" w:space="0" w:color="auto"/>
              <w:bottom w:val="single" w:sz="4" w:space="0" w:color="auto"/>
              <w:right w:val="single" w:sz="4" w:space="0" w:color="auto"/>
            </w:tcBorders>
          </w:tcPr>
          <w:p w:rsidR="003D5B95" w:rsidRPr="00E07FD1" w:rsidRDefault="003D5B95" w:rsidP="00A65613">
            <w:pPr>
              <w:rPr>
                <w:rFonts w:ascii="Calibri" w:hAnsi="Calibri"/>
                <w:sz w:val="22"/>
              </w:rPr>
            </w:pPr>
            <w:r w:rsidRPr="00E07FD1">
              <w:rPr>
                <w:rFonts w:ascii="Calibri" w:hAnsi="Calibri"/>
                <w:sz w:val="22"/>
              </w:rPr>
              <w:t>Unit 1</w:t>
            </w:r>
            <w:r w:rsidR="00A65613" w:rsidRPr="00E07FD1">
              <w:rPr>
                <w:rFonts w:ascii="Calibri" w:hAnsi="Calibri"/>
                <w:sz w:val="22"/>
              </w:rPr>
              <w:t>1</w:t>
            </w:r>
            <w:r w:rsidRPr="00E07FD1">
              <w:rPr>
                <w:rFonts w:ascii="Calibri" w:hAnsi="Calibri"/>
                <w:sz w:val="22"/>
              </w:rPr>
              <w:t>: Systems of Equations and Inequalities</w:t>
            </w:r>
          </w:p>
        </w:tc>
        <w:tc>
          <w:tcPr>
            <w:tcW w:w="1979" w:type="dxa"/>
            <w:tcBorders>
              <w:top w:val="single" w:sz="4" w:space="0" w:color="auto"/>
              <w:left w:val="single" w:sz="4" w:space="0" w:color="auto"/>
              <w:bottom w:val="single" w:sz="4" w:space="0" w:color="auto"/>
              <w:right w:val="single" w:sz="4" w:space="0" w:color="auto"/>
            </w:tcBorders>
          </w:tcPr>
          <w:p w:rsidR="003D5B95" w:rsidRPr="00E07FD1" w:rsidRDefault="003D5B95" w:rsidP="003D5B95">
            <w:pPr>
              <w:rPr>
                <w:rFonts w:ascii="Calibri" w:hAnsi="Calibri"/>
                <w:sz w:val="22"/>
              </w:rPr>
            </w:pPr>
          </w:p>
        </w:tc>
        <w:tc>
          <w:tcPr>
            <w:tcW w:w="2172" w:type="dxa"/>
            <w:tcBorders>
              <w:top w:val="single" w:sz="4" w:space="0" w:color="auto"/>
              <w:left w:val="single" w:sz="4" w:space="0" w:color="auto"/>
              <w:bottom w:val="single" w:sz="4" w:space="0" w:color="auto"/>
              <w:right w:val="single" w:sz="4" w:space="0" w:color="auto"/>
            </w:tcBorders>
          </w:tcPr>
          <w:p w:rsidR="003D5B95" w:rsidRPr="00E07FD1" w:rsidRDefault="00BF32DD" w:rsidP="003D5B95">
            <w:pPr>
              <w:jc w:val="right"/>
              <w:rPr>
                <w:rFonts w:ascii="Calibri" w:hAnsi="Calibri"/>
                <w:sz w:val="22"/>
              </w:rPr>
            </w:pPr>
            <w:r w:rsidRPr="00E07FD1">
              <w:rPr>
                <w:rFonts w:ascii="Calibri" w:hAnsi="Calibri"/>
                <w:sz w:val="22"/>
              </w:rPr>
              <w:t>8</w:t>
            </w:r>
          </w:p>
        </w:tc>
      </w:tr>
      <w:tr w:rsidR="0075214A" w:rsidRPr="00E07FD1" w:rsidTr="00460B63">
        <w:trPr>
          <w:trHeight w:hRule="exact" w:val="296"/>
        </w:trPr>
        <w:tc>
          <w:tcPr>
            <w:tcW w:w="10497" w:type="dxa"/>
          </w:tcPr>
          <w:p w:rsidR="0075214A" w:rsidRPr="00E07FD1" w:rsidRDefault="003D5B95" w:rsidP="0093560B">
            <w:pPr>
              <w:rPr>
                <w:rFonts w:ascii="Calibri" w:hAnsi="Calibri"/>
                <w:sz w:val="22"/>
              </w:rPr>
            </w:pPr>
            <w:r w:rsidRPr="00E07FD1">
              <w:rPr>
                <w:rFonts w:ascii="Calibri" w:hAnsi="Calibri"/>
                <w:sz w:val="22"/>
              </w:rPr>
              <w:t>Unit 1</w:t>
            </w:r>
            <w:r w:rsidR="00A65613" w:rsidRPr="00E07FD1">
              <w:rPr>
                <w:rFonts w:ascii="Calibri" w:hAnsi="Calibri"/>
                <w:sz w:val="22"/>
              </w:rPr>
              <w:t>2</w:t>
            </w:r>
            <w:r w:rsidR="00490009" w:rsidRPr="00E07FD1">
              <w:rPr>
                <w:rFonts w:ascii="Calibri" w:hAnsi="Calibri"/>
                <w:sz w:val="22"/>
              </w:rPr>
              <w:t>:</w:t>
            </w:r>
            <w:r w:rsidRPr="00E07FD1">
              <w:rPr>
                <w:rFonts w:ascii="Calibri" w:hAnsi="Calibri"/>
                <w:sz w:val="22"/>
              </w:rPr>
              <w:t xml:space="preserve"> Radical</w:t>
            </w:r>
            <w:r w:rsidR="00BF32DD" w:rsidRPr="00E07FD1">
              <w:rPr>
                <w:rFonts w:ascii="Calibri" w:hAnsi="Calibri"/>
                <w:sz w:val="22"/>
              </w:rPr>
              <w:t>s and Complex Numbers</w:t>
            </w:r>
          </w:p>
        </w:tc>
        <w:tc>
          <w:tcPr>
            <w:tcW w:w="1979" w:type="dxa"/>
          </w:tcPr>
          <w:p w:rsidR="0075214A" w:rsidRPr="00E07FD1" w:rsidRDefault="0075214A" w:rsidP="008C7DCB">
            <w:pPr>
              <w:rPr>
                <w:rFonts w:ascii="Calibri" w:hAnsi="Calibri"/>
                <w:sz w:val="22"/>
              </w:rPr>
            </w:pPr>
          </w:p>
        </w:tc>
        <w:tc>
          <w:tcPr>
            <w:tcW w:w="2172" w:type="dxa"/>
          </w:tcPr>
          <w:p w:rsidR="0075214A" w:rsidRPr="00E07FD1" w:rsidRDefault="00BF32DD" w:rsidP="008C7DCB">
            <w:pPr>
              <w:jc w:val="right"/>
              <w:rPr>
                <w:rFonts w:ascii="Calibri" w:hAnsi="Calibri"/>
                <w:sz w:val="22"/>
              </w:rPr>
            </w:pPr>
            <w:r w:rsidRPr="00E07FD1">
              <w:rPr>
                <w:rFonts w:ascii="Calibri" w:hAnsi="Calibri"/>
                <w:sz w:val="22"/>
              </w:rPr>
              <w:t>13</w:t>
            </w:r>
          </w:p>
        </w:tc>
      </w:tr>
      <w:tr w:rsidR="0093560B" w:rsidRPr="00E07FD1" w:rsidTr="00C27972">
        <w:trPr>
          <w:trHeight w:hRule="exact" w:val="296"/>
        </w:trPr>
        <w:tc>
          <w:tcPr>
            <w:tcW w:w="10497" w:type="dxa"/>
            <w:shd w:val="clear" w:color="auto" w:fill="auto"/>
          </w:tcPr>
          <w:p w:rsidR="0093560B" w:rsidRPr="00E07FD1" w:rsidRDefault="00A65613" w:rsidP="00C27972">
            <w:pPr>
              <w:rPr>
                <w:rFonts w:ascii="Calibri" w:hAnsi="Calibri"/>
                <w:sz w:val="22"/>
              </w:rPr>
            </w:pPr>
            <w:r w:rsidRPr="00E07FD1">
              <w:rPr>
                <w:rFonts w:ascii="Calibri" w:hAnsi="Calibri"/>
                <w:sz w:val="22"/>
              </w:rPr>
              <w:t>Unit 13</w:t>
            </w:r>
            <w:r w:rsidR="0093560B" w:rsidRPr="00E07FD1">
              <w:rPr>
                <w:rFonts w:ascii="Calibri" w:hAnsi="Calibri"/>
                <w:sz w:val="22"/>
              </w:rPr>
              <w:t>: 2 Year College Plan</w:t>
            </w:r>
          </w:p>
        </w:tc>
        <w:tc>
          <w:tcPr>
            <w:tcW w:w="1979" w:type="dxa"/>
          </w:tcPr>
          <w:p w:rsidR="0093560B" w:rsidRPr="00E07FD1" w:rsidRDefault="0093560B" w:rsidP="00C27972">
            <w:pPr>
              <w:rPr>
                <w:rFonts w:ascii="Calibri" w:hAnsi="Calibri"/>
                <w:sz w:val="22"/>
              </w:rPr>
            </w:pPr>
          </w:p>
        </w:tc>
        <w:tc>
          <w:tcPr>
            <w:tcW w:w="2172" w:type="dxa"/>
            <w:shd w:val="clear" w:color="auto" w:fill="auto"/>
          </w:tcPr>
          <w:p w:rsidR="0093560B" w:rsidRPr="00E07FD1" w:rsidRDefault="0093560B" w:rsidP="00C27972">
            <w:pPr>
              <w:jc w:val="right"/>
              <w:rPr>
                <w:rFonts w:ascii="Calibri" w:hAnsi="Calibri"/>
                <w:sz w:val="22"/>
              </w:rPr>
            </w:pPr>
            <w:r w:rsidRPr="00E07FD1">
              <w:rPr>
                <w:rFonts w:ascii="Calibri" w:hAnsi="Calibri"/>
                <w:sz w:val="22"/>
              </w:rPr>
              <w:t>2</w:t>
            </w:r>
          </w:p>
        </w:tc>
      </w:tr>
      <w:tr w:rsidR="0075214A" w:rsidRPr="00E07FD1" w:rsidTr="00460B63">
        <w:trPr>
          <w:trHeight w:hRule="exact" w:val="296"/>
        </w:trPr>
        <w:tc>
          <w:tcPr>
            <w:tcW w:w="10497" w:type="dxa"/>
            <w:tcBorders>
              <w:bottom w:val="single" w:sz="4" w:space="0" w:color="auto"/>
            </w:tcBorders>
            <w:shd w:val="clear" w:color="auto" w:fill="D9D9D9"/>
          </w:tcPr>
          <w:p w:rsidR="0075214A" w:rsidRPr="00E07FD1" w:rsidRDefault="0075214A" w:rsidP="008C7DCB">
            <w:pPr>
              <w:rPr>
                <w:rFonts w:ascii="Calibri" w:hAnsi="Calibri"/>
                <w:sz w:val="22"/>
              </w:rPr>
            </w:pPr>
            <w:r w:rsidRPr="00E07FD1">
              <w:rPr>
                <w:rFonts w:ascii="Calibri" w:hAnsi="Calibri"/>
                <w:sz w:val="22"/>
              </w:rPr>
              <w:t>9 Weeks Exams (2 days)</w:t>
            </w:r>
          </w:p>
        </w:tc>
        <w:tc>
          <w:tcPr>
            <w:tcW w:w="1979" w:type="dxa"/>
            <w:tcBorders>
              <w:bottom w:val="single" w:sz="4" w:space="0" w:color="auto"/>
            </w:tcBorders>
            <w:shd w:val="clear" w:color="auto" w:fill="D9D9D9"/>
          </w:tcPr>
          <w:p w:rsidR="0075214A" w:rsidRPr="00E07FD1" w:rsidRDefault="0075214A" w:rsidP="008C7DCB">
            <w:pPr>
              <w:rPr>
                <w:rFonts w:ascii="Calibri" w:hAnsi="Calibri"/>
                <w:sz w:val="22"/>
              </w:rPr>
            </w:pPr>
          </w:p>
        </w:tc>
        <w:tc>
          <w:tcPr>
            <w:tcW w:w="2172" w:type="dxa"/>
            <w:tcBorders>
              <w:bottom w:val="single" w:sz="4" w:space="0" w:color="auto"/>
            </w:tcBorders>
            <w:shd w:val="clear" w:color="auto" w:fill="D9D9D9"/>
          </w:tcPr>
          <w:p w:rsidR="0075214A" w:rsidRPr="00E07FD1" w:rsidRDefault="00490009" w:rsidP="008C7DCB">
            <w:pPr>
              <w:jc w:val="right"/>
              <w:rPr>
                <w:rFonts w:ascii="Calibri" w:hAnsi="Calibri"/>
                <w:sz w:val="22"/>
              </w:rPr>
            </w:pPr>
            <w:r w:rsidRPr="00E07FD1">
              <w:rPr>
                <w:rFonts w:ascii="Calibri" w:hAnsi="Calibri"/>
                <w:sz w:val="22"/>
              </w:rPr>
              <w:t>2</w:t>
            </w:r>
          </w:p>
        </w:tc>
      </w:tr>
      <w:tr w:rsidR="0075214A" w:rsidRPr="00E07FD1" w:rsidTr="002F6E48">
        <w:trPr>
          <w:trHeight w:hRule="exact" w:val="118"/>
        </w:trPr>
        <w:tc>
          <w:tcPr>
            <w:tcW w:w="14648" w:type="dxa"/>
            <w:gridSpan w:val="3"/>
            <w:tcBorders>
              <w:left w:val="nil"/>
              <w:right w:val="nil"/>
            </w:tcBorders>
            <w:shd w:val="clear" w:color="auto" w:fill="FFFFFF"/>
          </w:tcPr>
          <w:p w:rsidR="0075214A" w:rsidRPr="00E07FD1" w:rsidRDefault="0075214A" w:rsidP="008C7DCB">
            <w:pPr>
              <w:tabs>
                <w:tab w:val="left" w:pos="860"/>
              </w:tabs>
              <w:rPr>
                <w:rFonts w:ascii="Calibri" w:hAnsi="Calibri"/>
                <w:sz w:val="22"/>
              </w:rPr>
            </w:pPr>
            <w:r w:rsidRPr="00E07FD1">
              <w:rPr>
                <w:rFonts w:ascii="Calibri" w:hAnsi="Calibri"/>
                <w:sz w:val="22"/>
              </w:rPr>
              <w:tab/>
            </w:r>
          </w:p>
        </w:tc>
      </w:tr>
      <w:tr w:rsidR="0075214A" w:rsidRPr="00E07FD1" w:rsidTr="00460B63">
        <w:trPr>
          <w:trHeight w:hRule="exact" w:val="296"/>
        </w:trPr>
        <w:tc>
          <w:tcPr>
            <w:tcW w:w="12476" w:type="dxa"/>
            <w:gridSpan w:val="2"/>
            <w:tcBorders>
              <w:right w:val="nil"/>
            </w:tcBorders>
            <w:shd w:val="clear" w:color="auto" w:fill="D9D9D9"/>
          </w:tcPr>
          <w:p w:rsidR="0075214A" w:rsidRPr="00E07FD1" w:rsidRDefault="0075214A" w:rsidP="008C7DCB">
            <w:pPr>
              <w:rPr>
                <w:rFonts w:ascii="Calibri" w:hAnsi="Calibri"/>
                <w:b/>
                <w:sz w:val="22"/>
              </w:rPr>
            </w:pPr>
            <w:r w:rsidRPr="00E07FD1">
              <w:rPr>
                <w:rFonts w:ascii="Calibri" w:hAnsi="Calibri"/>
                <w:b/>
                <w:sz w:val="22"/>
              </w:rPr>
              <w:t>FOURTH QUARTER (Mar</w:t>
            </w:r>
            <w:r w:rsidR="00325EF0" w:rsidRPr="00E07FD1">
              <w:rPr>
                <w:rFonts w:ascii="Calibri" w:hAnsi="Calibri"/>
                <w:b/>
                <w:sz w:val="22"/>
              </w:rPr>
              <w:t>ch 23 – May 27</w:t>
            </w:r>
            <w:r w:rsidRPr="00E07FD1">
              <w:rPr>
                <w:rFonts w:ascii="Calibri" w:hAnsi="Calibri"/>
                <w:b/>
                <w:sz w:val="22"/>
              </w:rPr>
              <w:t xml:space="preserve">) </w:t>
            </w:r>
          </w:p>
        </w:tc>
        <w:tc>
          <w:tcPr>
            <w:tcW w:w="2172" w:type="dxa"/>
            <w:tcBorders>
              <w:left w:val="nil"/>
            </w:tcBorders>
            <w:shd w:val="clear" w:color="auto" w:fill="D9D9D9"/>
          </w:tcPr>
          <w:p w:rsidR="0075214A" w:rsidRPr="00E07FD1" w:rsidRDefault="0075214A" w:rsidP="008C7DCB">
            <w:pPr>
              <w:jc w:val="right"/>
              <w:rPr>
                <w:rFonts w:ascii="Calibri" w:hAnsi="Calibri"/>
                <w:b/>
                <w:sz w:val="22"/>
              </w:rPr>
            </w:pPr>
            <w:r w:rsidRPr="00E07FD1">
              <w:rPr>
                <w:rFonts w:ascii="Calibri" w:hAnsi="Calibri"/>
                <w:b/>
                <w:sz w:val="22"/>
              </w:rPr>
              <w:t>46 DAYS</w:t>
            </w:r>
          </w:p>
        </w:tc>
      </w:tr>
      <w:tr w:rsidR="0075214A" w:rsidRPr="00E07FD1" w:rsidTr="00460B63">
        <w:trPr>
          <w:trHeight w:hRule="exact" w:val="296"/>
        </w:trPr>
        <w:tc>
          <w:tcPr>
            <w:tcW w:w="10497" w:type="dxa"/>
          </w:tcPr>
          <w:p w:rsidR="0075214A" w:rsidRPr="00E07FD1" w:rsidRDefault="0075214A" w:rsidP="008C7DCB">
            <w:pPr>
              <w:jc w:val="center"/>
              <w:rPr>
                <w:rFonts w:ascii="Calibri" w:hAnsi="Calibri"/>
                <w:b/>
                <w:sz w:val="22"/>
              </w:rPr>
            </w:pPr>
            <w:r w:rsidRPr="00E07FD1">
              <w:rPr>
                <w:rFonts w:ascii="Calibri" w:hAnsi="Calibri"/>
                <w:b/>
                <w:sz w:val="22"/>
              </w:rPr>
              <w:t>Topic/Assessment</w:t>
            </w:r>
          </w:p>
        </w:tc>
        <w:tc>
          <w:tcPr>
            <w:tcW w:w="1979" w:type="dxa"/>
          </w:tcPr>
          <w:p w:rsidR="0075214A" w:rsidRPr="00E07FD1" w:rsidRDefault="0075214A" w:rsidP="008C7DCB">
            <w:pPr>
              <w:jc w:val="center"/>
              <w:rPr>
                <w:rFonts w:ascii="Calibri" w:hAnsi="Calibri"/>
                <w:b/>
                <w:sz w:val="22"/>
              </w:rPr>
            </w:pPr>
            <w:r w:rsidRPr="00E07FD1">
              <w:rPr>
                <w:rFonts w:ascii="Calibri" w:hAnsi="Calibri"/>
                <w:b/>
                <w:sz w:val="22"/>
              </w:rPr>
              <w:t>Dates Covered</w:t>
            </w:r>
          </w:p>
        </w:tc>
        <w:tc>
          <w:tcPr>
            <w:tcW w:w="2172" w:type="dxa"/>
          </w:tcPr>
          <w:p w:rsidR="0075214A" w:rsidRPr="00E07FD1" w:rsidRDefault="0075214A" w:rsidP="008C7DCB">
            <w:pPr>
              <w:jc w:val="center"/>
              <w:rPr>
                <w:rFonts w:ascii="Calibri" w:hAnsi="Calibri"/>
                <w:b/>
                <w:sz w:val="22"/>
              </w:rPr>
            </w:pPr>
            <w:r w:rsidRPr="00E07FD1">
              <w:rPr>
                <w:rFonts w:ascii="Calibri" w:hAnsi="Calibri"/>
                <w:b/>
                <w:sz w:val="22"/>
              </w:rPr>
              <w:t>Topic/Assessment</w:t>
            </w:r>
          </w:p>
        </w:tc>
      </w:tr>
      <w:tr w:rsidR="0075214A" w:rsidRPr="00E07FD1" w:rsidTr="00460B63">
        <w:trPr>
          <w:trHeight w:hRule="exact" w:val="296"/>
        </w:trPr>
        <w:tc>
          <w:tcPr>
            <w:tcW w:w="10497" w:type="dxa"/>
          </w:tcPr>
          <w:p w:rsidR="0075214A" w:rsidRPr="00E07FD1" w:rsidRDefault="00C03635" w:rsidP="00A65613">
            <w:pPr>
              <w:rPr>
                <w:rFonts w:ascii="Calibri" w:hAnsi="Calibri"/>
                <w:sz w:val="22"/>
              </w:rPr>
            </w:pPr>
            <w:r w:rsidRPr="00E07FD1">
              <w:rPr>
                <w:rFonts w:ascii="Calibri" w:hAnsi="Calibri"/>
                <w:sz w:val="22"/>
              </w:rPr>
              <w:t>Unit 1</w:t>
            </w:r>
            <w:r w:rsidR="00A65613" w:rsidRPr="00E07FD1">
              <w:rPr>
                <w:rFonts w:ascii="Calibri" w:hAnsi="Calibri"/>
                <w:sz w:val="22"/>
              </w:rPr>
              <w:t>4</w:t>
            </w:r>
            <w:r w:rsidR="00927270" w:rsidRPr="00E07FD1">
              <w:rPr>
                <w:rFonts w:ascii="Calibri" w:hAnsi="Calibri"/>
                <w:sz w:val="22"/>
              </w:rPr>
              <w:t xml:space="preserve">: </w:t>
            </w:r>
            <w:r w:rsidR="002F6E48" w:rsidRPr="00E07FD1">
              <w:rPr>
                <w:rFonts w:ascii="Calibri" w:hAnsi="Calibri"/>
                <w:sz w:val="22"/>
              </w:rPr>
              <w:t>Quadratic Equations, Functions and Inequalities</w:t>
            </w:r>
          </w:p>
        </w:tc>
        <w:tc>
          <w:tcPr>
            <w:tcW w:w="1979" w:type="dxa"/>
          </w:tcPr>
          <w:p w:rsidR="0075214A" w:rsidRPr="00E07FD1" w:rsidRDefault="0075214A" w:rsidP="008C7DCB">
            <w:pPr>
              <w:rPr>
                <w:rFonts w:ascii="Calibri" w:hAnsi="Calibri"/>
                <w:sz w:val="22"/>
              </w:rPr>
            </w:pPr>
          </w:p>
        </w:tc>
        <w:tc>
          <w:tcPr>
            <w:tcW w:w="2172" w:type="dxa"/>
          </w:tcPr>
          <w:p w:rsidR="0075214A" w:rsidRPr="00E07FD1" w:rsidRDefault="00832CE4" w:rsidP="008C7DCB">
            <w:pPr>
              <w:jc w:val="right"/>
              <w:rPr>
                <w:rFonts w:ascii="Calibri" w:hAnsi="Calibri"/>
                <w:sz w:val="22"/>
              </w:rPr>
            </w:pPr>
            <w:r w:rsidRPr="00E07FD1">
              <w:rPr>
                <w:rFonts w:ascii="Calibri" w:hAnsi="Calibri"/>
                <w:sz w:val="22"/>
              </w:rPr>
              <w:t>19</w:t>
            </w:r>
          </w:p>
        </w:tc>
      </w:tr>
      <w:tr w:rsidR="005F7125" w:rsidRPr="00E07FD1" w:rsidTr="000411C4">
        <w:trPr>
          <w:trHeight w:hRule="exact" w:val="296"/>
        </w:trPr>
        <w:tc>
          <w:tcPr>
            <w:tcW w:w="10497" w:type="dxa"/>
          </w:tcPr>
          <w:p w:rsidR="005F7125" w:rsidRPr="00E07FD1" w:rsidRDefault="00432C3C" w:rsidP="00A65613">
            <w:pPr>
              <w:rPr>
                <w:rFonts w:ascii="Calibri" w:hAnsi="Calibri"/>
                <w:sz w:val="22"/>
              </w:rPr>
            </w:pPr>
            <w:r w:rsidRPr="00E07FD1">
              <w:rPr>
                <w:rFonts w:ascii="Calibri" w:hAnsi="Calibri"/>
                <w:sz w:val="22"/>
              </w:rPr>
              <w:t>Unit 1</w:t>
            </w:r>
            <w:r w:rsidR="00A65613" w:rsidRPr="00E07FD1">
              <w:rPr>
                <w:rFonts w:ascii="Calibri" w:hAnsi="Calibri"/>
                <w:sz w:val="22"/>
              </w:rPr>
              <w:t>5</w:t>
            </w:r>
            <w:r w:rsidR="0016087C" w:rsidRPr="00E07FD1">
              <w:rPr>
                <w:rFonts w:ascii="Calibri" w:hAnsi="Calibri"/>
                <w:sz w:val="22"/>
              </w:rPr>
              <w:t>: Functions and Their Translated Graphs</w:t>
            </w:r>
          </w:p>
        </w:tc>
        <w:tc>
          <w:tcPr>
            <w:tcW w:w="1979" w:type="dxa"/>
          </w:tcPr>
          <w:p w:rsidR="005F7125" w:rsidRPr="00E07FD1" w:rsidRDefault="005F7125" w:rsidP="000411C4">
            <w:pPr>
              <w:rPr>
                <w:rFonts w:ascii="Calibri" w:hAnsi="Calibri"/>
                <w:sz w:val="22"/>
              </w:rPr>
            </w:pPr>
          </w:p>
        </w:tc>
        <w:tc>
          <w:tcPr>
            <w:tcW w:w="2172" w:type="dxa"/>
          </w:tcPr>
          <w:p w:rsidR="005F7125" w:rsidRPr="00E07FD1" w:rsidRDefault="00832CE4" w:rsidP="000411C4">
            <w:pPr>
              <w:jc w:val="right"/>
              <w:rPr>
                <w:rFonts w:ascii="Calibri" w:hAnsi="Calibri"/>
                <w:sz w:val="22"/>
              </w:rPr>
            </w:pPr>
            <w:r w:rsidRPr="00E07FD1">
              <w:rPr>
                <w:rFonts w:ascii="Calibri" w:hAnsi="Calibri"/>
                <w:sz w:val="22"/>
              </w:rPr>
              <w:t>14</w:t>
            </w:r>
          </w:p>
        </w:tc>
      </w:tr>
      <w:tr w:rsidR="0075214A" w:rsidRPr="00E07FD1" w:rsidTr="00460B63">
        <w:trPr>
          <w:trHeight w:hRule="exact" w:val="296"/>
        </w:trPr>
        <w:tc>
          <w:tcPr>
            <w:tcW w:w="10497" w:type="dxa"/>
          </w:tcPr>
          <w:p w:rsidR="0075214A" w:rsidRPr="00E07FD1" w:rsidRDefault="00432C3C" w:rsidP="00A65613">
            <w:pPr>
              <w:rPr>
                <w:rFonts w:ascii="Calibri" w:hAnsi="Calibri"/>
                <w:sz w:val="22"/>
              </w:rPr>
            </w:pPr>
            <w:r w:rsidRPr="00E07FD1">
              <w:rPr>
                <w:rFonts w:ascii="Calibri" w:hAnsi="Calibri"/>
                <w:sz w:val="22"/>
              </w:rPr>
              <w:t>Unit 1</w:t>
            </w:r>
            <w:r w:rsidR="00A65613" w:rsidRPr="00E07FD1">
              <w:rPr>
                <w:rFonts w:ascii="Calibri" w:hAnsi="Calibri"/>
                <w:sz w:val="22"/>
              </w:rPr>
              <w:t>6</w:t>
            </w:r>
            <w:r w:rsidR="0016087C" w:rsidRPr="00E07FD1">
              <w:rPr>
                <w:rFonts w:ascii="Calibri" w:hAnsi="Calibri"/>
                <w:sz w:val="22"/>
              </w:rPr>
              <w:t>: Statistics</w:t>
            </w:r>
          </w:p>
        </w:tc>
        <w:tc>
          <w:tcPr>
            <w:tcW w:w="1979" w:type="dxa"/>
          </w:tcPr>
          <w:p w:rsidR="0075214A" w:rsidRPr="00E07FD1" w:rsidRDefault="0075214A" w:rsidP="008C7DCB">
            <w:pPr>
              <w:rPr>
                <w:rFonts w:ascii="Calibri" w:hAnsi="Calibri"/>
                <w:sz w:val="22"/>
              </w:rPr>
            </w:pPr>
          </w:p>
        </w:tc>
        <w:tc>
          <w:tcPr>
            <w:tcW w:w="2172" w:type="dxa"/>
          </w:tcPr>
          <w:p w:rsidR="0075214A" w:rsidRPr="00E07FD1" w:rsidRDefault="009B7ACE" w:rsidP="008C7DCB">
            <w:pPr>
              <w:jc w:val="right"/>
              <w:rPr>
                <w:rFonts w:ascii="Calibri" w:hAnsi="Calibri"/>
                <w:sz w:val="22"/>
              </w:rPr>
            </w:pPr>
            <w:r w:rsidRPr="00E07FD1">
              <w:rPr>
                <w:rFonts w:ascii="Calibri" w:hAnsi="Calibri"/>
                <w:sz w:val="22"/>
              </w:rPr>
              <w:t>7</w:t>
            </w:r>
          </w:p>
        </w:tc>
      </w:tr>
      <w:tr w:rsidR="00432C3C" w:rsidRPr="00E07FD1" w:rsidTr="00C27972">
        <w:trPr>
          <w:trHeight w:hRule="exact" w:val="296"/>
        </w:trPr>
        <w:tc>
          <w:tcPr>
            <w:tcW w:w="10497" w:type="dxa"/>
            <w:shd w:val="clear" w:color="auto" w:fill="auto"/>
          </w:tcPr>
          <w:p w:rsidR="00432C3C" w:rsidRPr="00E07FD1" w:rsidRDefault="00432C3C" w:rsidP="00A65613">
            <w:pPr>
              <w:rPr>
                <w:rFonts w:ascii="Calibri" w:hAnsi="Calibri"/>
                <w:sz w:val="22"/>
              </w:rPr>
            </w:pPr>
            <w:r w:rsidRPr="00E07FD1">
              <w:rPr>
                <w:rFonts w:ascii="Calibri" w:hAnsi="Calibri"/>
                <w:sz w:val="22"/>
              </w:rPr>
              <w:t>Unit 1</w:t>
            </w:r>
            <w:r w:rsidR="00A65613" w:rsidRPr="00E07FD1">
              <w:rPr>
                <w:rFonts w:ascii="Calibri" w:hAnsi="Calibri"/>
                <w:sz w:val="22"/>
              </w:rPr>
              <w:t>7</w:t>
            </w:r>
            <w:r w:rsidRPr="00E07FD1">
              <w:rPr>
                <w:rFonts w:ascii="Calibri" w:hAnsi="Calibri"/>
                <w:sz w:val="22"/>
              </w:rPr>
              <w:t>: College Scheduling and Book Pricing</w:t>
            </w:r>
          </w:p>
        </w:tc>
        <w:tc>
          <w:tcPr>
            <w:tcW w:w="1979" w:type="dxa"/>
          </w:tcPr>
          <w:p w:rsidR="00432C3C" w:rsidRPr="00E07FD1" w:rsidRDefault="00432C3C" w:rsidP="00C27972">
            <w:pPr>
              <w:rPr>
                <w:rFonts w:ascii="Calibri" w:hAnsi="Calibri"/>
                <w:sz w:val="22"/>
              </w:rPr>
            </w:pPr>
          </w:p>
        </w:tc>
        <w:tc>
          <w:tcPr>
            <w:tcW w:w="2172" w:type="dxa"/>
            <w:shd w:val="clear" w:color="auto" w:fill="auto"/>
          </w:tcPr>
          <w:p w:rsidR="00432C3C" w:rsidRPr="00E07FD1" w:rsidRDefault="00432C3C" w:rsidP="00C27972">
            <w:pPr>
              <w:jc w:val="right"/>
              <w:rPr>
                <w:rFonts w:ascii="Calibri" w:hAnsi="Calibri"/>
                <w:sz w:val="22"/>
              </w:rPr>
            </w:pPr>
            <w:r w:rsidRPr="00E07FD1">
              <w:rPr>
                <w:rFonts w:ascii="Calibri" w:hAnsi="Calibri"/>
                <w:sz w:val="22"/>
              </w:rPr>
              <w:t>2</w:t>
            </w:r>
          </w:p>
        </w:tc>
      </w:tr>
      <w:tr w:rsidR="008C7DCB" w:rsidRPr="00E07FD1" w:rsidTr="005F7125">
        <w:trPr>
          <w:trHeight w:hRule="exact" w:val="352"/>
        </w:trPr>
        <w:tc>
          <w:tcPr>
            <w:tcW w:w="10497" w:type="dxa"/>
            <w:tcBorders>
              <w:bottom w:val="single" w:sz="4" w:space="0" w:color="auto"/>
            </w:tcBorders>
            <w:shd w:val="clear" w:color="auto" w:fill="D9D9D9"/>
          </w:tcPr>
          <w:p w:rsidR="008C7DCB" w:rsidRPr="00E07FD1" w:rsidRDefault="00B16EB1" w:rsidP="009B7ACE">
            <w:pPr>
              <w:rPr>
                <w:rFonts w:ascii="Calibri" w:hAnsi="Calibri"/>
                <w:sz w:val="22"/>
              </w:rPr>
            </w:pPr>
            <w:r w:rsidRPr="00E07FD1">
              <w:rPr>
                <w:rFonts w:ascii="Calibri" w:hAnsi="Calibri"/>
                <w:sz w:val="22"/>
              </w:rPr>
              <w:t>EOC</w:t>
            </w:r>
            <w:r w:rsidR="005F7125" w:rsidRPr="00E07FD1">
              <w:rPr>
                <w:rFonts w:ascii="Calibri" w:hAnsi="Calibri"/>
                <w:sz w:val="22"/>
              </w:rPr>
              <w:t xml:space="preserve"> Tes</w:t>
            </w:r>
            <w:r w:rsidRPr="00E07FD1">
              <w:rPr>
                <w:rFonts w:ascii="Calibri" w:hAnsi="Calibri"/>
                <w:sz w:val="22"/>
              </w:rPr>
              <w:t>t</w:t>
            </w:r>
            <w:r w:rsidR="005F7125" w:rsidRPr="00E07FD1">
              <w:rPr>
                <w:rFonts w:ascii="Calibri" w:hAnsi="Calibri"/>
                <w:sz w:val="22"/>
              </w:rPr>
              <w:t xml:space="preserve"> (1 day</w:t>
            </w:r>
            <w:r w:rsidR="008C7DCB" w:rsidRPr="00E07FD1">
              <w:rPr>
                <w:rFonts w:ascii="Calibri" w:hAnsi="Calibri"/>
                <w:sz w:val="22"/>
              </w:rPr>
              <w:t xml:space="preserve">) </w:t>
            </w:r>
            <w:r w:rsidR="005F7125" w:rsidRPr="00E07FD1">
              <w:rPr>
                <w:rFonts w:ascii="Calibri" w:hAnsi="Calibri"/>
                <w:sz w:val="22"/>
              </w:rPr>
              <w:t xml:space="preserve"> </w:t>
            </w:r>
            <w:r w:rsidR="008C7DCB" w:rsidRPr="00E07FD1">
              <w:rPr>
                <w:rFonts w:ascii="Calibri" w:hAnsi="Calibri"/>
                <w:sz w:val="22"/>
              </w:rPr>
              <w:t>9 Weeks Exams (</w:t>
            </w:r>
            <w:r w:rsidR="009B7ACE" w:rsidRPr="00E07FD1">
              <w:rPr>
                <w:rFonts w:ascii="Calibri" w:hAnsi="Calibri"/>
                <w:sz w:val="22"/>
              </w:rPr>
              <w:t>3</w:t>
            </w:r>
            <w:r w:rsidR="008C7DCB" w:rsidRPr="00E07FD1">
              <w:rPr>
                <w:rFonts w:ascii="Calibri" w:hAnsi="Calibri"/>
                <w:sz w:val="22"/>
              </w:rPr>
              <w:t xml:space="preserve"> days</w:t>
            </w:r>
            <w:r w:rsidRPr="00E07FD1">
              <w:rPr>
                <w:rFonts w:ascii="Calibri" w:hAnsi="Calibri"/>
                <w:sz w:val="22"/>
              </w:rPr>
              <w:t>)</w:t>
            </w:r>
          </w:p>
        </w:tc>
        <w:tc>
          <w:tcPr>
            <w:tcW w:w="1979" w:type="dxa"/>
            <w:tcBorders>
              <w:bottom w:val="single" w:sz="4" w:space="0" w:color="auto"/>
            </w:tcBorders>
            <w:shd w:val="clear" w:color="auto" w:fill="D9D9D9"/>
          </w:tcPr>
          <w:p w:rsidR="008C7DCB" w:rsidRPr="00E07FD1" w:rsidRDefault="008C7DCB" w:rsidP="008C7DCB">
            <w:pPr>
              <w:rPr>
                <w:rFonts w:ascii="Calibri" w:hAnsi="Calibri"/>
                <w:sz w:val="22"/>
              </w:rPr>
            </w:pPr>
          </w:p>
        </w:tc>
        <w:tc>
          <w:tcPr>
            <w:tcW w:w="2172" w:type="dxa"/>
            <w:tcBorders>
              <w:bottom w:val="single" w:sz="4" w:space="0" w:color="auto"/>
            </w:tcBorders>
            <w:shd w:val="clear" w:color="auto" w:fill="D9D9D9"/>
          </w:tcPr>
          <w:p w:rsidR="008C7DCB" w:rsidRPr="00E07FD1" w:rsidRDefault="009B7ACE" w:rsidP="008C7DCB">
            <w:pPr>
              <w:jc w:val="right"/>
              <w:rPr>
                <w:rFonts w:ascii="Calibri" w:hAnsi="Calibri"/>
                <w:sz w:val="22"/>
              </w:rPr>
            </w:pPr>
            <w:r w:rsidRPr="00E07FD1">
              <w:rPr>
                <w:rFonts w:ascii="Calibri" w:hAnsi="Calibri"/>
                <w:sz w:val="22"/>
              </w:rPr>
              <w:t>4</w:t>
            </w:r>
          </w:p>
        </w:tc>
      </w:tr>
    </w:tbl>
    <w:p w:rsidR="0075214A" w:rsidRPr="00E07FD1" w:rsidRDefault="0075214A">
      <w:pPr>
        <w:rPr>
          <w:sz w:val="22"/>
        </w:rPr>
      </w:pPr>
    </w:p>
    <w:p w:rsidR="00B7484F" w:rsidRDefault="008C7DCB">
      <w:pPr>
        <w:rPr>
          <w:rFonts w:asciiTheme="minorHAnsi" w:hAnsiTheme="minorHAnsi"/>
          <w:i/>
          <w:sz w:val="22"/>
        </w:rPr>
      </w:pPr>
      <w:r w:rsidRPr="00E07FD1">
        <w:rPr>
          <w:rFonts w:asciiTheme="minorHAnsi" w:hAnsiTheme="minorHAnsi"/>
          <w:i/>
          <w:sz w:val="22"/>
        </w:rPr>
        <w:t>*Please note that the suggested number of instructional days per unit and quarter are designed to be a guide.  Teachers are encouraged to work within their schools and their PLCs to make the most appropriate timin</w:t>
      </w:r>
      <w:r w:rsidR="007E117E" w:rsidRPr="00E07FD1">
        <w:rPr>
          <w:rFonts w:asciiTheme="minorHAnsi" w:hAnsiTheme="minorHAnsi"/>
          <w:i/>
          <w:sz w:val="22"/>
        </w:rPr>
        <w:t>g decisions for their students.</w:t>
      </w:r>
    </w:p>
    <w:p w:rsidR="00116914" w:rsidRDefault="00116914">
      <w:pPr>
        <w:rPr>
          <w:rFonts w:asciiTheme="minorHAnsi" w:hAnsiTheme="minorHAnsi"/>
          <w:i/>
          <w:sz w:val="22"/>
        </w:rPr>
      </w:pPr>
    </w:p>
    <w:p w:rsidR="00B7484F" w:rsidRPr="00B7484F" w:rsidRDefault="00B7484F">
      <w:pPr>
        <w:rPr>
          <w:rFonts w:asciiTheme="minorHAnsi" w:hAnsiTheme="minorHAnsi"/>
          <w:i/>
          <w:sz w:val="16"/>
        </w:rPr>
      </w:pPr>
    </w:p>
    <w:tbl>
      <w:tblPr>
        <w:tblStyle w:val="TableGrid"/>
        <w:tblW w:w="15208" w:type="dxa"/>
        <w:tblInd w:w="-342" w:type="dxa"/>
        <w:tblLook w:val="04A0" w:firstRow="1" w:lastRow="0" w:firstColumn="1" w:lastColumn="0" w:noHBand="0" w:noVBand="1"/>
      </w:tblPr>
      <w:tblGrid>
        <w:gridCol w:w="919"/>
        <w:gridCol w:w="1976"/>
        <w:gridCol w:w="2794"/>
        <w:gridCol w:w="1625"/>
        <w:gridCol w:w="3238"/>
        <w:gridCol w:w="1302"/>
        <w:gridCol w:w="2272"/>
        <w:gridCol w:w="1082"/>
      </w:tblGrid>
      <w:tr w:rsidR="002F139A" w:rsidTr="00EC2D93">
        <w:tc>
          <w:tcPr>
            <w:tcW w:w="11854" w:type="dxa"/>
            <w:gridSpan w:val="6"/>
            <w:tcBorders>
              <w:top w:val="single" w:sz="4" w:space="0" w:color="000000"/>
              <w:left w:val="single" w:sz="4" w:space="0" w:color="000000"/>
              <w:bottom w:val="single" w:sz="4" w:space="0" w:color="auto"/>
              <w:right w:val="nil"/>
            </w:tcBorders>
            <w:shd w:val="clear" w:color="auto" w:fill="D9D9D9" w:themeFill="background1" w:themeFillShade="D9"/>
            <w:hideMark/>
          </w:tcPr>
          <w:p w:rsidR="002F139A" w:rsidRPr="002F139A" w:rsidRDefault="002F139A" w:rsidP="002F139A">
            <w:pPr>
              <w:rPr>
                <w:rFonts w:ascii="Arial" w:hAnsi="Arial" w:cs="Arial"/>
                <w:b/>
                <w:sz w:val="28"/>
                <w:szCs w:val="28"/>
              </w:rPr>
            </w:pPr>
            <w:r w:rsidRPr="002F139A">
              <w:rPr>
                <w:rFonts w:ascii="Arial" w:hAnsi="Arial" w:cs="Arial"/>
                <w:b/>
                <w:sz w:val="28"/>
                <w:szCs w:val="28"/>
              </w:rPr>
              <w:lastRenderedPageBreak/>
              <w:t xml:space="preserve">Unit 1:  </w:t>
            </w:r>
            <w:r w:rsidRPr="00EC2D93">
              <w:rPr>
                <w:rFonts w:ascii="Arial" w:hAnsi="Arial" w:cs="Arial"/>
                <w:b/>
                <w:sz w:val="28"/>
                <w:szCs w:val="28"/>
              </w:rPr>
              <w:t>The Real Number System</w:t>
            </w:r>
            <w:r w:rsidRPr="002F139A">
              <w:rPr>
                <w:rFonts w:ascii="Arial" w:hAnsi="Arial" w:cs="Arial"/>
                <w:b/>
                <w:sz w:val="28"/>
                <w:szCs w:val="28"/>
              </w:rPr>
              <w:t xml:space="preserve">   </w:t>
            </w:r>
          </w:p>
        </w:tc>
        <w:tc>
          <w:tcPr>
            <w:tcW w:w="3354" w:type="dxa"/>
            <w:gridSpan w:val="2"/>
            <w:tcBorders>
              <w:top w:val="single" w:sz="4" w:space="0" w:color="000000"/>
              <w:left w:val="nil"/>
              <w:bottom w:val="single" w:sz="4" w:space="0" w:color="auto"/>
              <w:right w:val="single" w:sz="4" w:space="0" w:color="000000"/>
            </w:tcBorders>
            <w:shd w:val="clear" w:color="auto" w:fill="D9D9D9" w:themeFill="background1" w:themeFillShade="D9"/>
            <w:hideMark/>
          </w:tcPr>
          <w:p w:rsidR="002F139A" w:rsidRPr="009A481F" w:rsidRDefault="002F139A" w:rsidP="00D14C7B">
            <w:pPr>
              <w:jc w:val="right"/>
              <w:rPr>
                <w:rFonts w:ascii="Arial" w:hAnsi="Arial" w:cs="Arial"/>
                <w:b/>
                <w:sz w:val="28"/>
                <w:szCs w:val="28"/>
              </w:rPr>
            </w:pPr>
          </w:p>
        </w:tc>
      </w:tr>
      <w:tr w:rsidR="00D14C7B" w:rsidTr="00EC2D93">
        <w:trPr>
          <w:trHeight w:val="305"/>
        </w:trPr>
        <w:tc>
          <w:tcPr>
            <w:tcW w:w="919"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3207" w:type="dxa"/>
            <w:gridSpan w:val="6"/>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412AB4" w:rsidTr="00EC2D93">
        <w:trPr>
          <w:trHeight w:val="20"/>
        </w:trPr>
        <w:tc>
          <w:tcPr>
            <w:tcW w:w="919" w:type="dxa"/>
            <w:tcBorders>
              <w:top w:val="nil"/>
              <w:left w:val="single" w:sz="4" w:space="0" w:color="auto"/>
              <w:bottom w:val="single" w:sz="4" w:space="0" w:color="auto"/>
              <w:right w:val="single" w:sz="4" w:space="0" w:color="auto"/>
            </w:tcBorders>
          </w:tcPr>
          <w:p w:rsidR="00412AB4" w:rsidRPr="00E34CE5" w:rsidRDefault="00412AB4" w:rsidP="00C27972">
            <w:pPr>
              <w:rPr>
                <w:rFonts w:ascii="Arial Narrow" w:hAnsi="Arial Narrow" w:cs="Arial"/>
                <w:sz w:val="20"/>
                <w:szCs w:val="20"/>
              </w:rPr>
            </w:pPr>
            <w:r w:rsidRPr="00E34CE5">
              <w:rPr>
                <w:rFonts w:ascii="Arial Narrow" w:hAnsi="Arial Narrow" w:cs="Arial"/>
                <w:sz w:val="20"/>
                <w:szCs w:val="20"/>
              </w:rPr>
              <w:t>7.NS.1.1</w:t>
            </w:r>
          </w:p>
        </w:tc>
        <w:tc>
          <w:tcPr>
            <w:tcW w:w="13207" w:type="dxa"/>
            <w:gridSpan w:val="6"/>
            <w:tcBorders>
              <w:top w:val="nil"/>
              <w:left w:val="single" w:sz="4" w:space="0" w:color="auto"/>
              <w:bottom w:val="single" w:sz="4" w:space="0" w:color="auto"/>
              <w:right w:val="single" w:sz="4" w:space="0" w:color="auto"/>
            </w:tcBorders>
          </w:tcPr>
          <w:p w:rsidR="000D6D14" w:rsidRPr="00E34CE5" w:rsidRDefault="000D6D14" w:rsidP="000D6D14">
            <w:pPr>
              <w:pStyle w:val="Default"/>
              <w:rPr>
                <w:rFonts w:ascii="Arial Narrow" w:hAnsi="Arial Narrow"/>
                <w:sz w:val="20"/>
                <w:szCs w:val="20"/>
              </w:rPr>
            </w:pPr>
            <w:r w:rsidRPr="00E34CE5">
              <w:rPr>
                <w:rFonts w:ascii="Arial Narrow" w:hAnsi="Arial Narrow"/>
                <w:sz w:val="20"/>
                <w:szCs w:val="20"/>
              </w:rPr>
              <w:t>Apply and extend previous understandings of addition and subtraction to add and subtract rational numbers; represent addition and subtraction on a horizontal or vertical number line diagram.</w:t>
            </w:r>
          </w:p>
          <w:p w:rsidR="000D6D14" w:rsidRPr="00E34CE5" w:rsidRDefault="000D6D14" w:rsidP="000D6D14">
            <w:pPr>
              <w:pStyle w:val="Default"/>
              <w:rPr>
                <w:rFonts w:ascii="Arial Narrow" w:hAnsi="Arial Narrow"/>
                <w:sz w:val="20"/>
                <w:szCs w:val="20"/>
              </w:rPr>
            </w:pPr>
            <w:r w:rsidRPr="00E34CE5">
              <w:rPr>
                <w:rFonts w:ascii="Arial Narrow" w:hAnsi="Arial Narrow"/>
                <w:sz w:val="20"/>
                <w:szCs w:val="20"/>
              </w:rPr>
              <w:t>a. Describe situations in which opposite quantities combine to make 0. For example, a hydrogen atom has 0 charge because its two constituents are oppositely charged.</w:t>
            </w:r>
          </w:p>
          <w:p w:rsidR="000D6D14" w:rsidRPr="00E34CE5" w:rsidRDefault="000D6D14" w:rsidP="000D6D14">
            <w:pPr>
              <w:pStyle w:val="Default"/>
              <w:rPr>
                <w:rFonts w:ascii="Arial Narrow" w:hAnsi="Arial Narrow"/>
                <w:sz w:val="20"/>
                <w:szCs w:val="20"/>
              </w:rPr>
            </w:pPr>
            <w:r w:rsidRPr="00E34CE5">
              <w:rPr>
                <w:rFonts w:ascii="Arial Narrow" w:hAnsi="Arial Narrow"/>
                <w:sz w:val="20"/>
                <w:szCs w:val="20"/>
              </w:rPr>
              <w:t>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p w:rsidR="000D6D14" w:rsidRPr="00E34CE5" w:rsidRDefault="000D6D14" w:rsidP="000D6D14">
            <w:pPr>
              <w:pStyle w:val="Default"/>
              <w:rPr>
                <w:rFonts w:ascii="Arial Narrow" w:hAnsi="Arial Narrow"/>
                <w:sz w:val="20"/>
                <w:szCs w:val="20"/>
              </w:rPr>
            </w:pPr>
            <w:r w:rsidRPr="00E34CE5">
              <w:rPr>
                <w:rFonts w:ascii="Arial Narrow" w:hAnsi="Arial Narrow"/>
                <w:sz w:val="20"/>
                <w:szCs w:val="20"/>
              </w:rPr>
              <w:t>c. Understand subtraction of rational numbers as adding the additive inverse, p – q = p + (–q). Show that the distance between two rational numbers on the number line is the absolute value of their difference, and apply this principle in real-world contexts.</w:t>
            </w:r>
          </w:p>
          <w:p w:rsidR="00412AB4" w:rsidRPr="00E34CE5" w:rsidRDefault="000D6D14" w:rsidP="000D6D14">
            <w:pPr>
              <w:pStyle w:val="Default"/>
              <w:rPr>
                <w:rFonts w:ascii="Arial Narrow" w:hAnsi="Arial Narrow"/>
                <w:sz w:val="20"/>
                <w:szCs w:val="20"/>
              </w:rPr>
            </w:pPr>
            <w:r w:rsidRPr="00E34CE5">
              <w:rPr>
                <w:rFonts w:ascii="Arial Narrow" w:hAnsi="Arial Narrow"/>
                <w:sz w:val="20"/>
                <w:szCs w:val="20"/>
              </w:rPr>
              <w:t>d. Apply properties of operations as strategies to add and subtract rational numbers.</w:t>
            </w:r>
          </w:p>
        </w:tc>
        <w:tc>
          <w:tcPr>
            <w:tcW w:w="1082" w:type="dxa"/>
            <w:tcBorders>
              <w:top w:val="nil"/>
              <w:left w:val="single" w:sz="4" w:space="0" w:color="auto"/>
              <w:bottom w:val="single" w:sz="4" w:space="0" w:color="auto"/>
              <w:right w:val="single" w:sz="4" w:space="0" w:color="auto"/>
            </w:tcBorders>
          </w:tcPr>
          <w:p w:rsidR="00412AB4" w:rsidRPr="00E34CE5" w:rsidRDefault="00DB1B66" w:rsidP="00C27972">
            <w:pPr>
              <w:rPr>
                <w:rFonts w:ascii="Arial Narrow" w:hAnsi="Arial Narrow" w:cs="Arial"/>
                <w:sz w:val="20"/>
                <w:szCs w:val="20"/>
                <w:highlight w:val="yellow"/>
              </w:rPr>
            </w:pPr>
            <w:r w:rsidRPr="00E34CE5">
              <w:rPr>
                <w:rFonts w:ascii="Arial Narrow" w:hAnsi="Arial Narrow" w:cs="Arial"/>
                <w:sz w:val="20"/>
                <w:szCs w:val="20"/>
              </w:rPr>
              <w:t>2,</w:t>
            </w:r>
            <w:r w:rsidR="00C97177" w:rsidRPr="00E34CE5">
              <w:rPr>
                <w:rFonts w:ascii="Arial Narrow" w:hAnsi="Arial Narrow" w:cs="Arial"/>
                <w:sz w:val="20"/>
                <w:szCs w:val="20"/>
              </w:rPr>
              <w:t xml:space="preserve"> </w:t>
            </w:r>
            <w:r w:rsidRPr="00E34CE5">
              <w:rPr>
                <w:rFonts w:ascii="Arial Narrow" w:hAnsi="Arial Narrow" w:cs="Arial"/>
                <w:sz w:val="20"/>
                <w:szCs w:val="20"/>
              </w:rPr>
              <w:t>8</w:t>
            </w:r>
          </w:p>
        </w:tc>
      </w:tr>
      <w:tr w:rsidR="00412AB4" w:rsidTr="00EC2D93">
        <w:trPr>
          <w:trHeight w:val="20"/>
        </w:trPr>
        <w:tc>
          <w:tcPr>
            <w:tcW w:w="919" w:type="dxa"/>
            <w:tcBorders>
              <w:top w:val="nil"/>
              <w:left w:val="single" w:sz="4" w:space="0" w:color="auto"/>
              <w:bottom w:val="single" w:sz="4" w:space="0" w:color="auto"/>
              <w:right w:val="single" w:sz="4" w:space="0" w:color="auto"/>
            </w:tcBorders>
          </w:tcPr>
          <w:p w:rsidR="00412AB4" w:rsidRPr="00E34CE5" w:rsidRDefault="00412AB4" w:rsidP="00C27972">
            <w:pPr>
              <w:rPr>
                <w:rFonts w:ascii="Arial Narrow" w:hAnsi="Arial Narrow" w:cs="Arial"/>
                <w:sz w:val="20"/>
                <w:szCs w:val="20"/>
              </w:rPr>
            </w:pPr>
            <w:r w:rsidRPr="00E34CE5">
              <w:rPr>
                <w:rFonts w:ascii="Arial Narrow" w:hAnsi="Arial Narrow" w:cs="Arial"/>
                <w:sz w:val="20"/>
                <w:szCs w:val="20"/>
              </w:rPr>
              <w:t>7.NS.1.2</w:t>
            </w:r>
          </w:p>
        </w:tc>
        <w:tc>
          <w:tcPr>
            <w:tcW w:w="13207" w:type="dxa"/>
            <w:gridSpan w:val="6"/>
            <w:tcBorders>
              <w:top w:val="nil"/>
              <w:left w:val="single" w:sz="4" w:space="0" w:color="auto"/>
              <w:bottom w:val="single" w:sz="4" w:space="0" w:color="auto"/>
              <w:right w:val="single" w:sz="4" w:space="0" w:color="auto"/>
            </w:tcBorders>
          </w:tcPr>
          <w:p w:rsidR="000D6D14" w:rsidRPr="00E34CE5" w:rsidRDefault="000D6D14" w:rsidP="000D6D14">
            <w:pPr>
              <w:pStyle w:val="Default"/>
              <w:rPr>
                <w:rFonts w:ascii="Arial Narrow" w:hAnsi="Arial Narrow"/>
                <w:sz w:val="20"/>
                <w:szCs w:val="20"/>
              </w:rPr>
            </w:pPr>
            <w:r w:rsidRPr="00E34CE5">
              <w:rPr>
                <w:rFonts w:ascii="Arial Narrow" w:hAnsi="Arial Narrow"/>
                <w:sz w:val="20"/>
                <w:szCs w:val="20"/>
              </w:rPr>
              <w:t>Apply and extend previous understandings of multiplication and division and of fractions to multiply and divide rational numbers.</w:t>
            </w:r>
          </w:p>
          <w:p w:rsidR="000D6D14" w:rsidRPr="00E34CE5" w:rsidRDefault="000D6D14" w:rsidP="000D6D14">
            <w:pPr>
              <w:pStyle w:val="Default"/>
              <w:rPr>
                <w:rFonts w:ascii="Arial Narrow" w:hAnsi="Arial Narrow"/>
                <w:sz w:val="20"/>
                <w:szCs w:val="20"/>
              </w:rPr>
            </w:pPr>
            <w:r w:rsidRPr="00E34CE5">
              <w:rPr>
                <w:rFonts w:ascii="Arial Narrow" w:hAnsi="Arial Narrow"/>
                <w:sz w:val="20"/>
                <w:szCs w:val="20"/>
              </w:rP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rsidR="000D6D14" w:rsidRPr="00E34CE5" w:rsidRDefault="000D6D14" w:rsidP="000D6D14">
            <w:pPr>
              <w:pStyle w:val="Default"/>
              <w:rPr>
                <w:rFonts w:ascii="Arial Narrow" w:hAnsi="Arial Narrow"/>
                <w:sz w:val="20"/>
                <w:szCs w:val="20"/>
              </w:rPr>
            </w:pPr>
            <w:r w:rsidRPr="00E34CE5">
              <w:rPr>
                <w:rFonts w:ascii="Arial Narrow" w:hAnsi="Arial Narrow"/>
                <w:sz w:val="20"/>
                <w:szCs w:val="20"/>
              </w:rPr>
              <w:t xml:space="preserve">b. Understand that integers can be divided, provided that the divisor is not zero, and every quotient of integers (with non-zero divisor) is a rational number. If p and q are integers, then </w:t>
            </w:r>
            <w:proofErr w:type="gramStart"/>
            <w:r w:rsidRPr="00E34CE5">
              <w:rPr>
                <w:rFonts w:ascii="Arial Narrow" w:hAnsi="Arial Narrow"/>
                <w:sz w:val="20"/>
                <w:szCs w:val="20"/>
              </w:rPr>
              <w:t>–(</w:t>
            </w:r>
            <w:proofErr w:type="gramEnd"/>
            <w:r w:rsidRPr="00E34CE5">
              <w:rPr>
                <w:rFonts w:ascii="Arial Narrow" w:hAnsi="Arial Narrow"/>
                <w:sz w:val="20"/>
                <w:szCs w:val="20"/>
              </w:rPr>
              <w:t>p/q) = (–p)/q = p/(–q). Interpret quotients of rational numbers by describing real-world contexts.</w:t>
            </w:r>
          </w:p>
          <w:p w:rsidR="000D6D14" w:rsidRPr="00E34CE5" w:rsidRDefault="000D6D14" w:rsidP="000D6D14">
            <w:pPr>
              <w:pStyle w:val="Default"/>
              <w:rPr>
                <w:rFonts w:ascii="Arial Narrow" w:hAnsi="Arial Narrow"/>
                <w:sz w:val="20"/>
                <w:szCs w:val="20"/>
              </w:rPr>
            </w:pPr>
            <w:r w:rsidRPr="00E34CE5">
              <w:rPr>
                <w:rFonts w:ascii="Arial Narrow" w:hAnsi="Arial Narrow"/>
                <w:sz w:val="20"/>
                <w:szCs w:val="20"/>
              </w:rPr>
              <w:t>c. Apply properties of operations as strategies to multiply and divide rational numbers.</w:t>
            </w:r>
          </w:p>
          <w:p w:rsidR="00412AB4" w:rsidRPr="00E34CE5" w:rsidRDefault="000D6D14" w:rsidP="000D6D14">
            <w:pPr>
              <w:pStyle w:val="Default"/>
              <w:rPr>
                <w:rFonts w:ascii="Arial Narrow" w:hAnsi="Arial Narrow"/>
                <w:sz w:val="20"/>
                <w:szCs w:val="20"/>
              </w:rPr>
            </w:pPr>
            <w:r w:rsidRPr="00E34CE5">
              <w:rPr>
                <w:rFonts w:ascii="Arial Narrow" w:hAnsi="Arial Narrow"/>
                <w:sz w:val="20"/>
                <w:szCs w:val="20"/>
              </w:rPr>
              <w:t>d. Convert a rational number to a decimal using long division; know that the decimal form of a rational number terminates in 0s or eventually repeats.</w:t>
            </w:r>
          </w:p>
        </w:tc>
        <w:tc>
          <w:tcPr>
            <w:tcW w:w="1082" w:type="dxa"/>
            <w:tcBorders>
              <w:top w:val="nil"/>
              <w:left w:val="single" w:sz="4" w:space="0" w:color="auto"/>
              <w:bottom w:val="single" w:sz="4" w:space="0" w:color="auto"/>
              <w:right w:val="single" w:sz="4" w:space="0" w:color="auto"/>
            </w:tcBorders>
          </w:tcPr>
          <w:p w:rsidR="00412AB4" w:rsidRPr="00E34CE5" w:rsidRDefault="00DB1B66" w:rsidP="00C27972">
            <w:pPr>
              <w:rPr>
                <w:rFonts w:ascii="Arial Narrow" w:hAnsi="Arial Narrow" w:cs="Arial"/>
                <w:sz w:val="20"/>
                <w:szCs w:val="20"/>
              </w:rPr>
            </w:pPr>
            <w:r w:rsidRPr="00E34CE5">
              <w:rPr>
                <w:rFonts w:ascii="Arial Narrow" w:hAnsi="Arial Narrow" w:cs="Arial"/>
                <w:sz w:val="20"/>
                <w:szCs w:val="20"/>
              </w:rPr>
              <w:t>2,</w:t>
            </w:r>
            <w:r w:rsidR="00C97177" w:rsidRPr="00E34CE5">
              <w:rPr>
                <w:rFonts w:ascii="Arial Narrow" w:hAnsi="Arial Narrow" w:cs="Arial"/>
                <w:sz w:val="20"/>
                <w:szCs w:val="20"/>
              </w:rPr>
              <w:t xml:space="preserve"> </w:t>
            </w:r>
            <w:r w:rsidRPr="00E34CE5">
              <w:rPr>
                <w:rFonts w:ascii="Arial Narrow" w:hAnsi="Arial Narrow" w:cs="Arial"/>
                <w:sz w:val="20"/>
                <w:szCs w:val="20"/>
              </w:rPr>
              <w:t>8</w:t>
            </w:r>
          </w:p>
        </w:tc>
      </w:tr>
      <w:tr w:rsidR="00412AB4" w:rsidTr="00EC2D93">
        <w:trPr>
          <w:trHeight w:val="20"/>
        </w:trPr>
        <w:tc>
          <w:tcPr>
            <w:tcW w:w="919" w:type="dxa"/>
            <w:tcBorders>
              <w:top w:val="nil"/>
              <w:left w:val="single" w:sz="4" w:space="0" w:color="auto"/>
              <w:bottom w:val="single" w:sz="4" w:space="0" w:color="auto"/>
              <w:right w:val="single" w:sz="4" w:space="0" w:color="auto"/>
            </w:tcBorders>
          </w:tcPr>
          <w:p w:rsidR="00412AB4" w:rsidRPr="00E34CE5" w:rsidRDefault="00412AB4" w:rsidP="003B022D">
            <w:pPr>
              <w:rPr>
                <w:rFonts w:ascii="Arial Narrow" w:hAnsi="Arial Narrow" w:cs="Arial"/>
                <w:sz w:val="20"/>
                <w:szCs w:val="20"/>
              </w:rPr>
            </w:pPr>
            <w:r w:rsidRPr="00E34CE5">
              <w:rPr>
                <w:rFonts w:ascii="Arial Narrow" w:hAnsi="Arial Narrow" w:cs="Arial"/>
                <w:sz w:val="20"/>
                <w:szCs w:val="20"/>
              </w:rPr>
              <w:t>8.EE.1.1</w:t>
            </w:r>
          </w:p>
        </w:tc>
        <w:tc>
          <w:tcPr>
            <w:tcW w:w="13207" w:type="dxa"/>
            <w:gridSpan w:val="6"/>
            <w:tcBorders>
              <w:top w:val="nil"/>
              <w:left w:val="single" w:sz="4" w:space="0" w:color="auto"/>
              <w:bottom w:val="single" w:sz="4" w:space="0" w:color="auto"/>
              <w:right w:val="single" w:sz="4" w:space="0" w:color="auto"/>
            </w:tcBorders>
          </w:tcPr>
          <w:p w:rsidR="00412AB4" w:rsidRPr="00E34CE5" w:rsidRDefault="007A1B1F" w:rsidP="00C97177">
            <w:pPr>
              <w:pStyle w:val="Default"/>
              <w:rPr>
                <w:rFonts w:ascii="Arial Narrow" w:hAnsi="Arial Narrow"/>
                <w:sz w:val="20"/>
                <w:szCs w:val="20"/>
              </w:rPr>
            </w:pPr>
            <w:r w:rsidRPr="00E34CE5">
              <w:rPr>
                <w:rFonts w:ascii="Arial Narrow" w:hAnsi="Arial Narrow"/>
                <w:sz w:val="20"/>
                <w:szCs w:val="20"/>
              </w:rPr>
              <w:t xml:space="preserve">Know and apply the properties of integer exponents to generate equivalent numerical expressions. </w:t>
            </w:r>
          </w:p>
        </w:tc>
        <w:tc>
          <w:tcPr>
            <w:tcW w:w="1082" w:type="dxa"/>
            <w:tcBorders>
              <w:top w:val="nil"/>
              <w:left w:val="single" w:sz="4" w:space="0" w:color="auto"/>
              <w:bottom w:val="single" w:sz="4" w:space="0" w:color="auto"/>
              <w:right w:val="single" w:sz="4" w:space="0" w:color="auto"/>
            </w:tcBorders>
          </w:tcPr>
          <w:p w:rsidR="00412AB4" w:rsidRPr="00E34CE5" w:rsidRDefault="00DB1B66" w:rsidP="00C27972">
            <w:pPr>
              <w:rPr>
                <w:rFonts w:ascii="Arial Narrow" w:hAnsi="Arial Narrow" w:cs="Arial"/>
                <w:sz w:val="20"/>
                <w:szCs w:val="20"/>
              </w:rPr>
            </w:pPr>
            <w:r w:rsidRPr="00E34CE5">
              <w:rPr>
                <w:rFonts w:ascii="Arial Narrow" w:hAnsi="Arial Narrow" w:cs="Arial"/>
                <w:sz w:val="20"/>
                <w:szCs w:val="20"/>
              </w:rPr>
              <w:t>2,</w:t>
            </w:r>
            <w:r w:rsidR="00C97177" w:rsidRPr="00E34CE5">
              <w:rPr>
                <w:rFonts w:ascii="Arial Narrow" w:hAnsi="Arial Narrow" w:cs="Arial"/>
                <w:sz w:val="20"/>
                <w:szCs w:val="20"/>
              </w:rPr>
              <w:t xml:space="preserve"> </w:t>
            </w:r>
            <w:r w:rsidRPr="00E34CE5">
              <w:rPr>
                <w:rFonts w:ascii="Arial Narrow" w:hAnsi="Arial Narrow" w:cs="Arial"/>
                <w:sz w:val="20"/>
                <w:szCs w:val="20"/>
              </w:rPr>
              <w:t>8</w:t>
            </w:r>
          </w:p>
        </w:tc>
      </w:tr>
      <w:tr w:rsidR="00412AB4" w:rsidTr="00EC2D93">
        <w:trPr>
          <w:trHeight w:val="20"/>
        </w:trPr>
        <w:tc>
          <w:tcPr>
            <w:tcW w:w="919" w:type="dxa"/>
            <w:tcBorders>
              <w:top w:val="nil"/>
              <w:left w:val="single" w:sz="4" w:space="0" w:color="auto"/>
              <w:bottom w:val="single" w:sz="4" w:space="0" w:color="auto"/>
              <w:right w:val="single" w:sz="4" w:space="0" w:color="auto"/>
            </w:tcBorders>
          </w:tcPr>
          <w:p w:rsidR="00412AB4" w:rsidRPr="00E34CE5" w:rsidRDefault="00412AB4" w:rsidP="003B022D">
            <w:pPr>
              <w:rPr>
                <w:rFonts w:ascii="Arial Narrow" w:hAnsi="Arial Narrow" w:cs="Arial"/>
                <w:sz w:val="20"/>
                <w:szCs w:val="20"/>
              </w:rPr>
            </w:pPr>
            <w:r w:rsidRPr="00E34CE5">
              <w:rPr>
                <w:rFonts w:ascii="Arial Narrow" w:hAnsi="Arial Narrow" w:cs="Arial"/>
                <w:sz w:val="20"/>
                <w:szCs w:val="20"/>
              </w:rPr>
              <w:t>8.NS.1.1</w:t>
            </w:r>
          </w:p>
        </w:tc>
        <w:tc>
          <w:tcPr>
            <w:tcW w:w="13207" w:type="dxa"/>
            <w:gridSpan w:val="6"/>
            <w:tcBorders>
              <w:top w:val="nil"/>
              <w:left w:val="single" w:sz="4" w:space="0" w:color="auto"/>
              <w:bottom w:val="single" w:sz="4" w:space="0" w:color="auto"/>
              <w:right w:val="single" w:sz="4" w:space="0" w:color="auto"/>
            </w:tcBorders>
          </w:tcPr>
          <w:p w:rsidR="00412AB4" w:rsidRPr="00E34CE5" w:rsidRDefault="007A1B1F" w:rsidP="00C27972">
            <w:pPr>
              <w:pStyle w:val="Default"/>
              <w:rPr>
                <w:rFonts w:ascii="Arial Narrow" w:hAnsi="Arial Narrow"/>
                <w:sz w:val="20"/>
                <w:szCs w:val="20"/>
              </w:rPr>
            </w:pPr>
            <w:r w:rsidRPr="00E34CE5">
              <w:rPr>
                <w:rFonts w:ascii="Arial Narrow" w:hAnsi="Arial Narrow"/>
                <w:sz w:val="20"/>
                <w:szCs w:val="20"/>
              </w:rPr>
              <w:t>Know that numbers that are not rational are called irrational. Understand informally that every number has a decimal expansion; for rational numbers show that the decimal expansion repeats eventually, and convert a decimal expansion which repeats eventually into a rational number.</w:t>
            </w:r>
          </w:p>
        </w:tc>
        <w:tc>
          <w:tcPr>
            <w:tcW w:w="1082" w:type="dxa"/>
            <w:tcBorders>
              <w:top w:val="nil"/>
              <w:left w:val="single" w:sz="4" w:space="0" w:color="auto"/>
              <w:bottom w:val="single" w:sz="4" w:space="0" w:color="auto"/>
              <w:right w:val="single" w:sz="4" w:space="0" w:color="auto"/>
            </w:tcBorders>
          </w:tcPr>
          <w:p w:rsidR="00412AB4" w:rsidRPr="00E34CE5" w:rsidRDefault="00C97177" w:rsidP="00C27972">
            <w:pPr>
              <w:rPr>
                <w:rFonts w:ascii="Arial Narrow" w:hAnsi="Arial Narrow" w:cs="Arial"/>
                <w:sz w:val="20"/>
                <w:szCs w:val="20"/>
              </w:rPr>
            </w:pPr>
            <w:r w:rsidRPr="00E34CE5">
              <w:rPr>
                <w:rFonts w:ascii="Arial Narrow" w:hAnsi="Arial Narrow" w:cs="Arial"/>
                <w:sz w:val="20"/>
                <w:szCs w:val="20"/>
              </w:rPr>
              <w:t>2</w:t>
            </w:r>
          </w:p>
        </w:tc>
      </w:tr>
      <w:tr w:rsidR="00412AB4" w:rsidTr="00EC2D93">
        <w:trPr>
          <w:trHeight w:val="20"/>
        </w:trPr>
        <w:tc>
          <w:tcPr>
            <w:tcW w:w="919" w:type="dxa"/>
            <w:tcBorders>
              <w:top w:val="nil"/>
              <w:left w:val="single" w:sz="4" w:space="0" w:color="auto"/>
              <w:bottom w:val="single" w:sz="4" w:space="0" w:color="auto"/>
              <w:right w:val="single" w:sz="4" w:space="0" w:color="auto"/>
            </w:tcBorders>
          </w:tcPr>
          <w:p w:rsidR="00412AB4" w:rsidRPr="00E34CE5" w:rsidRDefault="00412AB4" w:rsidP="003B022D">
            <w:pPr>
              <w:rPr>
                <w:rFonts w:ascii="Arial Narrow" w:hAnsi="Arial Narrow" w:cs="Arial"/>
                <w:sz w:val="20"/>
                <w:szCs w:val="20"/>
              </w:rPr>
            </w:pPr>
            <w:r w:rsidRPr="00E34CE5">
              <w:rPr>
                <w:rFonts w:ascii="Arial Narrow" w:hAnsi="Arial Narrow" w:cs="Arial"/>
                <w:sz w:val="20"/>
                <w:szCs w:val="20"/>
              </w:rPr>
              <w:t>8.NS.1.2</w:t>
            </w:r>
          </w:p>
        </w:tc>
        <w:tc>
          <w:tcPr>
            <w:tcW w:w="13207" w:type="dxa"/>
            <w:gridSpan w:val="6"/>
            <w:tcBorders>
              <w:top w:val="nil"/>
              <w:left w:val="single" w:sz="4" w:space="0" w:color="auto"/>
              <w:bottom w:val="single" w:sz="4" w:space="0" w:color="auto"/>
              <w:right w:val="single" w:sz="4" w:space="0" w:color="auto"/>
            </w:tcBorders>
          </w:tcPr>
          <w:p w:rsidR="00412AB4" w:rsidRPr="00E34CE5" w:rsidRDefault="007A1B1F" w:rsidP="00C97177">
            <w:pPr>
              <w:pStyle w:val="Default"/>
              <w:rPr>
                <w:rFonts w:ascii="Arial Narrow" w:hAnsi="Arial Narrow"/>
                <w:sz w:val="20"/>
                <w:szCs w:val="20"/>
              </w:rPr>
            </w:pPr>
            <w:r w:rsidRPr="00E34CE5">
              <w:rPr>
                <w:rFonts w:ascii="Arial Narrow" w:hAnsi="Arial Narrow"/>
                <w:sz w:val="20"/>
                <w:szCs w:val="20"/>
              </w:rPr>
              <w:t>Use rational approximations of irrational numbers to compare the size of irrational numbers, locate them approximately on a number line diagram, and estimate the value of expressions (e.g., π²).</w:t>
            </w:r>
          </w:p>
        </w:tc>
        <w:tc>
          <w:tcPr>
            <w:tcW w:w="1082" w:type="dxa"/>
            <w:tcBorders>
              <w:top w:val="nil"/>
              <w:left w:val="single" w:sz="4" w:space="0" w:color="auto"/>
              <w:bottom w:val="single" w:sz="4" w:space="0" w:color="auto"/>
              <w:right w:val="single" w:sz="4" w:space="0" w:color="auto"/>
            </w:tcBorders>
          </w:tcPr>
          <w:p w:rsidR="00412AB4" w:rsidRPr="00E34CE5" w:rsidRDefault="00DB1B66" w:rsidP="00C97177">
            <w:pPr>
              <w:rPr>
                <w:rFonts w:ascii="Arial Narrow" w:hAnsi="Arial Narrow" w:cs="Arial"/>
                <w:sz w:val="20"/>
                <w:szCs w:val="20"/>
              </w:rPr>
            </w:pPr>
            <w:r w:rsidRPr="00E34CE5">
              <w:rPr>
                <w:rFonts w:ascii="Arial Narrow" w:hAnsi="Arial Narrow" w:cs="Arial"/>
                <w:sz w:val="20"/>
                <w:szCs w:val="20"/>
              </w:rPr>
              <w:t>2</w:t>
            </w:r>
            <w:r w:rsidR="00C97177" w:rsidRPr="00E34CE5">
              <w:rPr>
                <w:rFonts w:ascii="Arial Narrow" w:hAnsi="Arial Narrow" w:cs="Arial"/>
                <w:sz w:val="20"/>
                <w:szCs w:val="20"/>
              </w:rPr>
              <w:t xml:space="preserve">, </w:t>
            </w:r>
            <w:r w:rsidRPr="00E34CE5">
              <w:rPr>
                <w:rFonts w:ascii="Arial Narrow" w:hAnsi="Arial Narrow" w:cs="Arial"/>
                <w:sz w:val="20"/>
                <w:szCs w:val="20"/>
              </w:rPr>
              <w:t>8</w:t>
            </w:r>
          </w:p>
        </w:tc>
      </w:tr>
      <w:tr w:rsidR="00412AB4" w:rsidTr="00EC2D93">
        <w:trPr>
          <w:trHeight w:val="60"/>
        </w:trPr>
        <w:tc>
          <w:tcPr>
            <w:tcW w:w="7314" w:type="dxa"/>
            <w:gridSpan w:val="4"/>
            <w:tcBorders>
              <w:top w:val="nil"/>
              <w:left w:val="single" w:sz="4" w:space="0" w:color="auto"/>
              <w:right w:val="single" w:sz="4" w:space="0" w:color="auto"/>
            </w:tcBorders>
            <w:shd w:val="clear" w:color="auto" w:fill="D9D9D9" w:themeFill="background1" w:themeFillShade="D9"/>
          </w:tcPr>
          <w:p w:rsidR="00412AB4" w:rsidRPr="00E07FD1" w:rsidRDefault="00412AB4" w:rsidP="00E07FD1">
            <w:pPr>
              <w:jc w:val="center"/>
              <w:rPr>
                <w:rFonts w:ascii="Arial Narrow" w:hAnsi="Arial Narrow" w:cs="Arial"/>
                <w:sz w:val="28"/>
                <w:szCs w:val="28"/>
              </w:rPr>
            </w:pPr>
            <w:r w:rsidRPr="00E07FD1">
              <w:rPr>
                <w:rFonts w:ascii="Arial Narrow" w:hAnsi="Arial Narrow" w:cs="Arial"/>
                <w:b/>
                <w:sz w:val="28"/>
                <w:szCs w:val="28"/>
              </w:rPr>
              <w:t>Learning Goal and Scale</w:t>
            </w:r>
          </w:p>
        </w:tc>
        <w:tc>
          <w:tcPr>
            <w:tcW w:w="7894"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412AB4" w:rsidRPr="00E07FD1" w:rsidRDefault="00412AB4" w:rsidP="00E07FD1">
            <w:pPr>
              <w:jc w:val="center"/>
              <w:rPr>
                <w:rFonts w:ascii="Arial Narrow" w:hAnsi="Arial Narrow" w:cs="Arial"/>
                <w:sz w:val="28"/>
                <w:szCs w:val="28"/>
              </w:rPr>
            </w:pPr>
            <w:r w:rsidRPr="00E07FD1">
              <w:rPr>
                <w:rFonts w:ascii="Arial Narrow" w:hAnsi="Arial Narrow" w:cs="Arial"/>
                <w:b/>
                <w:sz w:val="28"/>
                <w:szCs w:val="28"/>
              </w:rPr>
              <w:t>Instructional Strategies &amp; Misconceptions</w:t>
            </w:r>
          </w:p>
        </w:tc>
      </w:tr>
      <w:tr w:rsidR="00412AB4" w:rsidTr="00EC2D93">
        <w:trPr>
          <w:trHeight w:val="720"/>
        </w:trPr>
        <w:tc>
          <w:tcPr>
            <w:tcW w:w="7314" w:type="dxa"/>
            <w:gridSpan w:val="4"/>
            <w:tcBorders>
              <w:left w:val="single" w:sz="4" w:space="0" w:color="auto"/>
              <w:bottom w:val="single" w:sz="4" w:space="0" w:color="auto"/>
              <w:right w:val="single" w:sz="4" w:space="0" w:color="auto"/>
            </w:tcBorders>
          </w:tcPr>
          <w:p w:rsidR="00412AB4" w:rsidRPr="00E34CE5" w:rsidRDefault="00041E13" w:rsidP="00C27972">
            <w:pPr>
              <w:rPr>
                <w:rFonts w:ascii="Arial Narrow" w:hAnsi="Arial Narrow" w:cs="Arial"/>
                <w:sz w:val="20"/>
                <w:szCs w:val="20"/>
              </w:rPr>
            </w:pPr>
            <w:hyperlink r:id="rId14" w:history="1">
              <w:r w:rsidR="00026573" w:rsidRPr="00E34CE5">
                <w:rPr>
                  <w:rStyle w:val="Hyperlink"/>
                  <w:rFonts w:ascii="Arial Narrow" w:hAnsi="Arial Narrow" w:cs="Arial"/>
                  <w:b/>
                  <w:sz w:val="20"/>
                  <w:szCs w:val="20"/>
                </w:rPr>
                <w:t>MCR01</w:t>
              </w:r>
              <w:r w:rsidR="00350647" w:rsidRPr="00E34CE5">
                <w:rPr>
                  <w:rStyle w:val="Hyperlink"/>
                  <w:rFonts w:ascii="Arial Narrow" w:hAnsi="Arial Narrow" w:cs="Arial"/>
                  <w:b/>
                  <w:sz w:val="20"/>
                  <w:szCs w:val="20"/>
                </w:rPr>
                <w:t>:</w:t>
              </w:r>
              <w:r w:rsidR="00026573" w:rsidRPr="00E34CE5">
                <w:rPr>
                  <w:rStyle w:val="Hyperlink"/>
                  <w:rFonts w:ascii="Arial Narrow" w:hAnsi="Arial Narrow" w:cs="Arial"/>
                  <w:sz w:val="20"/>
                  <w:szCs w:val="20"/>
                </w:rPr>
                <w:t xml:space="preserve"> </w:t>
              </w:r>
              <w:r w:rsidR="00350647" w:rsidRPr="00E34CE5">
                <w:rPr>
                  <w:rStyle w:val="Hyperlink"/>
                  <w:rFonts w:ascii="Arial Narrow" w:hAnsi="Arial Narrow" w:cs="Arial"/>
                  <w:sz w:val="20"/>
                  <w:szCs w:val="20"/>
                </w:rPr>
                <w:t>Add, subtract, multiply and divide rational numbers and use numerical and algebraic expressions and equations to solve mathematical problems in context.</w:t>
              </w:r>
            </w:hyperlink>
          </w:p>
          <w:p w:rsidR="00026573" w:rsidRPr="00E34CE5" w:rsidRDefault="00041E13" w:rsidP="00350647">
            <w:pPr>
              <w:rPr>
                <w:rFonts w:ascii="Arial Narrow" w:hAnsi="Arial Narrow" w:cs="Arial"/>
                <w:b/>
                <w:sz w:val="20"/>
                <w:szCs w:val="20"/>
              </w:rPr>
            </w:pPr>
            <w:hyperlink r:id="rId15" w:history="1">
              <w:r w:rsidR="00026573" w:rsidRPr="00E34CE5">
                <w:rPr>
                  <w:rStyle w:val="Hyperlink"/>
                  <w:rFonts w:ascii="Arial Narrow" w:hAnsi="Arial Narrow" w:cs="Arial"/>
                  <w:b/>
                  <w:sz w:val="20"/>
                  <w:szCs w:val="20"/>
                </w:rPr>
                <w:t>MCR0</w:t>
              </w:r>
              <w:r w:rsidR="00350647" w:rsidRPr="00E34CE5">
                <w:rPr>
                  <w:rStyle w:val="Hyperlink"/>
                  <w:rFonts w:ascii="Arial Narrow" w:hAnsi="Arial Narrow" w:cs="Arial"/>
                  <w:b/>
                  <w:sz w:val="20"/>
                  <w:szCs w:val="20"/>
                </w:rPr>
                <w:t>2:</w:t>
              </w:r>
              <w:r w:rsidR="00026573" w:rsidRPr="00E34CE5">
                <w:rPr>
                  <w:rStyle w:val="Hyperlink"/>
                  <w:rFonts w:ascii="Arial Narrow" w:hAnsi="Arial Narrow" w:cs="Arial"/>
                  <w:sz w:val="20"/>
                  <w:szCs w:val="20"/>
                </w:rPr>
                <w:t xml:space="preserve"> Use rational approximates to compare and estimate expressions with irrational numbers.</w:t>
              </w:r>
            </w:hyperlink>
          </w:p>
        </w:tc>
        <w:tc>
          <w:tcPr>
            <w:tcW w:w="7894" w:type="dxa"/>
            <w:gridSpan w:val="4"/>
            <w:tcBorders>
              <w:top w:val="nil"/>
              <w:left w:val="single" w:sz="4" w:space="0" w:color="auto"/>
              <w:bottom w:val="single" w:sz="4" w:space="0" w:color="auto"/>
              <w:right w:val="single" w:sz="4" w:space="0" w:color="auto"/>
            </w:tcBorders>
          </w:tcPr>
          <w:p w:rsidR="006D168A" w:rsidRPr="00E34CE5" w:rsidRDefault="006D168A" w:rsidP="00E07FD1">
            <w:pPr>
              <w:pStyle w:val="ListParagraph"/>
              <w:ind w:left="0"/>
              <w:rPr>
                <w:rFonts w:ascii="Arial Narrow" w:hAnsi="Arial Narrow" w:cs="Arial"/>
                <w:sz w:val="20"/>
                <w:szCs w:val="20"/>
              </w:rPr>
            </w:pPr>
            <w:r w:rsidRPr="00E34CE5">
              <w:rPr>
                <w:rFonts w:ascii="Arial Narrow" w:hAnsi="Arial Narrow" w:cs="Arial"/>
                <w:sz w:val="20"/>
                <w:szCs w:val="20"/>
              </w:rPr>
              <w:t xml:space="preserve">Students need to keep in mind that an exponent applies only to the factor directly preceding it.  </w:t>
            </w:r>
            <w:r w:rsidR="00D228D8" w:rsidRPr="00E34CE5">
              <w:rPr>
                <w:rFonts w:ascii="Arial Narrow" w:hAnsi="Arial Narrow" w:cs="Arial"/>
                <w:sz w:val="20"/>
                <w:szCs w:val="20"/>
              </w:rPr>
              <w:t xml:space="preserve">  </w:t>
            </w:r>
            <w:r w:rsidRPr="00E34CE5">
              <w:rPr>
                <w:rFonts w:ascii="Arial Narrow" w:hAnsi="Arial Narrow" w:cs="Arial"/>
                <w:sz w:val="20"/>
                <w:szCs w:val="20"/>
              </w:rPr>
              <w:t>(-5)</w:t>
            </w:r>
            <w:r w:rsidRPr="00E34CE5">
              <w:rPr>
                <w:rFonts w:ascii="Arial Narrow" w:hAnsi="Arial Narrow" w:cs="Arial"/>
                <w:sz w:val="20"/>
                <w:szCs w:val="20"/>
                <w:vertAlign w:val="superscript"/>
              </w:rPr>
              <w:t xml:space="preserve">2 </w:t>
            </w:r>
            <w:r w:rsidRPr="00E34CE5">
              <w:rPr>
                <w:rFonts w:ascii="Arial Narrow" w:hAnsi="Arial Narrow" w:cs="Arial"/>
                <w:sz w:val="20"/>
                <w:szCs w:val="20"/>
              </w:rPr>
              <w:t>=25</w:t>
            </w:r>
            <w:r w:rsidR="00D228D8" w:rsidRPr="00E34CE5">
              <w:rPr>
                <w:rFonts w:ascii="Arial Narrow" w:hAnsi="Arial Narrow" w:cs="Arial"/>
                <w:sz w:val="20"/>
                <w:szCs w:val="20"/>
              </w:rPr>
              <w:t xml:space="preserve"> and </w:t>
            </w:r>
            <w:r w:rsidRPr="00E34CE5">
              <w:rPr>
                <w:rFonts w:ascii="Arial Narrow" w:hAnsi="Arial Narrow" w:cs="Arial"/>
                <w:sz w:val="20"/>
                <w:szCs w:val="20"/>
              </w:rPr>
              <w:t>-5</w:t>
            </w:r>
            <w:r w:rsidRPr="00E34CE5">
              <w:rPr>
                <w:rFonts w:ascii="Arial Narrow" w:hAnsi="Arial Narrow" w:cs="Arial"/>
                <w:sz w:val="20"/>
                <w:szCs w:val="20"/>
                <w:vertAlign w:val="superscript"/>
              </w:rPr>
              <w:t>2</w:t>
            </w:r>
            <w:r w:rsidRPr="00E34CE5">
              <w:rPr>
                <w:rFonts w:ascii="Arial Narrow" w:hAnsi="Arial Narrow" w:cs="Arial"/>
                <w:sz w:val="20"/>
                <w:szCs w:val="20"/>
              </w:rPr>
              <w:t xml:space="preserve"> = -25</w:t>
            </w:r>
          </w:p>
          <w:p w:rsidR="00D228D8" w:rsidRPr="00E34CE5" w:rsidRDefault="00D228D8" w:rsidP="00E07FD1">
            <w:pPr>
              <w:pStyle w:val="ListParagraph"/>
              <w:ind w:left="0"/>
              <w:rPr>
                <w:rFonts w:ascii="Arial Narrow" w:hAnsi="Arial Narrow" w:cs="Arial"/>
                <w:b/>
                <w:sz w:val="20"/>
                <w:szCs w:val="20"/>
              </w:rPr>
            </w:pPr>
            <w:r w:rsidRPr="00E34CE5">
              <w:rPr>
                <w:rFonts w:ascii="Arial Narrow" w:hAnsi="Arial Narrow" w:cs="Arial"/>
                <w:sz w:val="20"/>
                <w:szCs w:val="20"/>
              </w:rPr>
              <w:t>The students sometimes confuse absolute value with “opposite.” Point out that opposite of a positive number is not the same as its absolute value</w:t>
            </w:r>
          </w:p>
        </w:tc>
      </w:tr>
      <w:tr w:rsidR="00412AB4" w:rsidTr="00EC2D93">
        <w:trPr>
          <w:trHeight w:val="260"/>
        </w:trPr>
        <w:tc>
          <w:tcPr>
            <w:tcW w:w="568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412AB4" w:rsidRPr="00E07FD1" w:rsidRDefault="00412AB4" w:rsidP="00C27972">
            <w:pPr>
              <w:jc w:val="center"/>
              <w:rPr>
                <w:rFonts w:ascii="Arial" w:hAnsi="Arial" w:cs="Arial"/>
                <w:sz w:val="28"/>
                <w:szCs w:val="28"/>
              </w:rPr>
            </w:pPr>
            <w:r w:rsidRPr="00E07FD1">
              <w:rPr>
                <w:rFonts w:ascii="Arial" w:hAnsi="Arial" w:cs="Arial"/>
                <w:b/>
                <w:sz w:val="28"/>
                <w:szCs w:val="28"/>
              </w:rPr>
              <w:t>Math Practices for Unit</w:t>
            </w:r>
          </w:p>
        </w:tc>
        <w:tc>
          <w:tcPr>
            <w:tcW w:w="4863" w:type="dxa"/>
            <w:gridSpan w:val="2"/>
            <w:tcBorders>
              <w:top w:val="nil"/>
              <w:left w:val="single" w:sz="4" w:space="0" w:color="auto"/>
              <w:bottom w:val="nil"/>
              <w:right w:val="single" w:sz="4" w:space="0" w:color="auto"/>
            </w:tcBorders>
            <w:shd w:val="clear" w:color="auto" w:fill="D9D9D9" w:themeFill="background1" w:themeFillShade="D9"/>
            <w:hideMark/>
          </w:tcPr>
          <w:p w:rsidR="00412AB4" w:rsidRPr="00E07FD1" w:rsidRDefault="00412AB4" w:rsidP="00C27972">
            <w:pPr>
              <w:jc w:val="center"/>
              <w:rPr>
                <w:rFonts w:ascii="Arial" w:hAnsi="Arial" w:cs="Arial"/>
                <w:b/>
                <w:sz w:val="28"/>
                <w:szCs w:val="28"/>
              </w:rPr>
            </w:pPr>
            <w:r w:rsidRPr="00E07FD1">
              <w:rPr>
                <w:rFonts w:ascii="Arial" w:hAnsi="Arial" w:cs="Arial"/>
                <w:b/>
                <w:sz w:val="28"/>
                <w:szCs w:val="28"/>
              </w:rPr>
              <w:t>Unit Connections</w:t>
            </w:r>
          </w:p>
        </w:tc>
        <w:tc>
          <w:tcPr>
            <w:tcW w:w="465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412AB4" w:rsidRPr="00E07FD1" w:rsidRDefault="00412AB4" w:rsidP="00C27972">
            <w:pPr>
              <w:jc w:val="center"/>
              <w:rPr>
                <w:rFonts w:ascii="Arial" w:hAnsi="Arial" w:cs="Arial"/>
                <w:sz w:val="28"/>
                <w:szCs w:val="28"/>
              </w:rPr>
            </w:pPr>
            <w:r w:rsidRPr="00E07FD1">
              <w:rPr>
                <w:rFonts w:ascii="Arial" w:hAnsi="Arial" w:cs="Arial"/>
                <w:b/>
                <w:sz w:val="28"/>
                <w:szCs w:val="28"/>
              </w:rPr>
              <w:t>Instructional Resources</w:t>
            </w:r>
          </w:p>
        </w:tc>
      </w:tr>
      <w:tr w:rsidR="00E34CE5" w:rsidTr="00E34CE5">
        <w:trPr>
          <w:trHeight w:val="432"/>
        </w:trPr>
        <w:tc>
          <w:tcPr>
            <w:tcW w:w="2895"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863" w:type="dxa"/>
            <w:gridSpan w:val="2"/>
            <w:vMerge w:val="restart"/>
            <w:tcBorders>
              <w:top w:val="single" w:sz="4" w:space="0" w:color="auto"/>
              <w:left w:val="single" w:sz="4" w:space="0" w:color="auto"/>
              <w:bottom w:val="single" w:sz="4" w:space="0" w:color="auto"/>
              <w:right w:val="single" w:sz="4" w:space="0" w:color="auto"/>
            </w:tcBorders>
            <w:hideMark/>
          </w:tcPr>
          <w:p w:rsidR="00E34CE5" w:rsidRPr="00E34CE5" w:rsidRDefault="00E34CE5" w:rsidP="00C27972">
            <w:pPr>
              <w:pStyle w:val="Default"/>
              <w:ind w:left="159"/>
              <w:rPr>
                <w:rFonts w:ascii="Arial Narrow" w:hAnsi="Arial Narrow"/>
                <w:sz w:val="20"/>
                <w:szCs w:val="20"/>
              </w:rPr>
            </w:pPr>
            <w:r w:rsidRPr="00E34CE5">
              <w:rPr>
                <w:rFonts w:ascii="Arial Narrow" w:hAnsi="Arial Narrow"/>
                <w:sz w:val="20"/>
                <w:szCs w:val="20"/>
              </w:rPr>
              <w:t>Prerequisite skills for all MCR content</w:t>
            </w:r>
          </w:p>
        </w:tc>
        <w:tc>
          <w:tcPr>
            <w:tcW w:w="4656" w:type="dxa"/>
            <w:gridSpan w:val="3"/>
            <w:vMerge w:val="restart"/>
            <w:tcBorders>
              <w:top w:val="single" w:sz="4" w:space="0" w:color="auto"/>
              <w:left w:val="single" w:sz="4" w:space="0" w:color="auto"/>
              <w:right w:val="single" w:sz="4" w:space="0" w:color="auto"/>
            </w:tcBorders>
          </w:tcPr>
          <w:p w:rsidR="00E34CE5" w:rsidRPr="00E34CE5" w:rsidRDefault="00E34CE5" w:rsidP="00C27972">
            <w:pPr>
              <w:rPr>
                <w:rFonts w:ascii="Arial Narrow" w:hAnsi="Arial Narrow" w:cs="Arial"/>
                <w:sz w:val="20"/>
                <w:szCs w:val="20"/>
              </w:rPr>
            </w:pPr>
            <w:r w:rsidRPr="00E34CE5">
              <w:rPr>
                <w:rFonts w:ascii="Arial Narrow" w:hAnsi="Arial Narrow" w:cs="Arial"/>
                <w:sz w:val="20"/>
                <w:szCs w:val="20"/>
              </w:rPr>
              <w:t>College Prep Algebra textbook</w:t>
            </w:r>
          </w:p>
          <w:p w:rsidR="00E34CE5" w:rsidRPr="00E34CE5" w:rsidRDefault="00E34CE5" w:rsidP="00C27972">
            <w:pPr>
              <w:rPr>
                <w:rFonts w:ascii="Arial" w:hAnsi="Arial" w:cs="Arial"/>
                <w:sz w:val="20"/>
                <w:szCs w:val="20"/>
              </w:rPr>
            </w:pPr>
            <w:r w:rsidRPr="00E34CE5">
              <w:rPr>
                <w:rFonts w:ascii="Arial Narrow" w:hAnsi="Arial Narrow" w:cs="Arial"/>
                <w:sz w:val="20"/>
                <w:szCs w:val="20"/>
              </w:rPr>
              <w:t>Cengage Student Workbook for Algebra Activities</w:t>
            </w:r>
          </w:p>
        </w:tc>
      </w:tr>
      <w:tr w:rsidR="00E34CE5" w:rsidTr="00E34CE5">
        <w:trPr>
          <w:trHeight w:val="432"/>
        </w:trPr>
        <w:tc>
          <w:tcPr>
            <w:tcW w:w="289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656" w:type="dxa"/>
            <w:gridSpan w:val="3"/>
            <w:vMerge/>
            <w:tcBorders>
              <w:left w:val="single" w:sz="4" w:space="0" w:color="auto"/>
              <w:right w:val="single" w:sz="4" w:space="0" w:color="auto"/>
            </w:tcBorders>
            <w:vAlign w:val="center"/>
          </w:tcPr>
          <w:p w:rsidR="00E34CE5" w:rsidRDefault="00E34CE5" w:rsidP="00C27972">
            <w:pPr>
              <w:rPr>
                <w:rFonts w:ascii="Arial" w:hAnsi="Arial" w:cs="Arial"/>
                <w:sz w:val="20"/>
                <w:szCs w:val="20"/>
              </w:rPr>
            </w:pPr>
          </w:p>
        </w:tc>
      </w:tr>
      <w:tr w:rsidR="00E34CE5" w:rsidTr="00E34CE5">
        <w:trPr>
          <w:trHeight w:val="432"/>
        </w:trPr>
        <w:tc>
          <w:tcPr>
            <w:tcW w:w="2895"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656" w:type="dxa"/>
            <w:gridSpan w:val="3"/>
            <w:vMerge/>
            <w:tcBorders>
              <w:left w:val="single" w:sz="4" w:space="0" w:color="auto"/>
              <w:right w:val="single" w:sz="4" w:space="0" w:color="auto"/>
            </w:tcBorders>
            <w:vAlign w:val="center"/>
          </w:tcPr>
          <w:p w:rsidR="00E34CE5" w:rsidRDefault="00E34CE5" w:rsidP="00C27972">
            <w:pPr>
              <w:rPr>
                <w:rFonts w:ascii="Arial" w:hAnsi="Arial" w:cs="Arial"/>
                <w:sz w:val="20"/>
                <w:szCs w:val="20"/>
              </w:rPr>
            </w:pPr>
          </w:p>
        </w:tc>
      </w:tr>
      <w:tr w:rsidR="00E34CE5" w:rsidTr="00E34CE5">
        <w:trPr>
          <w:trHeight w:val="432"/>
        </w:trPr>
        <w:tc>
          <w:tcPr>
            <w:tcW w:w="2895"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656" w:type="dxa"/>
            <w:gridSpan w:val="3"/>
            <w:vMerge/>
            <w:tcBorders>
              <w:left w:val="single" w:sz="4" w:space="0" w:color="auto"/>
              <w:bottom w:val="single" w:sz="4" w:space="0" w:color="auto"/>
              <w:right w:val="single" w:sz="4" w:space="0" w:color="auto"/>
            </w:tcBorders>
            <w:vAlign w:val="center"/>
          </w:tcPr>
          <w:p w:rsidR="00E34CE5" w:rsidRDefault="00E34CE5" w:rsidP="00C27972">
            <w:pPr>
              <w:rPr>
                <w:rFonts w:ascii="Arial" w:hAnsi="Arial" w:cs="Arial"/>
                <w:sz w:val="20"/>
                <w:szCs w:val="20"/>
              </w:rPr>
            </w:pPr>
          </w:p>
        </w:tc>
      </w:tr>
    </w:tbl>
    <w:p w:rsidR="00B7484F" w:rsidRPr="008C7DCB" w:rsidRDefault="00B7484F">
      <w:pPr>
        <w:rPr>
          <w:rFonts w:asciiTheme="minorHAnsi" w:hAnsiTheme="minorHAnsi"/>
          <w:i/>
          <w:sz w:val="28"/>
        </w:rPr>
        <w:sectPr w:rsidR="00B7484F" w:rsidRPr="008C7DCB" w:rsidSect="00B7484F">
          <w:headerReference w:type="default" r:id="rId16"/>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75214A" w:rsidTr="005D06F9">
        <w:trPr>
          <w:trHeight w:val="288"/>
        </w:trPr>
        <w:tc>
          <w:tcPr>
            <w:tcW w:w="14976" w:type="dxa"/>
            <w:gridSpan w:val="7"/>
            <w:shd w:val="clear" w:color="auto" w:fill="D9D9D9"/>
          </w:tcPr>
          <w:p w:rsidR="00721452" w:rsidRPr="00EC2D93" w:rsidRDefault="00325EF0" w:rsidP="005D06F9">
            <w:pPr>
              <w:rPr>
                <w:rFonts w:asciiTheme="minorHAnsi" w:hAnsiTheme="minorHAnsi"/>
                <w:b/>
                <w:szCs w:val="24"/>
              </w:rPr>
            </w:pPr>
            <w:r w:rsidRPr="00EC2D93">
              <w:rPr>
                <w:szCs w:val="24"/>
              </w:rPr>
              <w:lastRenderedPageBreak/>
              <w:br w:type="page"/>
            </w:r>
            <w:r w:rsidR="00721452" w:rsidRPr="00EC2D93">
              <w:rPr>
                <w:rFonts w:asciiTheme="minorHAnsi" w:hAnsiTheme="minorHAnsi"/>
                <w:szCs w:val="24"/>
              </w:rPr>
              <w:br w:type="page"/>
            </w:r>
            <w:r w:rsidR="005D06F9" w:rsidRPr="00EC2D93">
              <w:rPr>
                <w:rFonts w:asciiTheme="minorHAnsi" w:hAnsiTheme="minorHAnsi"/>
                <w:b/>
                <w:szCs w:val="24"/>
              </w:rPr>
              <w:t xml:space="preserve">FIRST </w:t>
            </w:r>
            <w:r w:rsidR="00721452" w:rsidRPr="00EC2D93">
              <w:rPr>
                <w:rFonts w:asciiTheme="minorHAnsi" w:hAnsiTheme="minorHAnsi"/>
                <w:b/>
                <w:szCs w:val="24"/>
              </w:rPr>
              <w:t>QUARTER</w:t>
            </w:r>
          </w:p>
        </w:tc>
      </w:tr>
      <w:tr w:rsidR="00721452" w:rsidRPr="0075214A" w:rsidTr="005D06F9">
        <w:trPr>
          <w:trHeight w:val="288"/>
        </w:trPr>
        <w:tc>
          <w:tcPr>
            <w:tcW w:w="14976" w:type="dxa"/>
            <w:gridSpan w:val="7"/>
            <w:shd w:val="clear" w:color="auto" w:fill="D9D9D9"/>
          </w:tcPr>
          <w:p w:rsidR="00721452" w:rsidRPr="00EC2D93" w:rsidRDefault="00721452" w:rsidP="005D06F9">
            <w:pPr>
              <w:rPr>
                <w:rFonts w:asciiTheme="minorHAnsi" w:hAnsiTheme="minorHAnsi"/>
                <w:b/>
                <w:szCs w:val="24"/>
              </w:rPr>
            </w:pPr>
            <w:r w:rsidRPr="00EC2D93">
              <w:rPr>
                <w:rFonts w:asciiTheme="minorHAnsi" w:hAnsiTheme="minorHAnsi"/>
                <w:b/>
                <w:szCs w:val="24"/>
              </w:rPr>
              <w:t xml:space="preserve">Unit </w:t>
            </w:r>
            <w:r w:rsidR="00460B63" w:rsidRPr="00EC2D93">
              <w:rPr>
                <w:rFonts w:asciiTheme="minorHAnsi" w:hAnsiTheme="minorHAnsi"/>
                <w:b/>
                <w:szCs w:val="24"/>
              </w:rPr>
              <w:t>1: The Real Number System</w:t>
            </w:r>
          </w:p>
        </w:tc>
      </w:tr>
      <w:tr w:rsidR="00721452" w:rsidRPr="0075214A" w:rsidTr="005D06F9">
        <w:trPr>
          <w:trHeight w:val="288"/>
        </w:trPr>
        <w:tc>
          <w:tcPr>
            <w:tcW w:w="1223" w:type="dxa"/>
            <w:shd w:val="clear" w:color="auto" w:fill="D9D9D9"/>
          </w:tcPr>
          <w:p w:rsidR="00721452" w:rsidRPr="00EC2D93" w:rsidRDefault="005D06F9" w:rsidP="0078247E">
            <w:pPr>
              <w:rPr>
                <w:rFonts w:asciiTheme="minorHAnsi" w:hAnsiTheme="minorHAnsi"/>
                <w:b/>
                <w:szCs w:val="24"/>
              </w:rPr>
            </w:pPr>
            <w:r w:rsidRPr="00EC2D93">
              <w:rPr>
                <w:rFonts w:asciiTheme="minorHAnsi" w:hAnsiTheme="minorHAnsi"/>
                <w:b/>
                <w:szCs w:val="24"/>
              </w:rPr>
              <w:t>Learning Goal</w:t>
            </w:r>
          </w:p>
        </w:tc>
        <w:tc>
          <w:tcPr>
            <w:tcW w:w="11808" w:type="dxa"/>
            <w:gridSpan w:val="4"/>
            <w:shd w:val="clear" w:color="auto" w:fill="auto"/>
          </w:tcPr>
          <w:p w:rsidR="001B7F33" w:rsidRPr="00EC2D93" w:rsidRDefault="00041E13" w:rsidP="001B7F33">
            <w:pPr>
              <w:rPr>
                <w:rFonts w:asciiTheme="minorHAnsi" w:hAnsiTheme="minorHAnsi" w:cs="Arial"/>
                <w:szCs w:val="24"/>
              </w:rPr>
            </w:pPr>
            <w:hyperlink r:id="rId17" w:history="1">
              <w:r w:rsidR="001B7F33" w:rsidRPr="00EC2D93">
                <w:rPr>
                  <w:rStyle w:val="Hyperlink"/>
                  <w:rFonts w:asciiTheme="minorHAnsi" w:hAnsiTheme="minorHAnsi" w:cs="Arial"/>
                  <w:b/>
                  <w:szCs w:val="24"/>
                </w:rPr>
                <w:t>MCR01:</w:t>
              </w:r>
              <w:r w:rsidR="001B7F33" w:rsidRPr="00EC2D93">
                <w:rPr>
                  <w:rStyle w:val="Hyperlink"/>
                  <w:rFonts w:asciiTheme="minorHAnsi" w:hAnsiTheme="minorHAnsi" w:cs="Arial"/>
                  <w:szCs w:val="24"/>
                </w:rPr>
                <w:t xml:space="preserve"> Add, subtract, multiply and divide rational numbers and use numerical and algebraic expressions and equations to solve mathematical problems in context.</w:t>
              </w:r>
            </w:hyperlink>
          </w:p>
          <w:p w:rsidR="00721452" w:rsidRPr="00EC2D93" w:rsidRDefault="00041E13" w:rsidP="001B7F33">
            <w:pPr>
              <w:rPr>
                <w:rFonts w:asciiTheme="minorHAnsi" w:hAnsiTheme="minorHAnsi"/>
                <w:i/>
                <w:szCs w:val="24"/>
              </w:rPr>
            </w:pPr>
            <w:hyperlink r:id="rId18" w:history="1">
              <w:r w:rsidR="001B7F33" w:rsidRPr="00EC2D93">
                <w:rPr>
                  <w:rStyle w:val="Hyperlink"/>
                  <w:rFonts w:asciiTheme="minorHAnsi" w:hAnsiTheme="minorHAnsi" w:cs="Arial"/>
                  <w:b/>
                  <w:szCs w:val="24"/>
                </w:rPr>
                <w:t>MCR02:</w:t>
              </w:r>
              <w:r w:rsidR="001B7F33" w:rsidRPr="00EC2D93">
                <w:rPr>
                  <w:rStyle w:val="Hyperlink"/>
                  <w:rFonts w:asciiTheme="minorHAnsi" w:hAnsiTheme="minorHAnsi" w:cs="Arial"/>
                  <w:szCs w:val="24"/>
                </w:rPr>
                <w:t xml:space="preserve"> Use rational approximates to compare and estimate expressions with irrational numbers.</w:t>
              </w:r>
            </w:hyperlink>
          </w:p>
        </w:tc>
        <w:tc>
          <w:tcPr>
            <w:tcW w:w="1367" w:type="dxa"/>
            <w:shd w:val="clear" w:color="auto" w:fill="D9D9D9"/>
          </w:tcPr>
          <w:p w:rsidR="00721452" w:rsidRPr="00EC2D93" w:rsidRDefault="00721452" w:rsidP="0078247E">
            <w:pPr>
              <w:rPr>
                <w:rFonts w:asciiTheme="minorHAnsi" w:hAnsiTheme="minorHAnsi"/>
                <w:b/>
                <w:szCs w:val="24"/>
              </w:rPr>
            </w:pPr>
            <w:r w:rsidRPr="00EC2D93">
              <w:rPr>
                <w:rFonts w:asciiTheme="minorHAnsi" w:hAnsiTheme="minorHAnsi"/>
                <w:b/>
                <w:szCs w:val="24"/>
              </w:rPr>
              <w:t>Suggested # of Days</w:t>
            </w:r>
          </w:p>
        </w:tc>
        <w:tc>
          <w:tcPr>
            <w:tcW w:w="578" w:type="dxa"/>
            <w:shd w:val="clear" w:color="auto" w:fill="auto"/>
          </w:tcPr>
          <w:p w:rsidR="00721452" w:rsidRPr="00EC2D93" w:rsidRDefault="00460B63" w:rsidP="0078247E">
            <w:pPr>
              <w:rPr>
                <w:rFonts w:asciiTheme="minorHAnsi" w:hAnsiTheme="minorHAnsi"/>
                <w:b/>
                <w:szCs w:val="24"/>
              </w:rPr>
            </w:pPr>
            <w:r w:rsidRPr="00EC2D93">
              <w:rPr>
                <w:rFonts w:asciiTheme="minorHAnsi" w:hAnsiTheme="minorHAnsi"/>
                <w:b/>
                <w:szCs w:val="24"/>
              </w:rPr>
              <w:t>8</w:t>
            </w:r>
          </w:p>
        </w:tc>
      </w:tr>
      <w:tr w:rsidR="00721452" w:rsidRPr="0075214A" w:rsidTr="005D06F9">
        <w:tc>
          <w:tcPr>
            <w:tcW w:w="1223" w:type="dxa"/>
            <w:shd w:val="clear" w:color="auto" w:fill="D9D9D9"/>
          </w:tcPr>
          <w:p w:rsidR="00721452" w:rsidRPr="00EC2D93" w:rsidRDefault="00721452" w:rsidP="0078247E">
            <w:pPr>
              <w:rPr>
                <w:rFonts w:asciiTheme="minorHAnsi" w:hAnsiTheme="minorHAnsi"/>
                <w:b/>
                <w:szCs w:val="24"/>
              </w:rPr>
            </w:pPr>
            <w:r w:rsidRPr="00EC2D93">
              <w:rPr>
                <w:rFonts w:asciiTheme="minorHAnsi" w:hAnsiTheme="minorHAnsi"/>
                <w:b/>
                <w:szCs w:val="24"/>
              </w:rPr>
              <w:t>Approx. # of Day(s)</w:t>
            </w:r>
          </w:p>
        </w:tc>
        <w:tc>
          <w:tcPr>
            <w:tcW w:w="1440" w:type="dxa"/>
            <w:shd w:val="clear" w:color="auto" w:fill="D9D9D9"/>
          </w:tcPr>
          <w:p w:rsidR="00721452" w:rsidRPr="00EC2D93" w:rsidRDefault="005D06F9" w:rsidP="005D06F9">
            <w:pPr>
              <w:jc w:val="center"/>
              <w:rPr>
                <w:rFonts w:asciiTheme="minorHAnsi" w:hAnsiTheme="minorHAnsi"/>
                <w:b/>
                <w:szCs w:val="24"/>
              </w:rPr>
            </w:pPr>
            <w:r w:rsidRPr="00EC2D93">
              <w:rPr>
                <w:rFonts w:asciiTheme="minorHAnsi" w:hAnsiTheme="minorHAnsi"/>
                <w:b/>
                <w:szCs w:val="24"/>
              </w:rPr>
              <w:t>MAFS</w:t>
            </w:r>
          </w:p>
        </w:tc>
        <w:tc>
          <w:tcPr>
            <w:tcW w:w="5324" w:type="dxa"/>
            <w:shd w:val="clear" w:color="auto" w:fill="D9D9D9"/>
          </w:tcPr>
          <w:p w:rsidR="00721452" w:rsidRPr="00EC2D93" w:rsidRDefault="00721452" w:rsidP="0078247E">
            <w:pPr>
              <w:rPr>
                <w:rFonts w:asciiTheme="minorHAnsi" w:hAnsiTheme="minorHAnsi"/>
                <w:b/>
                <w:szCs w:val="24"/>
              </w:rPr>
            </w:pPr>
            <w:r w:rsidRPr="00EC2D93">
              <w:rPr>
                <w:rFonts w:asciiTheme="minorHAnsi" w:hAnsiTheme="minorHAnsi"/>
                <w:b/>
                <w:szCs w:val="24"/>
              </w:rPr>
              <w:t>Lesson Objective (Instructional Resources)</w:t>
            </w:r>
          </w:p>
        </w:tc>
        <w:tc>
          <w:tcPr>
            <w:tcW w:w="3023" w:type="dxa"/>
            <w:shd w:val="clear" w:color="auto" w:fill="D9D9D9"/>
          </w:tcPr>
          <w:p w:rsidR="00721452" w:rsidRPr="00EC2D93" w:rsidRDefault="00721452" w:rsidP="0078247E">
            <w:pPr>
              <w:rPr>
                <w:rFonts w:asciiTheme="minorHAnsi" w:hAnsiTheme="minorHAnsi"/>
                <w:b/>
                <w:szCs w:val="24"/>
              </w:rPr>
            </w:pPr>
            <w:r w:rsidRPr="00EC2D93">
              <w:rPr>
                <w:rFonts w:asciiTheme="minorHAnsi" w:hAnsiTheme="minorHAnsi"/>
                <w:b/>
                <w:szCs w:val="24"/>
              </w:rPr>
              <w:t>Suggested Assignments/Assessments</w:t>
            </w:r>
          </w:p>
        </w:tc>
        <w:tc>
          <w:tcPr>
            <w:tcW w:w="3966" w:type="dxa"/>
            <w:gridSpan w:val="3"/>
            <w:shd w:val="clear" w:color="auto" w:fill="D9D9D9"/>
          </w:tcPr>
          <w:p w:rsidR="00721452" w:rsidRPr="00EC2D93" w:rsidRDefault="00721452" w:rsidP="0078247E">
            <w:pPr>
              <w:rPr>
                <w:rFonts w:asciiTheme="minorHAnsi" w:hAnsiTheme="minorHAnsi"/>
                <w:b/>
                <w:szCs w:val="24"/>
              </w:rPr>
            </w:pPr>
            <w:r w:rsidRPr="00EC2D93">
              <w:rPr>
                <w:rFonts w:asciiTheme="minorHAnsi" w:hAnsiTheme="minorHAnsi"/>
                <w:b/>
                <w:szCs w:val="24"/>
              </w:rPr>
              <w:t>Ancillary Materials</w:t>
            </w:r>
          </w:p>
        </w:tc>
      </w:tr>
      <w:tr w:rsidR="00412AB4" w:rsidRPr="0075214A" w:rsidTr="00B7484F">
        <w:trPr>
          <w:trHeight w:val="432"/>
        </w:trPr>
        <w:tc>
          <w:tcPr>
            <w:tcW w:w="1223" w:type="dxa"/>
            <w:shd w:val="clear" w:color="auto" w:fill="auto"/>
          </w:tcPr>
          <w:p w:rsidR="00412AB4" w:rsidRPr="00EC2D93" w:rsidRDefault="00412AB4" w:rsidP="0078247E">
            <w:pPr>
              <w:rPr>
                <w:rFonts w:asciiTheme="minorHAnsi" w:hAnsiTheme="minorHAnsi"/>
                <w:szCs w:val="24"/>
              </w:rPr>
            </w:pPr>
            <w:r w:rsidRPr="00EC2D93">
              <w:rPr>
                <w:rFonts w:asciiTheme="minorHAnsi" w:hAnsiTheme="minorHAnsi"/>
                <w:szCs w:val="24"/>
              </w:rPr>
              <w:t>1</w:t>
            </w:r>
          </w:p>
        </w:tc>
        <w:tc>
          <w:tcPr>
            <w:tcW w:w="1440" w:type="dxa"/>
          </w:tcPr>
          <w:p w:rsidR="00412AB4" w:rsidRPr="00EC2D93" w:rsidRDefault="00412AB4" w:rsidP="00412AB4">
            <w:pPr>
              <w:rPr>
                <w:rFonts w:asciiTheme="minorHAnsi" w:hAnsiTheme="minorHAnsi"/>
                <w:szCs w:val="24"/>
              </w:rPr>
            </w:pPr>
            <w:r w:rsidRPr="00EC2D93">
              <w:rPr>
                <w:rFonts w:asciiTheme="minorHAnsi" w:hAnsiTheme="minorHAnsi"/>
                <w:szCs w:val="24"/>
              </w:rPr>
              <w:t xml:space="preserve">7.NS.1.1 8.NS.1.1 </w:t>
            </w:r>
            <w:r w:rsidR="002537B5" w:rsidRPr="00EC2D93">
              <w:rPr>
                <w:rFonts w:asciiTheme="minorHAnsi" w:hAnsiTheme="minorHAnsi"/>
                <w:szCs w:val="24"/>
              </w:rPr>
              <w:t>8.NS.1.2</w:t>
            </w:r>
          </w:p>
        </w:tc>
        <w:tc>
          <w:tcPr>
            <w:tcW w:w="5324" w:type="dxa"/>
            <w:shd w:val="clear" w:color="auto" w:fill="auto"/>
          </w:tcPr>
          <w:p w:rsidR="00412AB4" w:rsidRPr="00EC2D93" w:rsidRDefault="00FD6180" w:rsidP="003B022D">
            <w:pPr>
              <w:pStyle w:val="ListParagraph"/>
              <w:numPr>
                <w:ilvl w:val="1"/>
                <w:numId w:val="17"/>
              </w:numPr>
              <w:rPr>
                <w:sz w:val="24"/>
                <w:szCs w:val="24"/>
              </w:rPr>
            </w:pPr>
            <w:r w:rsidRPr="00EC2D93">
              <w:rPr>
                <w:sz w:val="24"/>
                <w:szCs w:val="24"/>
              </w:rPr>
              <w:t>Real Numbers</w:t>
            </w:r>
          </w:p>
          <w:p w:rsidR="003B022D" w:rsidRPr="00EC2D93" w:rsidRDefault="003B022D" w:rsidP="003B022D">
            <w:pPr>
              <w:rPr>
                <w:rFonts w:asciiTheme="minorHAnsi" w:hAnsiTheme="minorHAnsi"/>
                <w:szCs w:val="24"/>
              </w:rPr>
            </w:pPr>
            <w:r w:rsidRPr="00EC2D93">
              <w:rPr>
                <w:rFonts w:asciiTheme="minorHAnsi" w:hAnsiTheme="minorHAnsi"/>
                <w:szCs w:val="24"/>
              </w:rPr>
              <w:t>Topic 17 Approximating Square Roots (A 71)</w:t>
            </w:r>
          </w:p>
        </w:tc>
        <w:tc>
          <w:tcPr>
            <w:tcW w:w="3023" w:type="dxa"/>
            <w:shd w:val="clear" w:color="auto" w:fill="auto"/>
            <w:vAlign w:val="center"/>
          </w:tcPr>
          <w:p w:rsidR="00412AB4" w:rsidRPr="00EC2D93" w:rsidRDefault="00412AB4" w:rsidP="0078247E">
            <w:pPr>
              <w:rPr>
                <w:rFonts w:asciiTheme="minorHAnsi" w:hAnsiTheme="minorHAnsi"/>
                <w:szCs w:val="24"/>
              </w:rPr>
            </w:pPr>
          </w:p>
        </w:tc>
        <w:tc>
          <w:tcPr>
            <w:tcW w:w="3966" w:type="dxa"/>
            <w:gridSpan w:val="3"/>
            <w:shd w:val="clear" w:color="auto" w:fill="auto"/>
          </w:tcPr>
          <w:p w:rsidR="00412AB4" w:rsidRPr="00EC2D93" w:rsidRDefault="00865E07" w:rsidP="00D83B75">
            <w:pPr>
              <w:jc w:val="both"/>
              <w:rPr>
                <w:rFonts w:asciiTheme="minorHAnsi" w:hAnsiTheme="minorHAnsi"/>
                <w:szCs w:val="24"/>
              </w:rPr>
            </w:pPr>
            <w:r w:rsidRPr="00EC2D93">
              <w:rPr>
                <w:rFonts w:asciiTheme="minorHAnsi" w:hAnsiTheme="minorHAnsi"/>
                <w:szCs w:val="24"/>
              </w:rPr>
              <w:t>WB</w:t>
            </w:r>
            <w:r w:rsidR="00D83B75" w:rsidRPr="00EC2D93">
              <w:rPr>
                <w:rFonts w:asciiTheme="minorHAnsi" w:hAnsiTheme="minorHAnsi"/>
                <w:szCs w:val="24"/>
              </w:rPr>
              <w:t xml:space="preserve"> </w:t>
            </w:r>
            <w:r w:rsidRPr="00EC2D93">
              <w:rPr>
                <w:rFonts w:asciiTheme="minorHAnsi" w:hAnsiTheme="minorHAnsi"/>
                <w:szCs w:val="24"/>
              </w:rPr>
              <w:t>p. 7</w:t>
            </w:r>
          </w:p>
        </w:tc>
      </w:tr>
      <w:tr w:rsidR="00412AB4" w:rsidRPr="0075214A" w:rsidTr="00B7484F">
        <w:trPr>
          <w:trHeight w:val="432"/>
        </w:trPr>
        <w:tc>
          <w:tcPr>
            <w:tcW w:w="1223" w:type="dxa"/>
            <w:shd w:val="clear" w:color="auto" w:fill="auto"/>
          </w:tcPr>
          <w:p w:rsidR="00412AB4" w:rsidRPr="00EC2D93" w:rsidRDefault="00412AB4" w:rsidP="0078247E">
            <w:pPr>
              <w:rPr>
                <w:rFonts w:asciiTheme="minorHAnsi" w:hAnsiTheme="minorHAnsi"/>
                <w:szCs w:val="24"/>
              </w:rPr>
            </w:pPr>
            <w:r w:rsidRPr="00EC2D93">
              <w:rPr>
                <w:rFonts w:asciiTheme="minorHAnsi" w:hAnsiTheme="minorHAnsi"/>
                <w:szCs w:val="24"/>
              </w:rPr>
              <w:t>1</w:t>
            </w:r>
          </w:p>
        </w:tc>
        <w:tc>
          <w:tcPr>
            <w:tcW w:w="1440" w:type="dxa"/>
          </w:tcPr>
          <w:p w:rsidR="00412AB4" w:rsidRPr="00EC2D93" w:rsidRDefault="00412AB4" w:rsidP="00412AB4">
            <w:pPr>
              <w:rPr>
                <w:rFonts w:asciiTheme="minorHAnsi" w:hAnsiTheme="minorHAnsi"/>
                <w:szCs w:val="24"/>
              </w:rPr>
            </w:pPr>
            <w:r w:rsidRPr="00EC2D93">
              <w:rPr>
                <w:rFonts w:asciiTheme="minorHAnsi" w:hAnsiTheme="minorHAnsi"/>
                <w:szCs w:val="24"/>
              </w:rPr>
              <w:t xml:space="preserve">7.NS.1.1 7.NS.1.2 </w:t>
            </w:r>
          </w:p>
        </w:tc>
        <w:tc>
          <w:tcPr>
            <w:tcW w:w="5324" w:type="dxa"/>
            <w:shd w:val="clear" w:color="auto" w:fill="auto"/>
          </w:tcPr>
          <w:p w:rsidR="00412AB4" w:rsidRPr="00EC2D93" w:rsidRDefault="00412AB4" w:rsidP="0078247E">
            <w:pPr>
              <w:rPr>
                <w:rFonts w:asciiTheme="minorHAnsi" w:hAnsiTheme="minorHAnsi"/>
                <w:szCs w:val="24"/>
              </w:rPr>
            </w:pPr>
            <w:r w:rsidRPr="00EC2D93">
              <w:rPr>
                <w:rFonts w:asciiTheme="minorHAnsi" w:hAnsiTheme="minorHAnsi"/>
                <w:szCs w:val="24"/>
              </w:rPr>
              <w:t>1.2</w:t>
            </w:r>
            <w:r w:rsidR="00FD6180" w:rsidRPr="00EC2D93">
              <w:rPr>
                <w:rFonts w:asciiTheme="minorHAnsi" w:hAnsiTheme="minorHAnsi"/>
                <w:szCs w:val="24"/>
              </w:rPr>
              <w:t xml:space="preserve"> Adding and Subtracting Integers</w:t>
            </w:r>
          </w:p>
        </w:tc>
        <w:tc>
          <w:tcPr>
            <w:tcW w:w="3023" w:type="dxa"/>
            <w:shd w:val="clear" w:color="auto" w:fill="auto"/>
          </w:tcPr>
          <w:p w:rsidR="00412AB4" w:rsidRPr="00EC2D93" w:rsidRDefault="00412AB4" w:rsidP="0078247E">
            <w:pPr>
              <w:rPr>
                <w:rFonts w:asciiTheme="minorHAnsi" w:hAnsiTheme="minorHAnsi"/>
                <w:szCs w:val="24"/>
              </w:rPr>
            </w:pPr>
          </w:p>
        </w:tc>
        <w:tc>
          <w:tcPr>
            <w:tcW w:w="3966" w:type="dxa"/>
            <w:gridSpan w:val="3"/>
            <w:shd w:val="clear" w:color="auto" w:fill="auto"/>
          </w:tcPr>
          <w:p w:rsidR="00412AB4" w:rsidRPr="00EC2D93" w:rsidRDefault="00412AB4" w:rsidP="0078247E">
            <w:pPr>
              <w:jc w:val="both"/>
              <w:rPr>
                <w:rFonts w:asciiTheme="minorHAnsi" w:hAnsiTheme="minorHAnsi"/>
                <w:szCs w:val="24"/>
              </w:rPr>
            </w:pPr>
          </w:p>
        </w:tc>
      </w:tr>
      <w:tr w:rsidR="00412AB4" w:rsidRPr="0075214A" w:rsidTr="00B7484F">
        <w:trPr>
          <w:trHeight w:val="432"/>
        </w:trPr>
        <w:tc>
          <w:tcPr>
            <w:tcW w:w="1223" w:type="dxa"/>
            <w:shd w:val="clear" w:color="auto" w:fill="auto"/>
          </w:tcPr>
          <w:p w:rsidR="00412AB4" w:rsidRPr="00EC2D93" w:rsidRDefault="00412AB4" w:rsidP="0078247E">
            <w:pPr>
              <w:rPr>
                <w:rFonts w:asciiTheme="minorHAnsi" w:hAnsiTheme="minorHAnsi"/>
                <w:szCs w:val="24"/>
              </w:rPr>
            </w:pPr>
            <w:r w:rsidRPr="00EC2D93">
              <w:rPr>
                <w:rFonts w:asciiTheme="minorHAnsi" w:hAnsiTheme="minorHAnsi"/>
                <w:szCs w:val="24"/>
              </w:rPr>
              <w:t>1</w:t>
            </w:r>
          </w:p>
        </w:tc>
        <w:tc>
          <w:tcPr>
            <w:tcW w:w="1440" w:type="dxa"/>
          </w:tcPr>
          <w:p w:rsidR="00412AB4" w:rsidRPr="00EC2D93" w:rsidRDefault="00412AB4" w:rsidP="00412AB4">
            <w:pPr>
              <w:rPr>
                <w:rFonts w:asciiTheme="minorHAnsi" w:hAnsiTheme="minorHAnsi"/>
                <w:szCs w:val="24"/>
              </w:rPr>
            </w:pPr>
            <w:r w:rsidRPr="00EC2D93">
              <w:rPr>
                <w:rFonts w:asciiTheme="minorHAnsi" w:hAnsiTheme="minorHAnsi"/>
                <w:szCs w:val="24"/>
              </w:rPr>
              <w:t>7.NS.1.1 7.NS.1.2</w:t>
            </w:r>
          </w:p>
        </w:tc>
        <w:tc>
          <w:tcPr>
            <w:tcW w:w="5324" w:type="dxa"/>
            <w:shd w:val="clear" w:color="auto" w:fill="auto"/>
          </w:tcPr>
          <w:p w:rsidR="00412AB4" w:rsidRPr="00EC2D93" w:rsidRDefault="00412AB4" w:rsidP="007E0485">
            <w:pPr>
              <w:rPr>
                <w:rFonts w:asciiTheme="minorHAnsi" w:hAnsiTheme="minorHAnsi"/>
                <w:szCs w:val="24"/>
              </w:rPr>
            </w:pPr>
            <w:r w:rsidRPr="00EC2D93">
              <w:rPr>
                <w:rFonts w:asciiTheme="minorHAnsi" w:hAnsiTheme="minorHAnsi"/>
                <w:szCs w:val="24"/>
              </w:rPr>
              <w:t>1.3</w:t>
            </w:r>
            <w:r w:rsidR="007E0485" w:rsidRPr="00EC2D93">
              <w:rPr>
                <w:rFonts w:asciiTheme="minorHAnsi" w:hAnsiTheme="minorHAnsi"/>
                <w:szCs w:val="24"/>
              </w:rPr>
              <w:t xml:space="preserve"> Multiplying and Divid</w:t>
            </w:r>
            <w:r w:rsidR="00FD6180" w:rsidRPr="00EC2D93">
              <w:rPr>
                <w:rFonts w:asciiTheme="minorHAnsi" w:hAnsiTheme="minorHAnsi"/>
                <w:szCs w:val="24"/>
              </w:rPr>
              <w:t>ing Integers</w:t>
            </w:r>
          </w:p>
        </w:tc>
        <w:tc>
          <w:tcPr>
            <w:tcW w:w="3023" w:type="dxa"/>
            <w:shd w:val="clear" w:color="auto" w:fill="auto"/>
          </w:tcPr>
          <w:p w:rsidR="00412AB4" w:rsidRPr="00EC2D93" w:rsidRDefault="00412AB4" w:rsidP="0078247E">
            <w:pPr>
              <w:rPr>
                <w:rFonts w:asciiTheme="minorHAnsi" w:hAnsiTheme="minorHAnsi"/>
                <w:szCs w:val="24"/>
              </w:rPr>
            </w:pPr>
          </w:p>
        </w:tc>
        <w:tc>
          <w:tcPr>
            <w:tcW w:w="3966" w:type="dxa"/>
            <w:gridSpan w:val="3"/>
            <w:shd w:val="clear" w:color="auto" w:fill="auto"/>
          </w:tcPr>
          <w:p w:rsidR="00412AB4" w:rsidRPr="00EC2D93" w:rsidRDefault="00865E07" w:rsidP="00D83B75">
            <w:pPr>
              <w:jc w:val="both"/>
              <w:rPr>
                <w:rFonts w:asciiTheme="minorHAnsi" w:hAnsiTheme="minorHAnsi"/>
                <w:szCs w:val="24"/>
              </w:rPr>
            </w:pPr>
            <w:r w:rsidRPr="00EC2D93">
              <w:rPr>
                <w:rFonts w:asciiTheme="minorHAnsi" w:hAnsiTheme="minorHAnsi"/>
                <w:szCs w:val="24"/>
              </w:rPr>
              <w:t>WB</w:t>
            </w:r>
            <w:r w:rsidR="00D83B75" w:rsidRPr="00EC2D93">
              <w:rPr>
                <w:rFonts w:asciiTheme="minorHAnsi" w:hAnsiTheme="minorHAnsi"/>
                <w:szCs w:val="24"/>
              </w:rPr>
              <w:t xml:space="preserve"> </w:t>
            </w:r>
            <w:r w:rsidRPr="00EC2D93">
              <w:rPr>
                <w:rFonts w:asciiTheme="minorHAnsi" w:hAnsiTheme="minorHAnsi"/>
                <w:szCs w:val="24"/>
              </w:rPr>
              <w:t>p. 21</w:t>
            </w:r>
          </w:p>
        </w:tc>
      </w:tr>
      <w:tr w:rsidR="00412AB4" w:rsidRPr="0075214A" w:rsidTr="00B7484F">
        <w:trPr>
          <w:trHeight w:val="432"/>
        </w:trPr>
        <w:tc>
          <w:tcPr>
            <w:tcW w:w="1223" w:type="dxa"/>
            <w:shd w:val="clear" w:color="auto" w:fill="auto"/>
          </w:tcPr>
          <w:p w:rsidR="00412AB4" w:rsidRPr="00EC2D93" w:rsidRDefault="00412AB4" w:rsidP="0078247E">
            <w:pPr>
              <w:rPr>
                <w:rFonts w:asciiTheme="minorHAnsi" w:hAnsiTheme="minorHAnsi"/>
                <w:szCs w:val="24"/>
              </w:rPr>
            </w:pPr>
            <w:r w:rsidRPr="00EC2D93">
              <w:rPr>
                <w:rFonts w:asciiTheme="minorHAnsi" w:hAnsiTheme="minorHAnsi"/>
                <w:szCs w:val="24"/>
              </w:rPr>
              <w:t>2</w:t>
            </w:r>
          </w:p>
        </w:tc>
        <w:tc>
          <w:tcPr>
            <w:tcW w:w="1440" w:type="dxa"/>
          </w:tcPr>
          <w:p w:rsidR="00412AB4" w:rsidRPr="00EC2D93" w:rsidRDefault="00412AB4" w:rsidP="00412AB4">
            <w:pPr>
              <w:rPr>
                <w:rFonts w:asciiTheme="minorHAnsi" w:hAnsiTheme="minorHAnsi"/>
                <w:szCs w:val="24"/>
              </w:rPr>
            </w:pPr>
            <w:r w:rsidRPr="00EC2D93">
              <w:rPr>
                <w:rFonts w:asciiTheme="minorHAnsi" w:hAnsiTheme="minorHAnsi"/>
                <w:szCs w:val="24"/>
              </w:rPr>
              <w:t>7.NS.1.1 7.NS.1.2</w:t>
            </w:r>
          </w:p>
        </w:tc>
        <w:tc>
          <w:tcPr>
            <w:tcW w:w="5324" w:type="dxa"/>
            <w:shd w:val="clear" w:color="auto" w:fill="auto"/>
          </w:tcPr>
          <w:p w:rsidR="00412AB4" w:rsidRPr="00EC2D93" w:rsidRDefault="00412AB4" w:rsidP="00220AF2">
            <w:pPr>
              <w:rPr>
                <w:rFonts w:asciiTheme="minorHAnsi" w:hAnsiTheme="minorHAnsi"/>
                <w:szCs w:val="24"/>
              </w:rPr>
            </w:pPr>
            <w:r w:rsidRPr="00EC2D93">
              <w:rPr>
                <w:rFonts w:asciiTheme="minorHAnsi" w:hAnsiTheme="minorHAnsi"/>
                <w:szCs w:val="24"/>
              </w:rPr>
              <w:t>1.4</w:t>
            </w:r>
            <w:r w:rsidR="00FD6180" w:rsidRPr="00EC2D93">
              <w:rPr>
                <w:rFonts w:asciiTheme="minorHAnsi" w:hAnsiTheme="minorHAnsi"/>
                <w:szCs w:val="24"/>
              </w:rPr>
              <w:t xml:space="preserve"> Operations with Rational Numbers</w:t>
            </w:r>
          </w:p>
        </w:tc>
        <w:tc>
          <w:tcPr>
            <w:tcW w:w="3023" w:type="dxa"/>
            <w:shd w:val="clear" w:color="auto" w:fill="auto"/>
          </w:tcPr>
          <w:p w:rsidR="00412AB4" w:rsidRPr="00EC2D93" w:rsidRDefault="00412AB4" w:rsidP="0078247E">
            <w:pPr>
              <w:rPr>
                <w:rFonts w:asciiTheme="minorHAnsi" w:hAnsiTheme="minorHAnsi"/>
                <w:szCs w:val="24"/>
              </w:rPr>
            </w:pPr>
          </w:p>
        </w:tc>
        <w:tc>
          <w:tcPr>
            <w:tcW w:w="3966" w:type="dxa"/>
            <w:gridSpan w:val="3"/>
            <w:shd w:val="clear" w:color="auto" w:fill="auto"/>
          </w:tcPr>
          <w:p w:rsidR="00412AB4" w:rsidRPr="00EC2D93" w:rsidRDefault="00D83B75" w:rsidP="0078247E">
            <w:pPr>
              <w:jc w:val="both"/>
              <w:rPr>
                <w:rFonts w:asciiTheme="minorHAnsi" w:hAnsiTheme="minorHAnsi"/>
                <w:szCs w:val="24"/>
              </w:rPr>
            </w:pPr>
            <w:r w:rsidRPr="00EC2D93">
              <w:rPr>
                <w:rFonts w:asciiTheme="minorHAnsi" w:hAnsiTheme="minorHAnsi"/>
                <w:szCs w:val="24"/>
              </w:rPr>
              <w:t xml:space="preserve">WB </w:t>
            </w:r>
            <w:r w:rsidR="00865E07" w:rsidRPr="00EC2D93">
              <w:rPr>
                <w:rFonts w:asciiTheme="minorHAnsi" w:hAnsiTheme="minorHAnsi"/>
                <w:szCs w:val="24"/>
              </w:rPr>
              <w:t>p. 23</w:t>
            </w:r>
          </w:p>
        </w:tc>
      </w:tr>
      <w:tr w:rsidR="00412AB4" w:rsidRPr="0075214A" w:rsidTr="00B7484F">
        <w:trPr>
          <w:trHeight w:val="432"/>
        </w:trPr>
        <w:tc>
          <w:tcPr>
            <w:tcW w:w="1223" w:type="dxa"/>
            <w:shd w:val="clear" w:color="auto" w:fill="auto"/>
          </w:tcPr>
          <w:p w:rsidR="00412AB4" w:rsidRPr="00EC2D93" w:rsidRDefault="00412AB4" w:rsidP="0078247E">
            <w:pPr>
              <w:rPr>
                <w:rFonts w:asciiTheme="minorHAnsi" w:hAnsiTheme="minorHAnsi"/>
                <w:szCs w:val="24"/>
              </w:rPr>
            </w:pPr>
            <w:r w:rsidRPr="00EC2D93">
              <w:rPr>
                <w:rFonts w:asciiTheme="minorHAnsi" w:hAnsiTheme="minorHAnsi"/>
                <w:szCs w:val="24"/>
              </w:rPr>
              <w:t>1</w:t>
            </w:r>
          </w:p>
        </w:tc>
        <w:tc>
          <w:tcPr>
            <w:tcW w:w="1440" w:type="dxa"/>
          </w:tcPr>
          <w:p w:rsidR="00412AB4" w:rsidRPr="00EC2D93" w:rsidRDefault="00412AB4" w:rsidP="00412AB4">
            <w:pPr>
              <w:rPr>
                <w:rFonts w:asciiTheme="minorHAnsi" w:hAnsiTheme="minorHAnsi"/>
                <w:szCs w:val="24"/>
              </w:rPr>
            </w:pPr>
            <w:r w:rsidRPr="00EC2D93">
              <w:rPr>
                <w:rFonts w:asciiTheme="minorHAnsi" w:hAnsiTheme="minorHAnsi"/>
                <w:szCs w:val="24"/>
              </w:rPr>
              <w:t>7.NS.1.2 8.EE.1.1</w:t>
            </w:r>
          </w:p>
        </w:tc>
        <w:tc>
          <w:tcPr>
            <w:tcW w:w="5324" w:type="dxa"/>
            <w:shd w:val="clear" w:color="auto" w:fill="auto"/>
          </w:tcPr>
          <w:p w:rsidR="00412AB4" w:rsidRPr="00EC2D93" w:rsidRDefault="00412AB4" w:rsidP="0078247E">
            <w:pPr>
              <w:rPr>
                <w:rFonts w:asciiTheme="minorHAnsi" w:hAnsiTheme="minorHAnsi"/>
                <w:szCs w:val="24"/>
              </w:rPr>
            </w:pPr>
            <w:r w:rsidRPr="00EC2D93">
              <w:rPr>
                <w:rFonts w:asciiTheme="minorHAnsi" w:hAnsiTheme="minorHAnsi"/>
                <w:szCs w:val="24"/>
              </w:rPr>
              <w:t>1.5</w:t>
            </w:r>
            <w:r w:rsidR="00FD6180" w:rsidRPr="00EC2D93">
              <w:rPr>
                <w:rFonts w:asciiTheme="minorHAnsi" w:hAnsiTheme="minorHAnsi"/>
                <w:szCs w:val="24"/>
              </w:rPr>
              <w:t xml:space="preserve"> Exponents and Properties of Real Numbers</w:t>
            </w:r>
          </w:p>
        </w:tc>
        <w:tc>
          <w:tcPr>
            <w:tcW w:w="3023" w:type="dxa"/>
            <w:shd w:val="clear" w:color="auto" w:fill="auto"/>
          </w:tcPr>
          <w:p w:rsidR="00412AB4" w:rsidRPr="00EC2D93" w:rsidRDefault="00412AB4" w:rsidP="0078247E">
            <w:pPr>
              <w:rPr>
                <w:rFonts w:asciiTheme="minorHAnsi" w:hAnsiTheme="minorHAnsi"/>
                <w:szCs w:val="24"/>
              </w:rPr>
            </w:pPr>
          </w:p>
        </w:tc>
        <w:tc>
          <w:tcPr>
            <w:tcW w:w="3966" w:type="dxa"/>
            <w:gridSpan w:val="3"/>
            <w:shd w:val="clear" w:color="auto" w:fill="auto"/>
          </w:tcPr>
          <w:p w:rsidR="00412AB4" w:rsidRPr="00EC2D93" w:rsidRDefault="00412AB4" w:rsidP="0078247E">
            <w:pPr>
              <w:jc w:val="both"/>
              <w:rPr>
                <w:rFonts w:asciiTheme="minorHAnsi" w:hAnsiTheme="minorHAnsi"/>
                <w:b/>
                <w:color w:val="FF0000"/>
                <w:szCs w:val="24"/>
              </w:rPr>
            </w:pPr>
          </w:p>
        </w:tc>
      </w:tr>
      <w:tr w:rsidR="00412AB4" w:rsidRPr="0075214A" w:rsidTr="00B7484F">
        <w:trPr>
          <w:trHeight w:val="432"/>
        </w:trPr>
        <w:tc>
          <w:tcPr>
            <w:tcW w:w="1223" w:type="dxa"/>
            <w:shd w:val="clear" w:color="auto" w:fill="auto"/>
          </w:tcPr>
          <w:p w:rsidR="00412AB4" w:rsidRPr="00EC2D93" w:rsidRDefault="00412AB4" w:rsidP="0078247E">
            <w:pPr>
              <w:rPr>
                <w:rFonts w:asciiTheme="minorHAnsi" w:hAnsiTheme="minorHAnsi"/>
                <w:szCs w:val="24"/>
              </w:rPr>
            </w:pPr>
            <w:r w:rsidRPr="00EC2D93">
              <w:rPr>
                <w:rFonts w:asciiTheme="minorHAnsi" w:hAnsiTheme="minorHAnsi"/>
                <w:szCs w:val="24"/>
              </w:rPr>
              <w:t>2</w:t>
            </w:r>
          </w:p>
        </w:tc>
        <w:tc>
          <w:tcPr>
            <w:tcW w:w="1440" w:type="dxa"/>
          </w:tcPr>
          <w:p w:rsidR="00412AB4" w:rsidRPr="00EC2D93" w:rsidRDefault="00412AB4" w:rsidP="0078247E">
            <w:pPr>
              <w:rPr>
                <w:rFonts w:asciiTheme="minorHAnsi" w:hAnsiTheme="minorHAnsi"/>
                <w:szCs w:val="24"/>
              </w:rPr>
            </w:pPr>
          </w:p>
        </w:tc>
        <w:tc>
          <w:tcPr>
            <w:tcW w:w="5324" w:type="dxa"/>
            <w:shd w:val="clear" w:color="auto" w:fill="auto"/>
          </w:tcPr>
          <w:p w:rsidR="00412AB4" w:rsidRPr="00EC2D93" w:rsidRDefault="00412AB4" w:rsidP="003B022D">
            <w:pPr>
              <w:rPr>
                <w:rFonts w:asciiTheme="minorHAnsi" w:hAnsiTheme="minorHAnsi"/>
                <w:szCs w:val="24"/>
              </w:rPr>
            </w:pPr>
            <w:r w:rsidRPr="00EC2D93">
              <w:rPr>
                <w:rFonts w:asciiTheme="minorHAnsi" w:hAnsiTheme="minorHAnsi"/>
                <w:szCs w:val="24"/>
              </w:rPr>
              <w:t xml:space="preserve">Review and </w:t>
            </w:r>
            <w:r w:rsidR="003B022D" w:rsidRPr="00EC2D93">
              <w:rPr>
                <w:rFonts w:asciiTheme="minorHAnsi" w:hAnsiTheme="minorHAnsi"/>
                <w:szCs w:val="24"/>
              </w:rPr>
              <w:t>Assessment</w:t>
            </w:r>
          </w:p>
        </w:tc>
        <w:tc>
          <w:tcPr>
            <w:tcW w:w="3023" w:type="dxa"/>
            <w:shd w:val="clear" w:color="auto" w:fill="auto"/>
          </w:tcPr>
          <w:p w:rsidR="00412AB4" w:rsidRPr="00EC2D93" w:rsidRDefault="00412AB4" w:rsidP="0078247E">
            <w:pPr>
              <w:rPr>
                <w:rFonts w:asciiTheme="minorHAnsi" w:hAnsiTheme="minorHAnsi"/>
                <w:szCs w:val="24"/>
              </w:rPr>
            </w:pPr>
          </w:p>
        </w:tc>
        <w:tc>
          <w:tcPr>
            <w:tcW w:w="3966" w:type="dxa"/>
            <w:gridSpan w:val="3"/>
            <w:shd w:val="clear" w:color="auto" w:fill="auto"/>
          </w:tcPr>
          <w:p w:rsidR="00412AB4" w:rsidRPr="00EC2D93" w:rsidRDefault="00412AB4" w:rsidP="0078247E">
            <w:pPr>
              <w:jc w:val="both"/>
              <w:rPr>
                <w:rFonts w:asciiTheme="minorHAnsi" w:hAnsiTheme="minorHAnsi"/>
                <w:szCs w:val="24"/>
              </w:rPr>
            </w:pPr>
          </w:p>
        </w:tc>
      </w:tr>
    </w:tbl>
    <w:p w:rsidR="0084692B" w:rsidRDefault="0084692B"/>
    <w:p w:rsidR="005137FA" w:rsidRDefault="0084692B">
      <w:r>
        <w:br w:type="page"/>
      </w:r>
    </w:p>
    <w:tbl>
      <w:tblPr>
        <w:tblStyle w:val="TableGrid"/>
        <w:tblW w:w="15208" w:type="dxa"/>
        <w:tblInd w:w="-342" w:type="dxa"/>
        <w:tblLook w:val="04A0" w:firstRow="1" w:lastRow="0" w:firstColumn="1" w:lastColumn="0" w:noHBand="0" w:noVBand="1"/>
      </w:tblPr>
      <w:tblGrid>
        <w:gridCol w:w="1080"/>
        <w:gridCol w:w="1826"/>
        <w:gridCol w:w="2792"/>
        <w:gridCol w:w="1624"/>
        <w:gridCol w:w="3234"/>
        <w:gridCol w:w="3570"/>
        <w:gridCol w:w="1082"/>
      </w:tblGrid>
      <w:tr w:rsidR="002F139A" w:rsidTr="00E34CE5">
        <w:trPr>
          <w:trHeight w:val="152"/>
        </w:trPr>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F139A" w:rsidRPr="00F67860" w:rsidRDefault="002F139A" w:rsidP="00F67860">
            <w:pPr>
              <w:rPr>
                <w:rFonts w:ascii="Arial" w:hAnsi="Arial" w:cs="Arial"/>
                <w:b/>
                <w:sz w:val="28"/>
                <w:szCs w:val="28"/>
              </w:rPr>
            </w:pPr>
            <w:r w:rsidRPr="00F67860">
              <w:rPr>
                <w:rFonts w:ascii="Arial" w:hAnsi="Arial" w:cs="Arial"/>
                <w:b/>
                <w:sz w:val="28"/>
                <w:szCs w:val="28"/>
              </w:rPr>
              <w:lastRenderedPageBreak/>
              <w:t xml:space="preserve">Unit 2: </w:t>
            </w:r>
            <w:r w:rsidR="00F67860" w:rsidRPr="00F67860">
              <w:rPr>
                <w:rFonts w:ascii="Arial" w:hAnsi="Arial" w:cs="Arial"/>
                <w:b/>
                <w:sz w:val="28"/>
                <w:szCs w:val="28"/>
              </w:rPr>
              <w:t>Fundamentals of Algebra</w:t>
            </w:r>
          </w:p>
        </w:tc>
      </w:tr>
      <w:tr w:rsidR="005137FA" w:rsidTr="00F67860">
        <w:trPr>
          <w:trHeight w:val="305"/>
        </w:trPr>
        <w:tc>
          <w:tcPr>
            <w:tcW w:w="1080" w:type="dxa"/>
            <w:tcBorders>
              <w:top w:val="single" w:sz="4" w:space="0" w:color="auto"/>
              <w:left w:val="single" w:sz="4" w:space="0" w:color="auto"/>
              <w:bottom w:val="single" w:sz="4" w:space="0" w:color="auto"/>
              <w:right w:val="single" w:sz="4" w:space="0" w:color="auto"/>
            </w:tcBorders>
            <w:hideMark/>
          </w:tcPr>
          <w:p w:rsidR="005137FA" w:rsidRPr="00D911A7" w:rsidRDefault="005137FA" w:rsidP="00C27972">
            <w:pPr>
              <w:jc w:val="center"/>
              <w:rPr>
                <w:rFonts w:ascii="Arial" w:hAnsi="Arial" w:cs="Arial"/>
                <w:b/>
                <w:sz w:val="28"/>
                <w:szCs w:val="28"/>
              </w:rPr>
            </w:pPr>
            <w:r w:rsidRPr="00D911A7">
              <w:rPr>
                <w:rFonts w:ascii="Arial" w:hAnsi="Arial" w:cs="Arial"/>
                <w:b/>
                <w:sz w:val="28"/>
                <w:szCs w:val="28"/>
              </w:rPr>
              <w:t>Code</w:t>
            </w:r>
          </w:p>
        </w:tc>
        <w:tc>
          <w:tcPr>
            <w:tcW w:w="13046" w:type="dxa"/>
            <w:gridSpan w:val="5"/>
            <w:tcBorders>
              <w:top w:val="single" w:sz="4" w:space="0" w:color="auto"/>
              <w:left w:val="single" w:sz="4" w:space="0" w:color="auto"/>
              <w:bottom w:val="single" w:sz="4" w:space="0" w:color="auto"/>
              <w:right w:val="single" w:sz="4" w:space="0" w:color="auto"/>
            </w:tcBorders>
            <w:hideMark/>
          </w:tcPr>
          <w:p w:rsidR="005137FA" w:rsidRPr="00D911A7" w:rsidRDefault="005137FA" w:rsidP="00C27972">
            <w:pPr>
              <w:jc w:val="center"/>
              <w:rPr>
                <w:rFonts w:ascii="Arial" w:hAnsi="Arial" w:cs="Arial"/>
                <w:b/>
                <w:sz w:val="28"/>
                <w:szCs w:val="28"/>
              </w:rPr>
            </w:pPr>
            <w:r w:rsidRPr="00D911A7">
              <w:rPr>
                <w:rFonts w:ascii="Arial" w:hAnsi="Arial" w:cs="Arial"/>
                <w:b/>
                <w:sz w:val="28"/>
                <w:szCs w:val="28"/>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5137FA" w:rsidRPr="00D911A7" w:rsidRDefault="005137FA" w:rsidP="00C27972">
            <w:pPr>
              <w:jc w:val="center"/>
              <w:rPr>
                <w:rFonts w:ascii="Arial" w:hAnsi="Arial" w:cs="Arial"/>
                <w:b/>
                <w:sz w:val="28"/>
                <w:szCs w:val="28"/>
              </w:rPr>
            </w:pPr>
            <w:r w:rsidRPr="00D911A7">
              <w:rPr>
                <w:rFonts w:ascii="Arial" w:hAnsi="Arial" w:cs="Arial"/>
                <w:b/>
                <w:sz w:val="28"/>
                <w:szCs w:val="28"/>
              </w:rPr>
              <w:t>SMP</w:t>
            </w:r>
          </w:p>
        </w:tc>
      </w:tr>
      <w:tr w:rsidR="002672C9" w:rsidRPr="002F139A" w:rsidTr="00EC2D93">
        <w:trPr>
          <w:trHeight w:val="20"/>
        </w:trPr>
        <w:tc>
          <w:tcPr>
            <w:tcW w:w="1080" w:type="dxa"/>
            <w:tcBorders>
              <w:top w:val="nil"/>
              <w:left w:val="single" w:sz="4" w:space="0" w:color="auto"/>
              <w:bottom w:val="single" w:sz="4" w:space="0" w:color="auto"/>
              <w:right w:val="single" w:sz="4" w:space="0" w:color="auto"/>
            </w:tcBorders>
          </w:tcPr>
          <w:p w:rsidR="002672C9" w:rsidRPr="00E34CE5" w:rsidRDefault="003361DA" w:rsidP="00C27972">
            <w:pPr>
              <w:rPr>
                <w:rFonts w:ascii="Arial Narrow" w:hAnsi="Arial Narrow" w:cs="Arial"/>
                <w:sz w:val="20"/>
                <w:szCs w:val="20"/>
              </w:rPr>
            </w:pPr>
            <w:r w:rsidRPr="00E34CE5">
              <w:rPr>
                <w:rFonts w:ascii="Arial Narrow" w:hAnsi="Arial Narrow" w:cs="Arial"/>
                <w:sz w:val="20"/>
                <w:szCs w:val="20"/>
              </w:rPr>
              <w:t>7.EE.2.4</w:t>
            </w:r>
          </w:p>
        </w:tc>
        <w:tc>
          <w:tcPr>
            <w:tcW w:w="13046" w:type="dxa"/>
            <w:gridSpan w:val="5"/>
            <w:tcBorders>
              <w:top w:val="nil"/>
              <w:left w:val="single" w:sz="4" w:space="0" w:color="auto"/>
              <w:bottom w:val="single" w:sz="4" w:space="0" w:color="auto"/>
              <w:right w:val="single" w:sz="4" w:space="0" w:color="auto"/>
            </w:tcBorders>
          </w:tcPr>
          <w:p w:rsidR="00677D8E" w:rsidRPr="00E34CE5" w:rsidRDefault="00677D8E" w:rsidP="00677D8E">
            <w:pPr>
              <w:pStyle w:val="Default"/>
              <w:rPr>
                <w:rFonts w:ascii="Arial Narrow" w:hAnsi="Arial Narrow"/>
                <w:sz w:val="20"/>
                <w:szCs w:val="20"/>
              </w:rPr>
            </w:pPr>
            <w:r w:rsidRPr="00E34CE5">
              <w:rPr>
                <w:rFonts w:ascii="Arial Narrow" w:hAnsi="Arial Narrow"/>
                <w:sz w:val="20"/>
                <w:szCs w:val="20"/>
              </w:rPr>
              <w:t>Use variables to represent quantities in a real-world or mathematical problem, and construct simple equations and inequalities to solve problems by reasoning about the quantities.</w:t>
            </w:r>
          </w:p>
          <w:p w:rsidR="00677D8E" w:rsidRPr="00E34CE5" w:rsidRDefault="00677D8E" w:rsidP="00677D8E">
            <w:pPr>
              <w:pStyle w:val="Default"/>
              <w:rPr>
                <w:rFonts w:ascii="Arial Narrow" w:hAnsi="Arial Narrow"/>
                <w:sz w:val="20"/>
                <w:szCs w:val="20"/>
              </w:rPr>
            </w:pPr>
            <w:r w:rsidRPr="00E34CE5">
              <w:rPr>
                <w:rFonts w:ascii="Arial Narrow" w:hAnsi="Arial Narrow"/>
                <w:sz w:val="20"/>
                <w:szCs w:val="20"/>
              </w:rPr>
              <w:t xml:space="preserve">a. Solve word problems leading to equations of the form </w:t>
            </w:r>
            <w:proofErr w:type="spellStart"/>
            <w:r w:rsidRPr="00E34CE5">
              <w:rPr>
                <w:rFonts w:ascii="Arial Narrow" w:hAnsi="Arial Narrow"/>
                <w:sz w:val="20"/>
                <w:szCs w:val="20"/>
              </w:rPr>
              <w:t>px</w:t>
            </w:r>
            <w:proofErr w:type="spellEnd"/>
            <w:r w:rsidRPr="00E34CE5">
              <w:rPr>
                <w:rFonts w:ascii="Arial Narrow" w:hAnsi="Arial Narrow"/>
                <w:sz w:val="20"/>
                <w:szCs w:val="20"/>
              </w:rPr>
              <w:t xml:space="preserve"> + q = r and </w:t>
            </w:r>
            <w:r w:rsidR="00191B4D" w:rsidRPr="00E34CE5">
              <w:rPr>
                <w:rFonts w:ascii="Arial Narrow" w:hAnsi="Arial Narrow"/>
                <w:sz w:val="20"/>
                <w:szCs w:val="20"/>
              </w:rPr>
              <w:t>p(x + q) = r, where p, q, and r</w:t>
            </w:r>
            <w:r w:rsidRPr="00E34CE5">
              <w:rPr>
                <w:rFonts w:ascii="Arial Narrow" w:hAnsi="Arial Narrow"/>
                <w:sz w:val="20"/>
                <w:szCs w:val="20"/>
              </w:rPr>
              <w:t>are specific rational numbers. Solve equations of these forms fluently. Compare an algebraic solution to an arithmetic solution, identifying the sequence of the operations used in each approach. For example, the perimeter of a rectangle is 54 cm. Its length is 6 cm. What is its width?</w:t>
            </w:r>
          </w:p>
          <w:p w:rsidR="002672C9" w:rsidRPr="00E34CE5" w:rsidRDefault="00677D8E" w:rsidP="00677D8E">
            <w:pPr>
              <w:pStyle w:val="Default"/>
              <w:rPr>
                <w:rFonts w:ascii="Arial Narrow" w:hAnsi="Arial Narrow"/>
                <w:sz w:val="20"/>
                <w:szCs w:val="20"/>
              </w:rPr>
            </w:pPr>
            <w:r w:rsidRPr="00E34CE5">
              <w:rPr>
                <w:rFonts w:ascii="Arial Narrow" w:hAnsi="Arial Narrow"/>
                <w:sz w:val="20"/>
                <w:szCs w:val="20"/>
              </w:rPr>
              <w:t xml:space="preserve">b. Solve word problems leading to inequalities of the form </w:t>
            </w:r>
            <w:proofErr w:type="spellStart"/>
            <w:r w:rsidRPr="00E34CE5">
              <w:rPr>
                <w:rFonts w:ascii="Arial Narrow" w:hAnsi="Arial Narrow"/>
                <w:sz w:val="20"/>
                <w:szCs w:val="20"/>
              </w:rPr>
              <w:t>px</w:t>
            </w:r>
            <w:proofErr w:type="spellEnd"/>
            <w:r w:rsidRPr="00E34CE5">
              <w:rPr>
                <w:rFonts w:ascii="Arial Narrow" w:hAnsi="Arial Narrow"/>
                <w:sz w:val="20"/>
                <w:szCs w:val="20"/>
              </w:rPr>
              <w:t xml:space="preserve"> + q &gt; r o</w:t>
            </w:r>
            <w:r w:rsidR="00191B4D" w:rsidRPr="00E34CE5">
              <w:rPr>
                <w:rFonts w:ascii="Arial Narrow" w:hAnsi="Arial Narrow"/>
                <w:sz w:val="20"/>
                <w:szCs w:val="20"/>
              </w:rPr>
              <w:t xml:space="preserve">r </w:t>
            </w:r>
            <w:proofErr w:type="spellStart"/>
            <w:r w:rsidR="00191B4D" w:rsidRPr="00E34CE5">
              <w:rPr>
                <w:rFonts w:ascii="Arial Narrow" w:hAnsi="Arial Narrow"/>
                <w:sz w:val="20"/>
                <w:szCs w:val="20"/>
              </w:rPr>
              <w:t>px</w:t>
            </w:r>
            <w:proofErr w:type="spellEnd"/>
            <w:r w:rsidR="00191B4D" w:rsidRPr="00E34CE5">
              <w:rPr>
                <w:rFonts w:ascii="Arial Narrow" w:hAnsi="Arial Narrow"/>
                <w:sz w:val="20"/>
                <w:szCs w:val="20"/>
              </w:rPr>
              <w:t xml:space="preserve"> + q &lt; r, where p, q, and r</w:t>
            </w:r>
            <w:r w:rsidRPr="00E34CE5">
              <w:rPr>
                <w:rFonts w:ascii="Arial Narrow" w:hAnsi="Arial Narrow"/>
                <w:sz w:val="20"/>
                <w:szCs w:val="20"/>
              </w:rPr>
              <w:t>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tc>
        <w:tc>
          <w:tcPr>
            <w:tcW w:w="1082" w:type="dxa"/>
            <w:tcBorders>
              <w:top w:val="nil"/>
              <w:left w:val="single" w:sz="4" w:space="0" w:color="auto"/>
              <w:bottom w:val="single" w:sz="4" w:space="0" w:color="auto"/>
              <w:right w:val="single" w:sz="4" w:space="0" w:color="auto"/>
            </w:tcBorders>
          </w:tcPr>
          <w:p w:rsidR="002672C9" w:rsidRPr="00E34CE5" w:rsidRDefault="00F67ABA" w:rsidP="00C27972">
            <w:pPr>
              <w:rPr>
                <w:rFonts w:ascii="Arial Narrow" w:hAnsi="Arial Narrow" w:cs="Arial"/>
                <w:sz w:val="20"/>
                <w:szCs w:val="20"/>
                <w:highlight w:val="yellow"/>
              </w:rPr>
            </w:pPr>
            <w:r w:rsidRPr="00E34CE5">
              <w:rPr>
                <w:rFonts w:ascii="Arial Narrow" w:hAnsi="Arial Narrow" w:cs="Arial"/>
                <w:sz w:val="20"/>
                <w:szCs w:val="20"/>
              </w:rPr>
              <w:t>1, 4</w:t>
            </w:r>
          </w:p>
        </w:tc>
      </w:tr>
      <w:tr w:rsidR="003361DA" w:rsidRPr="002F139A" w:rsidTr="00EC2D93">
        <w:trPr>
          <w:trHeight w:val="20"/>
        </w:trPr>
        <w:tc>
          <w:tcPr>
            <w:tcW w:w="1080" w:type="dxa"/>
            <w:tcBorders>
              <w:top w:val="nil"/>
              <w:left w:val="single" w:sz="4" w:space="0" w:color="auto"/>
              <w:bottom w:val="single" w:sz="4" w:space="0" w:color="auto"/>
              <w:right w:val="single" w:sz="4" w:space="0" w:color="auto"/>
            </w:tcBorders>
          </w:tcPr>
          <w:p w:rsidR="003361DA" w:rsidRPr="00E34CE5" w:rsidRDefault="003361DA" w:rsidP="00C27972">
            <w:pPr>
              <w:rPr>
                <w:rFonts w:ascii="Arial Narrow" w:hAnsi="Arial Narrow" w:cs="Arial"/>
                <w:sz w:val="20"/>
                <w:szCs w:val="20"/>
              </w:rPr>
            </w:pPr>
            <w:r w:rsidRPr="00E34CE5">
              <w:rPr>
                <w:rFonts w:ascii="Arial Narrow" w:hAnsi="Arial Narrow" w:cs="Arial"/>
                <w:sz w:val="20"/>
                <w:szCs w:val="20"/>
              </w:rPr>
              <w:t>A-REI.1.1</w:t>
            </w:r>
          </w:p>
        </w:tc>
        <w:tc>
          <w:tcPr>
            <w:tcW w:w="13046" w:type="dxa"/>
            <w:gridSpan w:val="5"/>
            <w:tcBorders>
              <w:top w:val="nil"/>
              <w:left w:val="single" w:sz="4" w:space="0" w:color="auto"/>
              <w:bottom w:val="single" w:sz="4" w:space="0" w:color="auto"/>
              <w:right w:val="single" w:sz="4" w:space="0" w:color="auto"/>
            </w:tcBorders>
          </w:tcPr>
          <w:p w:rsidR="003361DA" w:rsidRPr="00E34CE5" w:rsidRDefault="00677D8E" w:rsidP="00C27972">
            <w:pPr>
              <w:pStyle w:val="Default"/>
              <w:rPr>
                <w:rFonts w:ascii="Arial Narrow" w:hAnsi="Arial Narrow"/>
                <w:sz w:val="20"/>
                <w:szCs w:val="20"/>
              </w:rPr>
            </w:pPr>
            <w:r w:rsidRPr="00E34CE5">
              <w:rPr>
                <w:rFonts w:ascii="Arial Narrow" w:hAnsi="Arial Narrow"/>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082" w:type="dxa"/>
            <w:tcBorders>
              <w:top w:val="nil"/>
              <w:left w:val="single" w:sz="4" w:space="0" w:color="auto"/>
              <w:bottom w:val="single" w:sz="4" w:space="0" w:color="auto"/>
              <w:right w:val="single" w:sz="4" w:space="0" w:color="auto"/>
            </w:tcBorders>
          </w:tcPr>
          <w:p w:rsidR="003361DA" w:rsidRPr="00E34CE5" w:rsidRDefault="00F67ABA" w:rsidP="00C27972">
            <w:pPr>
              <w:rPr>
                <w:rFonts w:ascii="Arial Narrow" w:hAnsi="Arial Narrow" w:cs="Arial"/>
                <w:sz w:val="20"/>
                <w:szCs w:val="20"/>
                <w:highlight w:val="yellow"/>
              </w:rPr>
            </w:pPr>
            <w:r w:rsidRPr="00E34CE5">
              <w:rPr>
                <w:rFonts w:ascii="Arial Narrow" w:hAnsi="Arial Narrow" w:cs="Arial"/>
                <w:sz w:val="20"/>
                <w:szCs w:val="20"/>
              </w:rPr>
              <w:t>1, 4</w:t>
            </w:r>
          </w:p>
        </w:tc>
      </w:tr>
      <w:tr w:rsidR="002672C9" w:rsidRPr="002F139A" w:rsidTr="00EC2D93">
        <w:trPr>
          <w:trHeight w:val="20"/>
        </w:trPr>
        <w:tc>
          <w:tcPr>
            <w:tcW w:w="1080" w:type="dxa"/>
            <w:tcBorders>
              <w:top w:val="nil"/>
              <w:left w:val="single" w:sz="4" w:space="0" w:color="auto"/>
              <w:bottom w:val="single" w:sz="4" w:space="0" w:color="auto"/>
              <w:right w:val="single" w:sz="4" w:space="0" w:color="auto"/>
            </w:tcBorders>
          </w:tcPr>
          <w:p w:rsidR="002672C9" w:rsidRPr="00E34CE5" w:rsidRDefault="002672C9" w:rsidP="00C27972">
            <w:pPr>
              <w:rPr>
                <w:rFonts w:ascii="Arial Narrow" w:hAnsi="Arial Narrow" w:cs="Arial"/>
                <w:sz w:val="20"/>
                <w:szCs w:val="20"/>
              </w:rPr>
            </w:pPr>
            <w:r w:rsidRPr="00E34CE5">
              <w:rPr>
                <w:rFonts w:ascii="Arial Narrow" w:hAnsi="Arial Narrow" w:cs="Arial"/>
                <w:sz w:val="20"/>
                <w:szCs w:val="20"/>
              </w:rPr>
              <w:t>A-SSE.1.1</w:t>
            </w:r>
          </w:p>
        </w:tc>
        <w:tc>
          <w:tcPr>
            <w:tcW w:w="13046" w:type="dxa"/>
            <w:gridSpan w:val="5"/>
            <w:tcBorders>
              <w:top w:val="nil"/>
              <w:left w:val="single" w:sz="4" w:space="0" w:color="auto"/>
              <w:bottom w:val="single" w:sz="4" w:space="0" w:color="auto"/>
              <w:right w:val="single" w:sz="4" w:space="0" w:color="auto"/>
            </w:tcBorders>
          </w:tcPr>
          <w:p w:rsidR="00AE022B" w:rsidRPr="00E34CE5" w:rsidRDefault="00AE022B" w:rsidP="00AE022B">
            <w:pPr>
              <w:pStyle w:val="Default"/>
              <w:rPr>
                <w:rFonts w:ascii="Arial Narrow" w:hAnsi="Arial Narrow"/>
                <w:sz w:val="20"/>
                <w:szCs w:val="20"/>
              </w:rPr>
            </w:pPr>
            <w:r w:rsidRPr="00E34CE5">
              <w:rPr>
                <w:rFonts w:ascii="Arial Narrow" w:hAnsi="Arial Narrow"/>
                <w:sz w:val="20"/>
                <w:szCs w:val="20"/>
              </w:rPr>
              <w:t>Interpret expressions that represent a quantity in terms of its context.</w:t>
            </w:r>
          </w:p>
          <w:p w:rsidR="00AE022B" w:rsidRPr="00E34CE5" w:rsidRDefault="00AE022B" w:rsidP="00AE022B">
            <w:pPr>
              <w:pStyle w:val="Default"/>
              <w:rPr>
                <w:rFonts w:ascii="Arial Narrow" w:hAnsi="Arial Narrow"/>
                <w:sz w:val="20"/>
                <w:szCs w:val="20"/>
              </w:rPr>
            </w:pPr>
            <w:r w:rsidRPr="00E34CE5">
              <w:rPr>
                <w:rFonts w:ascii="Arial Narrow" w:hAnsi="Arial Narrow"/>
                <w:sz w:val="20"/>
                <w:szCs w:val="20"/>
              </w:rPr>
              <w:t>a. Interpret parts of an expression, such as terms, factors, and coefficients.</w:t>
            </w:r>
          </w:p>
          <w:p w:rsidR="002672C9" w:rsidRPr="00E34CE5" w:rsidRDefault="00AE022B" w:rsidP="00F67ABA">
            <w:pPr>
              <w:pStyle w:val="Default"/>
              <w:rPr>
                <w:rFonts w:ascii="Arial Narrow" w:hAnsi="Arial Narrow"/>
                <w:sz w:val="20"/>
                <w:szCs w:val="20"/>
              </w:rPr>
            </w:pPr>
            <w:proofErr w:type="gramStart"/>
            <w:r w:rsidRPr="00E34CE5">
              <w:rPr>
                <w:rFonts w:ascii="Arial Narrow" w:hAnsi="Arial Narrow"/>
                <w:sz w:val="20"/>
                <w:szCs w:val="20"/>
              </w:rPr>
              <w:t>b</w:t>
            </w:r>
            <w:proofErr w:type="gramEnd"/>
            <w:r w:rsidRPr="00E34CE5">
              <w:rPr>
                <w:rFonts w:ascii="Arial Narrow" w:hAnsi="Arial Narrow"/>
                <w:sz w:val="20"/>
                <w:szCs w:val="20"/>
              </w:rPr>
              <w:t xml:space="preserve">. Interpret complicated expressions by viewing one or more of their parts as a single entity. </w:t>
            </w:r>
          </w:p>
        </w:tc>
        <w:tc>
          <w:tcPr>
            <w:tcW w:w="1082" w:type="dxa"/>
            <w:tcBorders>
              <w:top w:val="nil"/>
              <w:left w:val="single" w:sz="4" w:space="0" w:color="auto"/>
              <w:bottom w:val="single" w:sz="4" w:space="0" w:color="auto"/>
              <w:right w:val="single" w:sz="4" w:space="0" w:color="auto"/>
            </w:tcBorders>
          </w:tcPr>
          <w:p w:rsidR="002672C9" w:rsidRPr="00E34CE5" w:rsidRDefault="00F67ABA" w:rsidP="00C27972">
            <w:pPr>
              <w:rPr>
                <w:rFonts w:ascii="Arial Narrow" w:hAnsi="Arial Narrow" w:cs="Arial"/>
                <w:sz w:val="20"/>
                <w:szCs w:val="20"/>
              </w:rPr>
            </w:pPr>
            <w:r w:rsidRPr="00E34CE5">
              <w:rPr>
                <w:rFonts w:ascii="Arial Narrow" w:hAnsi="Arial Narrow" w:cs="Arial"/>
                <w:sz w:val="20"/>
                <w:szCs w:val="20"/>
              </w:rPr>
              <w:t>1, 2</w:t>
            </w:r>
          </w:p>
        </w:tc>
      </w:tr>
      <w:tr w:rsidR="002672C9" w:rsidRPr="002F139A" w:rsidTr="00EC2D93">
        <w:trPr>
          <w:trHeight w:val="60"/>
        </w:trPr>
        <w:tc>
          <w:tcPr>
            <w:tcW w:w="7322" w:type="dxa"/>
            <w:gridSpan w:val="4"/>
            <w:tcBorders>
              <w:top w:val="nil"/>
              <w:left w:val="single" w:sz="4" w:space="0" w:color="auto"/>
              <w:right w:val="single" w:sz="4" w:space="0" w:color="auto"/>
            </w:tcBorders>
            <w:shd w:val="clear" w:color="auto" w:fill="D9D9D9" w:themeFill="background1" w:themeFillShade="D9"/>
          </w:tcPr>
          <w:p w:rsidR="002672C9" w:rsidRPr="00E34CE5" w:rsidRDefault="002672C9" w:rsidP="00E34CE5">
            <w:pPr>
              <w:jc w:val="center"/>
              <w:rPr>
                <w:rFonts w:asciiTheme="minorHAnsi" w:hAnsiTheme="minorHAnsi" w:cs="Arial"/>
                <w:sz w:val="28"/>
                <w:szCs w:val="28"/>
              </w:rPr>
            </w:pPr>
            <w:r w:rsidRPr="00E34CE5">
              <w:rPr>
                <w:rFonts w:asciiTheme="minorHAnsi" w:hAnsiTheme="minorHAnsi" w:cs="Arial"/>
                <w:b/>
                <w:sz w:val="28"/>
                <w:szCs w:val="28"/>
              </w:rPr>
              <w:t>Learning Goal and Scale</w:t>
            </w:r>
          </w:p>
        </w:tc>
        <w:tc>
          <w:tcPr>
            <w:tcW w:w="78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672C9" w:rsidRPr="00E34CE5" w:rsidRDefault="002672C9" w:rsidP="00E34CE5">
            <w:pPr>
              <w:jc w:val="center"/>
              <w:rPr>
                <w:rFonts w:asciiTheme="minorHAnsi" w:hAnsiTheme="minorHAnsi" w:cs="Arial"/>
                <w:sz w:val="28"/>
                <w:szCs w:val="28"/>
              </w:rPr>
            </w:pPr>
            <w:r w:rsidRPr="00E34CE5">
              <w:rPr>
                <w:rFonts w:asciiTheme="minorHAnsi" w:hAnsiTheme="minorHAnsi" w:cs="Arial"/>
                <w:b/>
                <w:sz w:val="28"/>
                <w:szCs w:val="28"/>
              </w:rPr>
              <w:t>Instructional Strategies &amp; Misconceptions</w:t>
            </w:r>
          </w:p>
        </w:tc>
      </w:tr>
      <w:tr w:rsidR="002672C9" w:rsidRPr="002F139A" w:rsidTr="00EC2D93">
        <w:trPr>
          <w:trHeight w:val="720"/>
        </w:trPr>
        <w:tc>
          <w:tcPr>
            <w:tcW w:w="7322" w:type="dxa"/>
            <w:gridSpan w:val="4"/>
            <w:tcBorders>
              <w:left w:val="single" w:sz="4" w:space="0" w:color="auto"/>
              <w:bottom w:val="single" w:sz="4" w:space="0" w:color="auto"/>
              <w:right w:val="single" w:sz="4" w:space="0" w:color="auto"/>
            </w:tcBorders>
          </w:tcPr>
          <w:p w:rsidR="002C1A13" w:rsidRPr="00E34CE5" w:rsidRDefault="00041E13" w:rsidP="002C1A13">
            <w:pPr>
              <w:rPr>
                <w:rFonts w:ascii="Arial Narrow" w:hAnsi="Arial Narrow" w:cs="Arial"/>
                <w:sz w:val="20"/>
                <w:szCs w:val="20"/>
              </w:rPr>
            </w:pPr>
            <w:hyperlink r:id="rId19" w:history="1">
              <w:r w:rsidR="002C1A13" w:rsidRPr="00E34CE5">
                <w:rPr>
                  <w:rStyle w:val="Hyperlink"/>
                  <w:rFonts w:ascii="Arial Narrow" w:hAnsi="Arial Narrow" w:cs="Arial"/>
                  <w:b/>
                  <w:sz w:val="20"/>
                  <w:szCs w:val="20"/>
                </w:rPr>
                <w:t>MCR01:</w:t>
              </w:r>
              <w:r w:rsidR="002C1A13" w:rsidRPr="00E34CE5">
                <w:rPr>
                  <w:rStyle w:val="Hyperlink"/>
                  <w:rFonts w:ascii="Arial Narrow" w:hAnsi="Arial Narrow" w:cs="Arial"/>
                  <w:sz w:val="20"/>
                  <w:szCs w:val="20"/>
                </w:rPr>
                <w:t xml:space="preserve"> Add, subtract, multiply and divide rational numbers and use numerical and algebraic expressions and equations to solve mathematical problems in context.</w:t>
              </w:r>
            </w:hyperlink>
          </w:p>
          <w:p w:rsidR="00026573" w:rsidRPr="00E34CE5" w:rsidRDefault="00041E13" w:rsidP="00C27972">
            <w:pPr>
              <w:rPr>
                <w:rFonts w:ascii="Arial Narrow" w:hAnsi="Arial Narrow" w:cs="Arial"/>
                <w:b/>
                <w:sz w:val="20"/>
                <w:szCs w:val="20"/>
              </w:rPr>
            </w:pPr>
            <w:hyperlink r:id="rId20" w:history="1">
              <w:r w:rsidR="002C1A13" w:rsidRPr="00E34CE5">
                <w:rPr>
                  <w:rStyle w:val="Hyperlink"/>
                  <w:rFonts w:ascii="Arial Narrow" w:hAnsi="Arial Narrow" w:cs="Arial"/>
                  <w:b/>
                  <w:sz w:val="20"/>
                  <w:szCs w:val="20"/>
                </w:rPr>
                <w:t>MCR11:</w:t>
              </w:r>
              <w:r w:rsidR="00026573" w:rsidRPr="00E34CE5">
                <w:rPr>
                  <w:rStyle w:val="Hyperlink"/>
                  <w:rFonts w:ascii="Arial Narrow" w:hAnsi="Arial Narrow" w:cs="Arial"/>
                  <w:sz w:val="20"/>
                  <w:szCs w:val="20"/>
                </w:rPr>
                <w:t xml:space="preserve"> Find patterns and structure in polynomial and rational expressions.</w:t>
              </w:r>
            </w:hyperlink>
          </w:p>
        </w:tc>
        <w:tc>
          <w:tcPr>
            <w:tcW w:w="7886" w:type="dxa"/>
            <w:gridSpan w:val="3"/>
            <w:tcBorders>
              <w:top w:val="nil"/>
              <w:left w:val="single" w:sz="4" w:space="0" w:color="auto"/>
              <w:bottom w:val="single" w:sz="4" w:space="0" w:color="auto"/>
              <w:right w:val="single" w:sz="4" w:space="0" w:color="auto"/>
            </w:tcBorders>
          </w:tcPr>
          <w:p w:rsidR="002672C9" w:rsidRPr="00E34CE5" w:rsidRDefault="00E3732D" w:rsidP="00E34CE5">
            <w:pPr>
              <w:pStyle w:val="ListParagraph"/>
              <w:ind w:left="0"/>
              <w:rPr>
                <w:rFonts w:ascii="Arial Narrow" w:hAnsi="Arial Narrow" w:cs="Arial"/>
                <w:b/>
                <w:sz w:val="20"/>
                <w:szCs w:val="20"/>
              </w:rPr>
            </w:pPr>
            <w:r w:rsidRPr="00E34CE5">
              <w:rPr>
                <w:rFonts w:ascii="Arial Narrow" w:hAnsi="Arial Narrow" w:cs="Arial"/>
                <w:b/>
                <w:sz w:val="20"/>
                <w:szCs w:val="20"/>
              </w:rPr>
              <w:t>*When a parenthetical expression is preceded by a plus sign, you can remove the parentheses without changing the signs of the terms inside. *When a parenthetical expression is preceded by a minus sign, however, you must change the sign of each term to remove the parentheses.  *Remember that –(2y – 7) is equal to (-1)(2y - 7)</w:t>
            </w:r>
          </w:p>
        </w:tc>
      </w:tr>
      <w:tr w:rsidR="002672C9" w:rsidRPr="002F139A" w:rsidTr="00EC2D93">
        <w:trPr>
          <w:trHeight w:val="260"/>
        </w:trPr>
        <w:tc>
          <w:tcPr>
            <w:tcW w:w="569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672C9" w:rsidRPr="00E34CE5" w:rsidRDefault="002672C9" w:rsidP="00C27972">
            <w:pPr>
              <w:jc w:val="center"/>
              <w:rPr>
                <w:rFonts w:asciiTheme="minorHAnsi" w:hAnsiTheme="minorHAnsi" w:cs="Arial"/>
                <w:sz w:val="28"/>
                <w:szCs w:val="28"/>
              </w:rPr>
            </w:pPr>
            <w:r w:rsidRPr="00E34CE5">
              <w:rPr>
                <w:rFonts w:asciiTheme="minorHAnsi" w:hAnsiTheme="minorHAnsi" w:cs="Arial"/>
                <w:b/>
                <w:sz w:val="28"/>
                <w:szCs w:val="28"/>
              </w:rPr>
              <w:t>Math Practices for Unit</w:t>
            </w:r>
          </w:p>
        </w:tc>
        <w:tc>
          <w:tcPr>
            <w:tcW w:w="4858" w:type="dxa"/>
            <w:gridSpan w:val="2"/>
            <w:tcBorders>
              <w:top w:val="nil"/>
              <w:left w:val="single" w:sz="4" w:space="0" w:color="auto"/>
              <w:bottom w:val="nil"/>
              <w:right w:val="single" w:sz="4" w:space="0" w:color="auto"/>
            </w:tcBorders>
            <w:shd w:val="clear" w:color="auto" w:fill="D9D9D9" w:themeFill="background1" w:themeFillShade="D9"/>
            <w:hideMark/>
          </w:tcPr>
          <w:p w:rsidR="002672C9" w:rsidRPr="00E34CE5" w:rsidRDefault="002672C9" w:rsidP="00C27972">
            <w:pPr>
              <w:jc w:val="center"/>
              <w:rPr>
                <w:rFonts w:asciiTheme="minorHAnsi" w:hAnsiTheme="minorHAnsi" w:cs="Arial"/>
                <w:b/>
                <w:sz w:val="28"/>
                <w:szCs w:val="28"/>
              </w:rPr>
            </w:pPr>
            <w:r w:rsidRPr="00E34CE5">
              <w:rPr>
                <w:rFonts w:asciiTheme="minorHAnsi" w:hAnsiTheme="minorHAnsi" w:cs="Arial"/>
                <w:b/>
                <w:sz w:val="28"/>
                <w:szCs w:val="28"/>
              </w:rPr>
              <w:t>Unit Connections</w:t>
            </w:r>
          </w:p>
        </w:tc>
        <w:tc>
          <w:tcPr>
            <w:tcW w:w="4652"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2672C9" w:rsidRPr="00E34CE5" w:rsidRDefault="002672C9" w:rsidP="00C27972">
            <w:pPr>
              <w:jc w:val="center"/>
              <w:rPr>
                <w:rFonts w:asciiTheme="minorHAnsi" w:hAnsiTheme="minorHAnsi" w:cs="Arial"/>
                <w:sz w:val="28"/>
                <w:szCs w:val="28"/>
              </w:rPr>
            </w:pPr>
            <w:r w:rsidRPr="00E34CE5">
              <w:rPr>
                <w:rFonts w:asciiTheme="minorHAnsi" w:hAnsiTheme="minorHAnsi" w:cs="Arial"/>
                <w:b/>
                <w:sz w:val="28"/>
                <w:szCs w:val="28"/>
              </w:rPr>
              <w:t>Instructional Resources</w:t>
            </w:r>
          </w:p>
        </w:tc>
      </w:tr>
      <w:tr w:rsidR="00E34CE5" w:rsidRPr="002F139A" w:rsidTr="00E34CE5">
        <w:trPr>
          <w:trHeight w:val="432"/>
        </w:trPr>
        <w:tc>
          <w:tcPr>
            <w:tcW w:w="290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92"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858" w:type="dxa"/>
            <w:gridSpan w:val="2"/>
            <w:vMerge w:val="restart"/>
            <w:tcBorders>
              <w:top w:val="single" w:sz="4" w:space="0" w:color="auto"/>
              <w:left w:val="single" w:sz="4" w:space="0" w:color="auto"/>
              <w:bottom w:val="single" w:sz="4" w:space="0" w:color="auto"/>
              <w:right w:val="single" w:sz="4" w:space="0" w:color="auto"/>
            </w:tcBorders>
            <w:hideMark/>
          </w:tcPr>
          <w:p w:rsidR="00E34CE5" w:rsidRPr="00E34CE5" w:rsidRDefault="00E34CE5" w:rsidP="00E34CE5">
            <w:pPr>
              <w:pStyle w:val="Default"/>
              <w:rPr>
                <w:rFonts w:ascii="Arial Narrow" w:hAnsi="Arial Narrow"/>
                <w:sz w:val="20"/>
                <w:szCs w:val="20"/>
              </w:rPr>
            </w:pPr>
            <w:r w:rsidRPr="00E34CE5">
              <w:rPr>
                <w:rFonts w:ascii="Arial Narrow" w:hAnsi="Arial Narrow"/>
                <w:sz w:val="20"/>
                <w:szCs w:val="20"/>
              </w:rPr>
              <w:t>evaluating expressions</w:t>
            </w:r>
          </w:p>
          <w:p w:rsidR="00E34CE5" w:rsidRPr="00E34CE5" w:rsidRDefault="00E34CE5" w:rsidP="00E34CE5">
            <w:pPr>
              <w:pStyle w:val="Default"/>
              <w:rPr>
                <w:rFonts w:ascii="Arial Narrow" w:hAnsi="Arial Narrow"/>
                <w:sz w:val="20"/>
                <w:szCs w:val="20"/>
              </w:rPr>
            </w:pPr>
            <w:r w:rsidRPr="00E34CE5">
              <w:rPr>
                <w:rFonts w:ascii="Arial Narrow" w:hAnsi="Arial Narrow"/>
                <w:sz w:val="20"/>
                <w:szCs w:val="20"/>
              </w:rPr>
              <w:t xml:space="preserve">identify the property of real numbers  </w:t>
            </w:r>
          </w:p>
          <w:p w:rsidR="00E34CE5" w:rsidRPr="00E34CE5" w:rsidRDefault="00E34CE5" w:rsidP="005137FA">
            <w:pPr>
              <w:pStyle w:val="Default"/>
              <w:ind w:left="159"/>
              <w:rPr>
                <w:rFonts w:ascii="Arial Narrow" w:hAnsi="Arial Narrow"/>
                <w:sz w:val="20"/>
                <w:szCs w:val="20"/>
              </w:rPr>
            </w:pPr>
          </w:p>
        </w:tc>
        <w:tc>
          <w:tcPr>
            <w:tcW w:w="4652" w:type="dxa"/>
            <w:gridSpan w:val="2"/>
            <w:vMerge w:val="restart"/>
            <w:tcBorders>
              <w:top w:val="single" w:sz="4" w:space="0" w:color="auto"/>
              <w:left w:val="single" w:sz="4" w:space="0" w:color="auto"/>
              <w:right w:val="single" w:sz="4" w:space="0" w:color="auto"/>
            </w:tcBorders>
          </w:tcPr>
          <w:p w:rsidR="00E34CE5" w:rsidRPr="00E34CE5" w:rsidRDefault="00E34CE5" w:rsidP="00C27972">
            <w:pPr>
              <w:rPr>
                <w:rFonts w:ascii="Arial Narrow" w:hAnsi="Arial Narrow" w:cs="Arial"/>
                <w:sz w:val="20"/>
                <w:szCs w:val="20"/>
              </w:rPr>
            </w:pPr>
            <w:r w:rsidRPr="00E34CE5">
              <w:rPr>
                <w:rFonts w:ascii="Arial Narrow" w:hAnsi="Arial Narrow" w:cs="Arial"/>
                <w:sz w:val="20"/>
                <w:szCs w:val="20"/>
              </w:rPr>
              <w:t>College Prep Algebra textbook</w:t>
            </w:r>
          </w:p>
          <w:p w:rsidR="00E34CE5" w:rsidRPr="00E34CE5" w:rsidRDefault="00E34CE5" w:rsidP="00C27972">
            <w:pPr>
              <w:rPr>
                <w:rFonts w:ascii="Arial Narrow" w:hAnsi="Arial Narrow" w:cs="Arial"/>
                <w:sz w:val="20"/>
                <w:szCs w:val="20"/>
              </w:rPr>
            </w:pPr>
            <w:r w:rsidRPr="00E34CE5">
              <w:rPr>
                <w:rFonts w:ascii="Arial Narrow" w:hAnsi="Arial Narrow" w:cs="Arial"/>
                <w:sz w:val="20"/>
                <w:szCs w:val="20"/>
              </w:rPr>
              <w:t>Cengage Student Workbook for Algebra Activities</w:t>
            </w:r>
          </w:p>
        </w:tc>
      </w:tr>
      <w:tr w:rsidR="00E34CE5" w:rsidRPr="002F139A" w:rsidTr="00E34CE5">
        <w:trPr>
          <w:trHeight w:val="432"/>
        </w:trPr>
        <w:tc>
          <w:tcPr>
            <w:tcW w:w="290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92"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Pr="002F139A" w:rsidRDefault="00E34CE5" w:rsidP="00C27972">
            <w:pPr>
              <w:rPr>
                <w:rFonts w:ascii="Arial Narrow" w:hAnsi="Arial Narrow" w:cs="Arial"/>
                <w:color w:val="000000"/>
                <w:sz w:val="22"/>
              </w:rPr>
            </w:pPr>
          </w:p>
        </w:tc>
        <w:tc>
          <w:tcPr>
            <w:tcW w:w="4652" w:type="dxa"/>
            <w:gridSpan w:val="2"/>
            <w:vMerge/>
            <w:tcBorders>
              <w:left w:val="single" w:sz="4" w:space="0" w:color="auto"/>
              <w:right w:val="single" w:sz="4" w:space="0" w:color="auto"/>
            </w:tcBorders>
            <w:vAlign w:val="center"/>
          </w:tcPr>
          <w:p w:rsidR="00E34CE5" w:rsidRPr="002F139A" w:rsidRDefault="00E34CE5" w:rsidP="00C27972">
            <w:pPr>
              <w:rPr>
                <w:rFonts w:ascii="Arial" w:hAnsi="Arial" w:cs="Arial"/>
                <w:sz w:val="22"/>
              </w:rPr>
            </w:pPr>
          </w:p>
        </w:tc>
      </w:tr>
      <w:tr w:rsidR="00E34CE5" w:rsidRPr="002F139A" w:rsidTr="00E34CE5">
        <w:trPr>
          <w:trHeight w:val="432"/>
        </w:trPr>
        <w:tc>
          <w:tcPr>
            <w:tcW w:w="2906"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92"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Pr="002F139A" w:rsidRDefault="00E34CE5" w:rsidP="00C27972">
            <w:pPr>
              <w:rPr>
                <w:rFonts w:ascii="Arial Narrow" w:hAnsi="Arial Narrow" w:cs="Arial"/>
                <w:color w:val="000000"/>
                <w:sz w:val="22"/>
              </w:rPr>
            </w:pPr>
          </w:p>
        </w:tc>
        <w:tc>
          <w:tcPr>
            <w:tcW w:w="4652" w:type="dxa"/>
            <w:gridSpan w:val="2"/>
            <w:vMerge/>
            <w:tcBorders>
              <w:left w:val="single" w:sz="4" w:space="0" w:color="auto"/>
              <w:right w:val="single" w:sz="4" w:space="0" w:color="auto"/>
            </w:tcBorders>
            <w:vAlign w:val="center"/>
          </w:tcPr>
          <w:p w:rsidR="00E34CE5" w:rsidRPr="002F139A" w:rsidRDefault="00E34CE5" w:rsidP="00C27972">
            <w:pPr>
              <w:rPr>
                <w:rFonts w:ascii="Arial" w:hAnsi="Arial" w:cs="Arial"/>
                <w:sz w:val="22"/>
              </w:rPr>
            </w:pPr>
          </w:p>
        </w:tc>
      </w:tr>
      <w:tr w:rsidR="00E34CE5" w:rsidRPr="002F139A" w:rsidTr="00E34CE5">
        <w:trPr>
          <w:trHeight w:val="432"/>
        </w:trPr>
        <w:tc>
          <w:tcPr>
            <w:tcW w:w="290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92"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Pr="002F139A" w:rsidRDefault="00E34CE5" w:rsidP="00C27972">
            <w:pPr>
              <w:rPr>
                <w:rFonts w:ascii="Arial Narrow" w:hAnsi="Arial Narrow" w:cs="Arial"/>
                <w:color w:val="000000"/>
                <w:sz w:val="22"/>
              </w:rPr>
            </w:pPr>
          </w:p>
        </w:tc>
        <w:tc>
          <w:tcPr>
            <w:tcW w:w="4652" w:type="dxa"/>
            <w:gridSpan w:val="2"/>
            <w:vMerge/>
            <w:tcBorders>
              <w:left w:val="single" w:sz="4" w:space="0" w:color="auto"/>
              <w:bottom w:val="single" w:sz="4" w:space="0" w:color="auto"/>
              <w:right w:val="single" w:sz="4" w:space="0" w:color="auto"/>
            </w:tcBorders>
            <w:vAlign w:val="center"/>
          </w:tcPr>
          <w:p w:rsidR="00E34CE5" w:rsidRPr="002F139A" w:rsidRDefault="00E34CE5" w:rsidP="00C27972">
            <w:pPr>
              <w:rPr>
                <w:rFonts w:ascii="Arial" w:hAnsi="Arial" w:cs="Arial"/>
                <w:sz w:val="22"/>
              </w:rPr>
            </w:pPr>
          </w:p>
        </w:tc>
      </w:tr>
    </w:tbl>
    <w:p w:rsidR="005137FA" w:rsidRPr="002F139A" w:rsidRDefault="005137FA">
      <w:pPr>
        <w:rPr>
          <w:sz w:val="22"/>
        </w:rPr>
      </w:pPr>
    </w:p>
    <w:p w:rsidR="0084692B" w:rsidRDefault="005137F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84692B" w:rsidRPr="0075214A" w:rsidTr="0084692B">
        <w:trPr>
          <w:trHeight w:val="288"/>
        </w:trPr>
        <w:tc>
          <w:tcPr>
            <w:tcW w:w="14976" w:type="dxa"/>
            <w:gridSpan w:val="7"/>
            <w:shd w:val="clear" w:color="auto" w:fill="D9D9D9"/>
          </w:tcPr>
          <w:p w:rsidR="0084692B" w:rsidRPr="00E34CE5" w:rsidRDefault="0084692B" w:rsidP="0084692B">
            <w:pPr>
              <w:rPr>
                <w:rFonts w:asciiTheme="minorHAnsi" w:hAnsiTheme="minorHAnsi"/>
                <w:b/>
                <w:szCs w:val="24"/>
              </w:rPr>
            </w:pPr>
            <w:r w:rsidRPr="00E34CE5">
              <w:rPr>
                <w:szCs w:val="24"/>
              </w:rPr>
              <w:lastRenderedPageBreak/>
              <w:br w:type="page"/>
            </w:r>
            <w:r w:rsidRPr="00E34CE5">
              <w:rPr>
                <w:rFonts w:asciiTheme="minorHAnsi" w:hAnsiTheme="minorHAnsi"/>
                <w:szCs w:val="24"/>
              </w:rPr>
              <w:br w:type="page"/>
            </w:r>
            <w:r w:rsidRPr="00E34CE5">
              <w:rPr>
                <w:rFonts w:asciiTheme="minorHAnsi" w:hAnsiTheme="minorHAnsi"/>
                <w:b/>
                <w:szCs w:val="24"/>
              </w:rPr>
              <w:t>FIRST QUARTER</w:t>
            </w:r>
          </w:p>
        </w:tc>
      </w:tr>
      <w:tr w:rsidR="0084692B" w:rsidRPr="0075214A" w:rsidTr="0084692B">
        <w:trPr>
          <w:trHeight w:val="288"/>
        </w:trPr>
        <w:tc>
          <w:tcPr>
            <w:tcW w:w="14976" w:type="dxa"/>
            <w:gridSpan w:val="7"/>
            <w:shd w:val="clear" w:color="auto" w:fill="D9D9D9"/>
          </w:tcPr>
          <w:p w:rsidR="0084692B" w:rsidRPr="00E34CE5" w:rsidRDefault="0084692B" w:rsidP="0084692B">
            <w:pPr>
              <w:rPr>
                <w:rFonts w:asciiTheme="minorHAnsi" w:hAnsiTheme="minorHAnsi"/>
                <w:b/>
                <w:szCs w:val="24"/>
              </w:rPr>
            </w:pPr>
            <w:r w:rsidRPr="00E34CE5">
              <w:rPr>
                <w:rFonts w:asciiTheme="minorHAnsi" w:hAnsiTheme="minorHAnsi"/>
                <w:b/>
                <w:szCs w:val="24"/>
              </w:rPr>
              <w:t>Unit 2:  Fundamentals of Algebra</w:t>
            </w:r>
          </w:p>
        </w:tc>
      </w:tr>
      <w:tr w:rsidR="0084692B" w:rsidRPr="0075214A" w:rsidTr="0084692B">
        <w:trPr>
          <w:trHeight w:val="288"/>
        </w:trPr>
        <w:tc>
          <w:tcPr>
            <w:tcW w:w="1223" w:type="dxa"/>
            <w:shd w:val="clear" w:color="auto" w:fill="D9D9D9"/>
          </w:tcPr>
          <w:p w:rsidR="0084692B" w:rsidRPr="00E34CE5" w:rsidRDefault="0084692B" w:rsidP="0084692B">
            <w:pPr>
              <w:rPr>
                <w:rFonts w:asciiTheme="minorHAnsi" w:hAnsiTheme="minorHAnsi"/>
                <w:b/>
                <w:szCs w:val="24"/>
              </w:rPr>
            </w:pPr>
            <w:r w:rsidRPr="00E34CE5">
              <w:rPr>
                <w:rFonts w:asciiTheme="minorHAnsi" w:hAnsiTheme="minorHAnsi"/>
                <w:b/>
                <w:szCs w:val="24"/>
              </w:rPr>
              <w:t>Learning Goal</w:t>
            </w:r>
          </w:p>
        </w:tc>
        <w:tc>
          <w:tcPr>
            <w:tcW w:w="11808" w:type="dxa"/>
            <w:gridSpan w:val="4"/>
            <w:shd w:val="clear" w:color="auto" w:fill="auto"/>
          </w:tcPr>
          <w:p w:rsidR="001B7F33" w:rsidRPr="00E34CE5" w:rsidRDefault="00041E13" w:rsidP="001B7F33">
            <w:pPr>
              <w:rPr>
                <w:rFonts w:asciiTheme="minorHAnsi" w:hAnsiTheme="minorHAnsi" w:cs="Arial"/>
                <w:szCs w:val="24"/>
              </w:rPr>
            </w:pPr>
            <w:hyperlink r:id="rId21" w:history="1">
              <w:r w:rsidR="001B7F33" w:rsidRPr="00E34CE5">
                <w:rPr>
                  <w:rStyle w:val="Hyperlink"/>
                  <w:rFonts w:asciiTheme="minorHAnsi" w:hAnsiTheme="minorHAnsi" w:cs="Arial"/>
                  <w:b/>
                  <w:szCs w:val="24"/>
                </w:rPr>
                <w:t>MCR01:</w:t>
              </w:r>
              <w:r w:rsidR="001B7F33" w:rsidRPr="00E34CE5">
                <w:rPr>
                  <w:rStyle w:val="Hyperlink"/>
                  <w:rFonts w:asciiTheme="minorHAnsi" w:hAnsiTheme="minorHAnsi" w:cs="Arial"/>
                  <w:szCs w:val="24"/>
                </w:rPr>
                <w:t xml:space="preserve"> Add, subtract, multiply and divide rational numbers and use numerical and algebraic expressions and equations to solve mathematical problems in context.</w:t>
              </w:r>
            </w:hyperlink>
          </w:p>
          <w:p w:rsidR="0084692B" w:rsidRPr="00E34CE5" w:rsidRDefault="00041E13" w:rsidP="001B7F33">
            <w:pPr>
              <w:rPr>
                <w:rFonts w:asciiTheme="minorHAnsi" w:hAnsiTheme="minorHAnsi"/>
                <w:i/>
                <w:szCs w:val="24"/>
              </w:rPr>
            </w:pPr>
            <w:hyperlink r:id="rId22" w:history="1">
              <w:r w:rsidR="001B7F33" w:rsidRPr="00E34CE5">
                <w:rPr>
                  <w:rStyle w:val="Hyperlink"/>
                  <w:rFonts w:asciiTheme="minorHAnsi" w:hAnsiTheme="minorHAnsi" w:cs="Arial"/>
                  <w:b/>
                  <w:szCs w:val="24"/>
                </w:rPr>
                <w:t>MCR11:</w:t>
              </w:r>
              <w:r w:rsidR="001B7F33" w:rsidRPr="00E34CE5">
                <w:rPr>
                  <w:rStyle w:val="Hyperlink"/>
                  <w:rFonts w:asciiTheme="minorHAnsi" w:hAnsiTheme="minorHAnsi" w:cs="Arial"/>
                  <w:szCs w:val="24"/>
                </w:rPr>
                <w:t xml:space="preserve"> Find patterns and structure in polynomial and rational expressions.</w:t>
              </w:r>
            </w:hyperlink>
          </w:p>
        </w:tc>
        <w:tc>
          <w:tcPr>
            <w:tcW w:w="1367" w:type="dxa"/>
            <w:shd w:val="clear" w:color="auto" w:fill="D9D9D9"/>
          </w:tcPr>
          <w:p w:rsidR="0084692B" w:rsidRPr="00E34CE5" w:rsidRDefault="0084692B" w:rsidP="0084692B">
            <w:pPr>
              <w:rPr>
                <w:rFonts w:asciiTheme="minorHAnsi" w:hAnsiTheme="minorHAnsi"/>
                <w:b/>
                <w:szCs w:val="24"/>
              </w:rPr>
            </w:pPr>
            <w:r w:rsidRPr="00E34CE5">
              <w:rPr>
                <w:rFonts w:asciiTheme="minorHAnsi" w:hAnsiTheme="minorHAnsi"/>
                <w:b/>
                <w:szCs w:val="24"/>
              </w:rPr>
              <w:t>Suggested # of Days</w:t>
            </w:r>
          </w:p>
        </w:tc>
        <w:tc>
          <w:tcPr>
            <w:tcW w:w="578" w:type="dxa"/>
            <w:shd w:val="clear" w:color="auto" w:fill="auto"/>
          </w:tcPr>
          <w:p w:rsidR="0084692B" w:rsidRPr="00E34CE5" w:rsidRDefault="0084692B" w:rsidP="0084692B">
            <w:pPr>
              <w:rPr>
                <w:rFonts w:asciiTheme="minorHAnsi" w:hAnsiTheme="minorHAnsi"/>
                <w:b/>
                <w:szCs w:val="24"/>
              </w:rPr>
            </w:pPr>
            <w:r w:rsidRPr="00E34CE5">
              <w:rPr>
                <w:rFonts w:asciiTheme="minorHAnsi" w:hAnsiTheme="minorHAnsi"/>
                <w:b/>
                <w:szCs w:val="24"/>
              </w:rPr>
              <w:t>11</w:t>
            </w:r>
          </w:p>
        </w:tc>
      </w:tr>
      <w:tr w:rsidR="0084692B" w:rsidRPr="0075214A" w:rsidTr="0084692B">
        <w:tc>
          <w:tcPr>
            <w:tcW w:w="1223" w:type="dxa"/>
            <w:shd w:val="clear" w:color="auto" w:fill="D9D9D9"/>
          </w:tcPr>
          <w:p w:rsidR="0084692B" w:rsidRPr="00E34CE5" w:rsidRDefault="0084692B" w:rsidP="0084692B">
            <w:pPr>
              <w:rPr>
                <w:rFonts w:asciiTheme="minorHAnsi" w:hAnsiTheme="minorHAnsi"/>
                <w:b/>
                <w:szCs w:val="24"/>
              </w:rPr>
            </w:pPr>
            <w:r w:rsidRPr="00E34CE5">
              <w:rPr>
                <w:rFonts w:asciiTheme="minorHAnsi" w:hAnsiTheme="minorHAnsi"/>
                <w:b/>
                <w:szCs w:val="24"/>
              </w:rPr>
              <w:t>Approx. # of Day(s)</w:t>
            </w:r>
          </w:p>
        </w:tc>
        <w:tc>
          <w:tcPr>
            <w:tcW w:w="1440" w:type="dxa"/>
            <w:shd w:val="clear" w:color="auto" w:fill="D9D9D9"/>
          </w:tcPr>
          <w:p w:rsidR="0084692B" w:rsidRPr="00E34CE5" w:rsidRDefault="0084692B" w:rsidP="0084692B">
            <w:pPr>
              <w:jc w:val="center"/>
              <w:rPr>
                <w:rFonts w:asciiTheme="minorHAnsi" w:hAnsiTheme="minorHAnsi"/>
                <w:b/>
                <w:szCs w:val="24"/>
              </w:rPr>
            </w:pPr>
            <w:r w:rsidRPr="00E34CE5">
              <w:rPr>
                <w:rFonts w:asciiTheme="minorHAnsi" w:hAnsiTheme="minorHAnsi"/>
                <w:b/>
                <w:szCs w:val="24"/>
              </w:rPr>
              <w:t>MAFS</w:t>
            </w:r>
          </w:p>
        </w:tc>
        <w:tc>
          <w:tcPr>
            <w:tcW w:w="5324" w:type="dxa"/>
            <w:shd w:val="clear" w:color="auto" w:fill="D9D9D9"/>
          </w:tcPr>
          <w:p w:rsidR="0084692B" w:rsidRPr="00E34CE5" w:rsidRDefault="0084692B" w:rsidP="0084692B">
            <w:pPr>
              <w:rPr>
                <w:rFonts w:asciiTheme="minorHAnsi" w:hAnsiTheme="minorHAnsi"/>
                <w:b/>
                <w:szCs w:val="24"/>
              </w:rPr>
            </w:pPr>
            <w:r w:rsidRPr="00E34CE5">
              <w:rPr>
                <w:rFonts w:asciiTheme="minorHAnsi" w:hAnsiTheme="minorHAnsi"/>
                <w:b/>
                <w:szCs w:val="24"/>
              </w:rPr>
              <w:t>Lesson Objective (Instructional Resources)</w:t>
            </w:r>
          </w:p>
        </w:tc>
        <w:tc>
          <w:tcPr>
            <w:tcW w:w="3023" w:type="dxa"/>
            <w:shd w:val="clear" w:color="auto" w:fill="D9D9D9"/>
          </w:tcPr>
          <w:p w:rsidR="0084692B" w:rsidRPr="00E34CE5" w:rsidRDefault="0084692B" w:rsidP="0084692B">
            <w:pPr>
              <w:rPr>
                <w:rFonts w:asciiTheme="minorHAnsi" w:hAnsiTheme="minorHAnsi"/>
                <w:b/>
                <w:szCs w:val="24"/>
              </w:rPr>
            </w:pPr>
            <w:r w:rsidRPr="00E34CE5">
              <w:rPr>
                <w:rFonts w:asciiTheme="minorHAnsi" w:hAnsiTheme="minorHAnsi"/>
                <w:b/>
                <w:szCs w:val="24"/>
              </w:rPr>
              <w:t>Suggested Assignments/Assessments</w:t>
            </w:r>
          </w:p>
        </w:tc>
        <w:tc>
          <w:tcPr>
            <w:tcW w:w="3966" w:type="dxa"/>
            <w:gridSpan w:val="3"/>
            <w:shd w:val="clear" w:color="auto" w:fill="D9D9D9"/>
          </w:tcPr>
          <w:p w:rsidR="0084692B" w:rsidRPr="00E34CE5" w:rsidRDefault="0084692B" w:rsidP="0084692B">
            <w:pPr>
              <w:rPr>
                <w:rFonts w:asciiTheme="minorHAnsi" w:hAnsiTheme="minorHAnsi"/>
                <w:b/>
                <w:szCs w:val="24"/>
              </w:rPr>
            </w:pPr>
            <w:r w:rsidRPr="00E34CE5">
              <w:rPr>
                <w:rFonts w:asciiTheme="minorHAnsi" w:hAnsiTheme="minorHAnsi"/>
                <w:b/>
                <w:szCs w:val="24"/>
              </w:rPr>
              <w:t>Ancillary Materials</w:t>
            </w:r>
          </w:p>
        </w:tc>
      </w:tr>
      <w:tr w:rsidR="0084692B" w:rsidRPr="0075214A" w:rsidTr="0084692B">
        <w:trPr>
          <w:trHeight w:val="432"/>
        </w:trPr>
        <w:tc>
          <w:tcPr>
            <w:tcW w:w="1223"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2</w:t>
            </w:r>
          </w:p>
        </w:tc>
        <w:tc>
          <w:tcPr>
            <w:tcW w:w="1440" w:type="dxa"/>
          </w:tcPr>
          <w:p w:rsidR="0084692B" w:rsidRPr="00E34CE5" w:rsidRDefault="002672C9" w:rsidP="0084692B">
            <w:pPr>
              <w:rPr>
                <w:rFonts w:asciiTheme="minorHAnsi" w:hAnsiTheme="minorHAnsi"/>
                <w:szCs w:val="24"/>
              </w:rPr>
            </w:pPr>
            <w:r w:rsidRPr="00E34CE5">
              <w:rPr>
                <w:rFonts w:asciiTheme="minorHAnsi" w:hAnsiTheme="minorHAnsi"/>
                <w:szCs w:val="24"/>
              </w:rPr>
              <w:t>A-SSE.1.1</w:t>
            </w:r>
          </w:p>
        </w:tc>
        <w:tc>
          <w:tcPr>
            <w:tcW w:w="5324"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2.1</w:t>
            </w:r>
            <w:r w:rsidR="002672C9" w:rsidRPr="00E34CE5">
              <w:rPr>
                <w:rFonts w:asciiTheme="minorHAnsi" w:hAnsiTheme="minorHAnsi"/>
                <w:szCs w:val="24"/>
              </w:rPr>
              <w:t xml:space="preserve"> Writing and Evaluating Algebraic Expressions</w:t>
            </w:r>
          </w:p>
        </w:tc>
        <w:tc>
          <w:tcPr>
            <w:tcW w:w="3023" w:type="dxa"/>
            <w:shd w:val="clear" w:color="auto" w:fill="auto"/>
            <w:vAlign w:val="center"/>
          </w:tcPr>
          <w:p w:rsidR="0084692B" w:rsidRPr="00E34CE5" w:rsidRDefault="0084692B" w:rsidP="0084692B">
            <w:pPr>
              <w:rPr>
                <w:rFonts w:asciiTheme="minorHAnsi" w:hAnsiTheme="minorHAnsi"/>
                <w:szCs w:val="24"/>
              </w:rPr>
            </w:pPr>
          </w:p>
        </w:tc>
        <w:tc>
          <w:tcPr>
            <w:tcW w:w="3966" w:type="dxa"/>
            <w:gridSpan w:val="3"/>
            <w:shd w:val="clear" w:color="auto" w:fill="auto"/>
          </w:tcPr>
          <w:p w:rsidR="0084692B" w:rsidRPr="00E34CE5" w:rsidRDefault="00C97177" w:rsidP="00865E07">
            <w:pPr>
              <w:jc w:val="both"/>
              <w:rPr>
                <w:rFonts w:asciiTheme="minorHAnsi" w:hAnsiTheme="minorHAnsi"/>
                <w:szCs w:val="24"/>
              </w:rPr>
            </w:pPr>
            <w:r w:rsidRPr="00E34CE5">
              <w:rPr>
                <w:rFonts w:asciiTheme="minorHAnsi" w:hAnsiTheme="minorHAnsi"/>
                <w:szCs w:val="24"/>
              </w:rPr>
              <w:t xml:space="preserve">WB </w:t>
            </w:r>
            <w:r w:rsidR="00865E07" w:rsidRPr="00E34CE5">
              <w:rPr>
                <w:rFonts w:asciiTheme="minorHAnsi" w:hAnsiTheme="minorHAnsi"/>
                <w:szCs w:val="24"/>
              </w:rPr>
              <w:t xml:space="preserve">p. 38, </w:t>
            </w:r>
            <w:r w:rsidRPr="00E34CE5">
              <w:rPr>
                <w:rFonts w:asciiTheme="minorHAnsi" w:hAnsiTheme="minorHAnsi"/>
                <w:szCs w:val="24"/>
              </w:rPr>
              <w:t xml:space="preserve">WB </w:t>
            </w:r>
            <w:r w:rsidR="00865E07" w:rsidRPr="00E34CE5">
              <w:rPr>
                <w:rFonts w:asciiTheme="minorHAnsi" w:hAnsiTheme="minorHAnsi"/>
                <w:szCs w:val="24"/>
              </w:rPr>
              <w:t>p. 39</w:t>
            </w:r>
          </w:p>
        </w:tc>
      </w:tr>
      <w:tr w:rsidR="0084692B" w:rsidRPr="0075214A" w:rsidTr="0084692B">
        <w:trPr>
          <w:trHeight w:val="432"/>
        </w:trPr>
        <w:tc>
          <w:tcPr>
            <w:tcW w:w="1223"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2</w:t>
            </w:r>
          </w:p>
        </w:tc>
        <w:tc>
          <w:tcPr>
            <w:tcW w:w="1440" w:type="dxa"/>
          </w:tcPr>
          <w:p w:rsidR="002672C9" w:rsidRPr="00E34CE5" w:rsidRDefault="002672C9" w:rsidP="00F67ABA">
            <w:pPr>
              <w:rPr>
                <w:rFonts w:asciiTheme="minorHAnsi" w:hAnsiTheme="minorHAnsi"/>
                <w:szCs w:val="24"/>
              </w:rPr>
            </w:pPr>
            <w:r w:rsidRPr="00E34CE5">
              <w:rPr>
                <w:rFonts w:asciiTheme="minorHAnsi" w:hAnsiTheme="minorHAnsi"/>
                <w:szCs w:val="24"/>
              </w:rPr>
              <w:t>A-SSE.1.1</w:t>
            </w:r>
          </w:p>
        </w:tc>
        <w:tc>
          <w:tcPr>
            <w:tcW w:w="5324"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2.2</w:t>
            </w:r>
            <w:r w:rsidR="002672C9" w:rsidRPr="00E34CE5">
              <w:rPr>
                <w:rFonts w:asciiTheme="minorHAnsi" w:hAnsiTheme="minorHAnsi"/>
                <w:szCs w:val="24"/>
              </w:rPr>
              <w:t xml:space="preserve"> Simplifying Algebraic Expressions</w:t>
            </w:r>
          </w:p>
        </w:tc>
        <w:tc>
          <w:tcPr>
            <w:tcW w:w="3023" w:type="dxa"/>
            <w:shd w:val="clear" w:color="auto" w:fill="auto"/>
          </w:tcPr>
          <w:p w:rsidR="0084692B" w:rsidRPr="00E34CE5" w:rsidRDefault="0084692B" w:rsidP="0084692B">
            <w:pPr>
              <w:rPr>
                <w:rFonts w:asciiTheme="minorHAnsi" w:hAnsiTheme="minorHAnsi"/>
                <w:szCs w:val="24"/>
              </w:rPr>
            </w:pPr>
          </w:p>
        </w:tc>
        <w:tc>
          <w:tcPr>
            <w:tcW w:w="3966" w:type="dxa"/>
            <w:gridSpan w:val="3"/>
            <w:shd w:val="clear" w:color="auto" w:fill="auto"/>
          </w:tcPr>
          <w:p w:rsidR="0084692B" w:rsidRPr="00E34CE5" w:rsidRDefault="0084692B" w:rsidP="0084692B">
            <w:pPr>
              <w:jc w:val="both"/>
              <w:rPr>
                <w:rFonts w:asciiTheme="minorHAnsi" w:hAnsiTheme="minorHAnsi"/>
                <w:szCs w:val="24"/>
              </w:rPr>
            </w:pPr>
          </w:p>
        </w:tc>
      </w:tr>
      <w:tr w:rsidR="0084692B" w:rsidRPr="0075214A" w:rsidTr="0084692B">
        <w:trPr>
          <w:trHeight w:val="432"/>
        </w:trPr>
        <w:tc>
          <w:tcPr>
            <w:tcW w:w="1223"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2</w:t>
            </w:r>
          </w:p>
        </w:tc>
        <w:tc>
          <w:tcPr>
            <w:tcW w:w="1440" w:type="dxa"/>
          </w:tcPr>
          <w:p w:rsidR="0084692B" w:rsidRPr="00E34CE5" w:rsidRDefault="002672C9" w:rsidP="0084692B">
            <w:pPr>
              <w:rPr>
                <w:rFonts w:asciiTheme="minorHAnsi" w:hAnsiTheme="minorHAnsi"/>
                <w:szCs w:val="24"/>
              </w:rPr>
            </w:pPr>
            <w:r w:rsidRPr="00E34CE5">
              <w:rPr>
                <w:rFonts w:asciiTheme="minorHAnsi" w:hAnsiTheme="minorHAnsi"/>
                <w:szCs w:val="24"/>
              </w:rPr>
              <w:t>A-SSE.1.1</w:t>
            </w:r>
          </w:p>
        </w:tc>
        <w:tc>
          <w:tcPr>
            <w:tcW w:w="5324"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2.3</w:t>
            </w:r>
            <w:r w:rsidR="002672C9" w:rsidRPr="00E34CE5">
              <w:rPr>
                <w:rFonts w:asciiTheme="minorHAnsi" w:hAnsiTheme="minorHAnsi"/>
                <w:szCs w:val="24"/>
              </w:rPr>
              <w:t xml:space="preserve"> Algebra and Problem Solving</w:t>
            </w:r>
          </w:p>
        </w:tc>
        <w:tc>
          <w:tcPr>
            <w:tcW w:w="3023" w:type="dxa"/>
            <w:shd w:val="clear" w:color="auto" w:fill="auto"/>
          </w:tcPr>
          <w:p w:rsidR="0084692B" w:rsidRPr="00E34CE5" w:rsidRDefault="0084692B" w:rsidP="0084692B">
            <w:pPr>
              <w:rPr>
                <w:rFonts w:asciiTheme="minorHAnsi" w:hAnsiTheme="minorHAnsi" w:cstheme="minorHAnsi"/>
                <w:szCs w:val="24"/>
              </w:rPr>
            </w:pPr>
          </w:p>
        </w:tc>
        <w:tc>
          <w:tcPr>
            <w:tcW w:w="3966" w:type="dxa"/>
            <w:gridSpan w:val="3"/>
            <w:shd w:val="clear" w:color="auto" w:fill="auto"/>
          </w:tcPr>
          <w:p w:rsidR="0084692B" w:rsidRPr="00E34CE5" w:rsidRDefault="0084692B" w:rsidP="0084692B">
            <w:pPr>
              <w:jc w:val="both"/>
              <w:rPr>
                <w:rFonts w:asciiTheme="minorHAnsi" w:hAnsiTheme="minorHAnsi"/>
                <w:szCs w:val="24"/>
              </w:rPr>
            </w:pPr>
          </w:p>
        </w:tc>
      </w:tr>
      <w:tr w:rsidR="0084692B" w:rsidRPr="0075214A" w:rsidTr="0084692B">
        <w:trPr>
          <w:trHeight w:val="432"/>
        </w:trPr>
        <w:tc>
          <w:tcPr>
            <w:tcW w:w="1223"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2</w:t>
            </w:r>
          </w:p>
        </w:tc>
        <w:tc>
          <w:tcPr>
            <w:tcW w:w="1440" w:type="dxa"/>
          </w:tcPr>
          <w:p w:rsidR="0084692B" w:rsidRPr="00E34CE5" w:rsidRDefault="002672C9" w:rsidP="0084692B">
            <w:pPr>
              <w:rPr>
                <w:rFonts w:asciiTheme="minorHAnsi" w:hAnsiTheme="minorHAnsi"/>
                <w:szCs w:val="24"/>
              </w:rPr>
            </w:pPr>
            <w:r w:rsidRPr="00E34CE5">
              <w:rPr>
                <w:rFonts w:asciiTheme="minorHAnsi" w:hAnsiTheme="minorHAnsi"/>
                <w:szCs w:val="24"/>
              </w:rPr>
              <w:t>7.EE.2.4</w:t>
            </w:r>
          </w:p>
          <w:p w:rsidR="002672C9" w:rsidRPr="00E34CE5" w:rsidRDefault="002672C9" w:rsidP="0084692B">
            <w:pPr>
              <w:rPr>
                <w:rFonts w:asciiTheme="minorHAnsi" w:hAnsiTheme="minorHAnsi"/>
                <w:szCs w:val="24"/>
              </w:rPr>
            </w:pPr>
            <w:r w:rsidRPr="00E34CE5">
              <w:rPr>
                <w:rFonts w:asciiTheme="minorHAnsi" w:hAnsiTheme="minorHAnsi"/>
                <w:szCs w:val="24"/>
              </w:rPr>
              <w:t>A-REI.1.1</w:t>
            </w:r>
          </w:p>
        </w:tc>
        <w:tc>
          <w:tcPr>
            <w:tcW w:w="5324"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2.4</w:t>
            </w:r>
            <w:r w:rsidR="002672C9" w:rsidRPr="00E34CE5">
              <w:rPr>
                <w:rFonts w:asciiTheme="minorHAnsi" w:hAnsiTheme="minorHAnsi"/>
                <w:szCs w:val="24"/>
              </w:rPr>
              <w:t xml:space="preserve"> Introduction to Equations</w:t>
            </w:r>
          </w:p>
          <w:p w:rsidR="003B022D" w:rsidRPr="00E34CE5" w:rsidRDefault="003B022D" w:rsidP="0084692B">
            <w:pPr>
              <w:rPr>
                <w:rFonts w:asciiTheme="minorHAnsi" w:hAnsiTheme="minorHAnsi"/>
                <w:szCs w:val="24"/>
              </w:rPr>
            </w:pPr>
            <w:r w:rsidRPr="00E34CE5">
              <w:rPr>
                <w:rFonts w:asciiTheme="minorHAnsi" w:hAnsiTheme="minorHAnsi" w:cstheme="minorHAnsi"/>
                <w:bCs/>
                <w:szCs w:val="24"/>
              </w:rPr>
              <w:t>Cover example 1 p.</w:t>
            </w:r>
            <w:r w:rsidR="00F67ABA" w:rsidRPr="00E34CE5">
              <w:rPr>
                <w:rFonts w:asciiTheme="minorHAnsi" w:hAnsiTheme="minorHAnsi" w:cstheme="minorHAnsi"/>
                <w:bCs/>
                <w:szCs w:val="24"/>
              </w:rPr>
              <w:t xml:space="preserve"> </w:t>
            </w:r>
            <w:r w:rsidRPr="00E34CE5">
              <w:rPr>
                <w:rFonts w:asciiTheme="minorHAnsi" w:hAnsiTheme="minorHAnsi" w:cstheme="minorHAnsi"/>
                <w:bCs/>
                <w:szCs w:val="24"/>
              </w:rPr>
              <w:t>86</w:t>
            </w:r>
          </w:p>
        </w:tc>
        <w:tc>
          <w:tcPr>
            <w:tcW w:w="3023" w:type="dxa"/>
            <w:shd w:val="clear" w:color="auto" w:fill="auto"/>
          </w:tcPr>
          <w:p w:rsidR="0084692B" w:rsidRPr="00E34CE5" w:rsidRDefault="0084692B" w:rsidP="0084692B">
            <w:pPr>
              <w:rPr>
                <w:rFonts w:asciiTheme="minorHAnsi" w:hAnsiTheme="minorHAnsi" w:cstheme="minorHAnsi"/>
                <w:szCs w:val="24"/>
              </w:rPr>
            </w:pPr>
          </w:p>
        </w:tc>
        <w:tc>
          <w:tcPr>
            <w:tcW w:w="3966" w:type="dxa"/>
            <w:gridSpan w:val="3"/>
            <w:shd w:val="clear" w:color="auto" w:fill="auto"/>
          </w:tcPr>
          <w:p w:rsidR="0084692B" w:rsidRPr="00E34CE5" w:rsidRDefault="00C97177" w:rsidP="0084692B">
            <w:pPr>
              <w:jc w:val="both"/>
              <w:rPr>
                <w:rFonts w:asciiTheme="minorHAnsi" w:hAnsiTheme="minorHAnsi"/>
                <w:szCs w:val="24"/>
              </w:rPr>
            </w:pPr>
            <w:r w:rsidRPr="00E34CE5">
              <w:rPr>
                <w:rFonts w:asciiTheme="minorHAnsi" w:hAnsiTheme="minorHAnsi"/>
                <w:szCs w:val="24"/>
              </w:rPr>
              <w:t xml:space="preserve">WB </w:t>
            </w:r>
            <w:r w:rsidR="00865E07" w:rsidRPr="00E34CE5">
              <w:rPr>
                <w:rFonts w:asciiTheme="minorHAnsi" w:hAnsiTheme="minorHAnsi"/>
                <w:szCs w:val="24"/>
              </w:rPr>
              <w:t>p. 48</w:t>
            </w:r>
          </w:p>
        </w:tc>
      </w:tr>
      <w:tr w:rsidR="0084692B" w:rsidRPr="0075214A" w:rsidTr="0084692B">
        <w:trPr>
          <w:trHeight w:val="432"/>
        </w:trPr>
        <w:tc>
          <w:tcPr>
            <w:tcW w:w="1223" w:type="dxa"/>
            <w:shd w:val="clear" w:color="auto" w:fill="auto"/>
          </w:tcPr>
          <w:p w:rsidR="0084692B" w:rsidRPr="00E34CE5" w:rsidRDefault="0084692B" w:rsidP="0084692B">
            <w:pPr>
              <w:rPr>
                <w:rFonts w:asciiTheme="minorHAnsi" w:hAnsiTheme="minorHAnsi"/>
                <w:szCs w:val="24"/>
              </w:rPr>
            </w:pPr>
            <w:r w:rsidRPr="00E34CE5">
              <w:rPr>
                <w:rFonts w:asciiTheme="minorHAnsi" w:hAnsiTheme="minorHAnsi"/>
                <w:szCs w:val="24"/>
              </w:rPr>
              <w:t>3</w:t>
            </w:r>
          </w:p>
        </w:tc>
        <w:tc>
          <w:tcPr>
            <w:tcW w:w="1440" w:type="dxa"/>
          </w:tcPr>
          <w:p w:rsidR="0084692B" w:rsidRPr="00E34CE5" w:rsidRDefault="0084692B" w:rsidP="0084692B">
            <w:pPr>
              <w:rPr>
                <w:rFonts w:asciiTheme="minorHAnsi" w:hAnsiTheme="minorHAnsi"/>
                <w:szCs w:val="24"/>
              </w:rPr>
            </w:pPr>
          </w:p>
        </w:tc>
        <w:tc>
          <w:tcPr>
            <w:tcW w:w="5324" w:type="dxa"/>
            <w:shd w:val="clear" w:color="auto" w:fill="auto"/>
          </w:tcPr>
          <w:p w:rsidR="0084692B" w:rsidRPr="00E34CE5" w:rsidRDefault="0084692B" w:rsidP="003B022D">
            <w:pPr>
              <w:rPr>
                <w:rFonts w:asciiTheme="minorHAnsi" w:hAnsiTheme="minorHAnsi"/>
                <w:szCs w:val="24"/>
              </w:rPr>
            </w:pPr>
            <w:r w:rsidRPr="00E34CE5">
              <w:rPr>
                <w:rFonts w:asciiTheme="minorHAnsi" w:hAnsiTheme="minorHAnsi"/>
                <w:szCs w:val="24"/>
              </w:rPr>
              <w:t xml:space="preserve">Review and </w:t>
            </w:r>
            <w:r w:rsidR="003B022D" w:rsidRPr="00E34CE5">
              <w:rPr>
                <w:rFonts w:asciiTheme="minorHAnsi" w:hAnsiTheme="minorHAnsi"/>
                <w:szCs w:val="24"/>
              </w:rPr>
              <w:t>Assessment</w:t>
            </w:r>
          </w:p>
        </w:tc>
        <w:tc>
          <w:tcPr>
            <w:tcW w:w="3023" w:type="dxa"/>
            <w:shd w:val="clear" w:color="auto" w:fill="auto"/>
          </w:tcPr>
          <w:p w:rsidR="0084692B" w:rsidRPr="00E34CE5" w:rsidRDefault="0084692B" w:rsidP="0084692B">
            <w:pPr>
              <w:rPr>
                <w:rFonts w:asciiTheme="minorHAnsi" w:hAnsiTheme="minorHAnsi"/>
                <w:szCs w:val="24"/>
              </w:rPr>
            </w:pPr>
          </w:p>
        </w:tc>
        <w:tc>
          <w:tcPr>
            <w:tcW w:w="3966" w:type="dxa"/>
            <w:gridSpan w:val="3"/>
            <w:shd w:val="clear" w:color="auto" w:fill="auto"/>
          </w:tcPr>
          <w:p w:rsidR="0084692B" w:rsidRPr="00E34CE5" w:rsidRDefault="0084692B" w:rsidP="0084692B">
            <w:pPr>
              <w:jc w:val="both"/>
              <w:rPr>
                <w:rFonts w:asciiTheme="minorHAnsi" w:hAnsiTheme="minorHAnsi"/>
                <w:b/>
                <w:color w:val="FF0000"/>
                <w:szCs w:val="24"/>
              </w:rPr>
            </w:pPr>
          </w:p>
        </w:tc>
      </w:tr>
    </w:tbl>
    <w:p w:rsidR="0084692B" w:rsidRDefault="0084692B"/>
    <w:p w:rsidR="00D14C7B" w:rsidRDefault="00D14C7B">
      <w:r>
        <w:br w:type="page"/>
      </w:r>
    </w:p>
    <w:tbl>
      <w:tblPr>
        <w:tblStyle w:val="TableGrid"/>
        <w:tblW w:w="15208" w:type="dxa"/>
        <w:tblInd w:w="-342" w:type="dxa"/>
        <w:tblLook w:val="04A0" w:firstRow="1" w:lastRow="0" w:firstColumn="1" w:lastColumn="0" w:noHBand="0" w:noVBand="1"/>
      </w:tblPr>
      <w:tblGrid>
        <w:gridCol w:w="1080"/>
        <w:gridCol w:w="1806"/>
        <w:gridCol w:w="2796"/>
        <w:gridCol w:w="1627"/>
        <w:gridCol w:w="3240"/>
        <w:gridCol w:w="3576"/>
        <w:gridCol w:w="1083"/>
      </w:tblGrid>
      <w:tr w:rsidR="002F139A" w:rsidTr="00E34CE5">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F139A" w:rsidRPr="005B0C54" w:rsidRDefault="002F139A" w:rsidP="002F139A">
            <w:pPr>
              <w:rPr>
                <w:rFonts w:ascii="Arial" w:hAnsi="Arial" w:cs="Arial"/>
                <w:b/>
                <w:sz w:val="28"/>
                <w:szCs w:val="28"/>
              </w:rPr>
            </w:pPr>
            <w:r w:rsidRPr="002F139A">
              <w:rPr>
                <w:rFonts w:ascii="Arial" w:hAnsi="Arial" w:cs="Arial"/>
                <w:b/>
                <w:sz w:val="28"/>
                <w:szCs w:val="28"/>
              </w:rPr>
              <w:lastRenderedPageBreak/>
              <w:t xml:space="preserve">Unit 3: Equations, Inequalities and Problem Solving   </w:t>
            </w:r>
          </w:p>
        </w:tc>
      </w:tr>
      <w:tr w:rsidR="00D14C7B" w:rsidTr="00E34CE5">
        <w:trPr>
          <w:trHeight w:val="305"/>
        </w:trPr>
        <w:tc>
          <w:tcPr>
            <w:tcW w:w="1080"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3045" w:type="dxa"/>
            <w:gridSpan w:val="5"/>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D14C7B" w:rsidTr="00E34CE5">
        <w:trPr>
          <w:trHeight w:val="20"/>
        </w:trPr>
        <w:tc>
          <w:tcPr>
            <w:tcW w:w="1080"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7.EE.2.4</w:t>
            </w:r>
          </w:p>
        </w:tc>
        <w:tc>
          <w:tcPr>
            <w:tcW w:w="13045" w:type="dxa"/>
            <w:gridSpan w:val="5"/>
            <w:tcBorders>
              <w:top w:val="nil"/>
              <w:left w:val="single" w:sz="4" w:space="0" w:color="auto"/>
              <w:bottom w:val="single" w:sz="4" w:space="0" w:color="auto"/>
              <w:right w:val="single" w:sz="4" w:space="0" w:color="auto"/>
            </w:tcBorders>
          </w:tcPr>
          <w:p w:rsidR="00905E59" w:rsidRPr="00E34CE5" w:rsidRDefault="00905E59" w:rsidP="00905E59">
            <w:pPr>
              <w:pStyle w:val="Default"/>
              <w:rPr>
                <w:rFonts w:ascii="Arial Narrow" w:hAnsi="Arial Narrow"/>
                <w:sz w:val="20"/>
                <w:szCs w:val="20"/>
              </w:rPr>
            </w:pPr>
            <w:r w:rsidRPr="00E34CE5">
              <w:rPr>
                <w:rFonts w:ascii="Arial Narrow" w:hAnsi="Arial Narrow"/>
                <w:sz w:val="20"/>
                <w:szCs w:val="20"/>
              </w:rPr>
              <w:t>Use variables to represent quantities in a real-world or mathematical problem, and construct simple equations and inequalities to solve problems by reasoning about the quantities.</w:t>
            </w:r>
          </w:p>
          <w:p w:rsidR="00CB070F" w:rsidRPr="00E34CE5" w:rsidRDefault="00905E59" w:rsidP="00CB070F">
            <w:pPr>
              <w:pStyle w:val="Default"/>
              <w:rPr>
                <w:rFonts w:ascii="Arial Narrow" w:hAnsi="Arial Narrow"/>
                <w:sz w:val="20"/>
                <w:szCs w:val="20"/>
              </w:rPr>
            </w:pPr>
            <w:r w:rsidRPr="00E34CE5">
              <w:rPr>
                <w:rFonts w:ascii="Arial Narrow" w:hAnsi="Arial Narrow"/>
                <w:sz w:val="20"/>
                <w:szCs w:val="20"/>
              </w:rPr>
              <w:t xml:space="preserve">a. Solve word problems leading to equations of the form </w:t>
            </w:r>
            <w:proofErr w:type="spellStart"/>
            <w:r w:rsidRPr="00E34CE5">
              <w:rPr>
                <w:rFonts w:ascii="Arial Narrow" w:hAnsi="Arial Narrow"/>
                <w:sz w:val="20"/>
                <w:szCs w:val="20"/>
              </w:rPr>
              <w:t>px</w:t>
            </w:r>
            <w:proofErr w:type="spellEnd"/>
            <w:r w:rsidRPr="00E34CE5">
              <w:rPr>
                <w:rFonts w:ascii="Arial Narrow" w:hAnsi="Arial Narrow"/>
                <w:sz w:val="20"/>
                <w:szCs w:val="20"/>
              </w:rPr>
              <w:t xml:space="preserve"> + q = r and </w:t>
            </w:r>
            <w:r w:rsidR="00D228D8" w:rsidRPr="00E34CE5">
              <w:rPr>
                <w:rFonts w:ascii="Arial Narrow" w:hAnsi="Arial Narrow"/>
                <w:sz w:val="20"/>
                <w:szCs w:val="20"/>
              </w:rPr>
              <w:t>p(x + q) = r, where p, q, and r</w:t>
            </w:r>
            <w:r w:rsidRPr="00E34CE5">
              <w:rPr>
                <w:rFonts w:ascii="Arial Narrow" w:hAnsi="Arial Narrow"/>
                <w:sz w:val="20"/>
                <w:szCs w:val="20"/>
              </w:rPr>
              <w:t xml:space="preserve">are specific rational numbers. Solve equations of these forms fluently. Compare an algebraic solution to an arithmetic solution, identifying the sequence of the operations used in each approach. </w:t>
            </w:r>
          </w:p>
          <w:p w:rsidR="00D14C7B" w:rsidRPr="00E34CE5" w:rsidRDefault="00905E59" w:rsidP="00D228D8">
            <w:pPr>
              <w:pStyle w:val="Default"/>
              <w:rPr>
                <w:rFonts w:ascii="Arial Narrow" w:hAnsi="Arial Narrow"/>
                <w:sz w:val="20"/>
                <w:szCs w:val="20"/>
              </w:rPr>
            </w:pPr>
            <w:r w:rsidRPr="00E34CE5">
              <w:rPr>
                <w:rFonts w:ascii="Arial Narrow" w:hAnsi="Arial Narrow"/>
                <w:sz w:val="20"/>
                <w:szCs w:val="20"/>
              </w:rPr>
              <w:t xml:space="preserve">b. Solve word problems leading to inequalities of the form </w:t>
            </w:r>
            <w:proofErr w:type="spellStart"/>
            <w:r w:rsidRPr="00E34CE5">
              <w:rPr>
                <w:rFonts w:ascii="Arial Narrow" w:hAnsi="Arial Narrow"/>
                <w:sz w:val="20"/>
                <w:szCs w:val="20"/>
              </w:rPr>
              <w:t>px</w:t>
            </w:r>
            <w:proofErr w:type="spellEnd"/>
            <w:r w:rsidRPr="00E34CE5">
              <w:rPr>
                <w:rFonts w:ascii="Arial Narrow" w:hAnsi="Arial Narrow"/>
                <w:sz w:val="20"/>
                <w:szCs w:val="20"/>
              </w:rPr>
              <w:t xml:space="preserve"> + q &gt; r or </w:t>
            </w:r>
            <w:proofErr w:type="spellStart"/>
            <w:r w:rsidRPr="00E34CE5">
              <w:rPr>
                <w:rFonts w:ascii="Arial Narrow" w:hAnsi="Arial Narrow"/>
                <w:sz w:val="20"/>
                <w:szCs w:val="20"/>
              </w:rPr>
              <w:t>px</w:t>
            </w:r>
            <w:proofErr w:type="spellEnd"/>
            <w:r w:rsidRPr="00E34CE5">
              <w:rPr>
                <w:rFonts w:ascii="Arial Narrow" w:hAnsi="Arial Narrow"/>
                <w:sz w:val="20"/>
                <w:szCs w:val="20"/>
              </w:rPr>
              <w:t xml:space="preserve"> + q &lt; r, where p, q, and rare specific rational numbers. Graph the solution set of the inequality and interpret it in the context of the problem. </w:t>
            </w:r>
          </w:p>
        </w:tc>
        <w:tc>
          <w:tcPr>
            <w:tcW w:w="1083"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highlight w:val="yellow"/>
              </w:rPr>
            </w:pPr>
            <w:r w:rsidRPr="00E34CE5">
              <w:rPr>
                <w:rFonts w:ascii="Arial Narrow" w:hAnsi="Arial Narrow" w:cs="Arial"/>
                <w:sz w:val="20"/>
                <w:szCs w:val="20"/>
              </w:rPr>
              <w:t>3,</w:t>
            </w:r>
            <w:r w:rsidR="00D64B09" w:rsidRPr="00E34CE5">
              <w:rPr>
                <w:rFonts w:ascii="Arial Narrow" w:hAnsi="Arial Narrow" w:cs="Arial"/>
                <w:sz w:val="20"/>
                <w:szCs w:val="20"/>
              </w:rPr>
              <w:t xml:space="preserve"> </w:t>
            </w:r>
            <w:r w:rsidRPr="00E34CE5">
              <w:rPr>
                <w:rFonts w:ascii="Arial Narrow" w:hAnsi="Arial Narrow" w:cs="Arial"/>
                <w:sz w:val="20"/>
                <w:szCs w:val="20"/>
              </w:rPr>
              <w:t>4</w:t>
            </w:r>
          </w:p>
        </w:tc>
      </w:tr>
      <w:tr w:rsidR="00D14C7B" w:rsidTr="00E34CE5">
        <w:trPr>
          <w:trHeight w:val="20"/>
        </w:trPr>
        <w:tc>
          <w:tcPr>
            <w:tcW w:w="1080"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A-CED.1.1</w:t>
            </w:r>
          </w:p>
        </w:tc>
        <w:tc>
          <w:tcPr>
            <w:tcW w:w="13045" w:type="dxa"/>
            <w:gridSpan w:val="5"/>
            <w:tcBorders>
              <w:top w:val="nil"/>
              <w:left w:val="single" w:sz="4" w:space="0" w:color="auto"/>
              <w:bottom w:val="single" w:sz="4" w:space="0" w:color="auto"/>
              <w:right w:val="single" w:sz="4" w:space="0" w:color="auto"/>
            </w:tcBorders>
          </w:tcPr>
          <w:p w:rsidR="00D14C7B" w:rsidRPr="00E34CE5" w:rsidRDefault="00AB001B" w:rsidP="00C27972">
            <w:pPr>
              <w:pStyle w:val="Default"/>
              <w:rPr>
                <w:rFonts w:ascii="Arial Narrow" w:hAnsi="Arial Narrow"/>
                <w:sz w:val="20"/>
                <w:szCs w:val="20"/>
              </w:rPr>
            </w:pPr>
            <w:r w:rsidRPr="00E34CE5">
              <w:rPr>
                <w:rFonts w:ascii="Arial Narrow" w:hAnsi="Arial Narrow"/>
                <w:sz w:val="20"/>
                <w:szCs w:val="20"/>
              </w:rPr>
              <w:t>Create equations and inequalities in one variable and use them to solve problems. Include equations arising from linear and quadratic functions, and simple rational, absolute, and exponential functions.</w:t>
            </w:r>
          </w:p>
        </w:tc>
        <w:tc>
          <w:tcPr>
            <w:tcW w:w="1083" w:type="dxa"/>
            <w:tcBorders>
              <w:top w:val="nil"/>
              <w:left w:val="single" w:sz="4" w:space="0" w:color="auto"/>
              <w:bottom w:val="single" w:sz="4" w:space="0" w:color="auto"/>
              <w:right w:val="single" w:sz="4" w:space="0" w:color="auto"/>
            </w:tcBorders>
          </w:tcPr>
          <w:p w:rsidR="00D14C7B" w:rsidRPr="00E34CE5" w:rsidRDefault="00D64B09" w:rsidP="00C27972">
            <w:pPr>
              <w:rPr>
                <w:rFonts w:ascii="Arial Narrow" w:hAnsi="Arial Narrow" w:cs="Arial"/>
                <w:sz w:val="20"/>
                <w:szCs w:val="20"/>
                <w:highlight w:val="yellow"/>
              </w:rPr>
            </w:pPr>
            <w:r w:rsidRPr="00E34CE5">
              <w:rPr>
                <w:rFonts w:ascii="Arial Narrow" w:hAnsi="Arial Narrow" w:cs="Arial"/>
                <w:sz w:val="20"/>
                <w:szCs w:val="20"/>
              </w:rPr>
              <w:t xml:space="preserve"> </w:t>
            </w:r>
            <w:r w:rsidR="00905E59" w:rsidRPr="00E34CE5">
              <w:rPr>
                <w:rFonts w:ascii="Arial Narrow" w:hAnsi="Arial Narrow" w:cs="Arial"/>
                <w:sz w:val="20"/>
                <w:szCs w:val="20"/>
              </w:rPr>
              <w:t>4</w:t>
            </w:r>
          </w:p>
        </w:tc>
      </w:tr>
      <w:tr w:rsidR="00D14C7B" w:rsidTr="00E34CE5">
        <w:trPr>
          <w:trHeight w:val="20"/>
        </w:trPr>
        <w:tc>
          <w:tcPr>
            <w:tcW w:w="1080"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A-CED.1.4</w:t>
            </w:r>
          </w:p>
        </w:tc>
        <w:tc>
          <w:tcPr>
            <w:tcW w:w="13045" w:type="dxa"/>
            <w:gridSpan w:val="5"/>
            <w:tcBorders>
              <w:top w:val="nil"/>
              <w:left w:val="single" w:sz="4" w:space="0" w:color="auto"/>
              <w:bottom w:val="single" w:sz="4" w:space="0" w:color="auto"/>
              <w:right w:val="single" w:sz="4" w:space="0" w:color="auto"/>
            </w:tcBorders>
          </w:tcPr>
          <w:p w:rsidR="00D14C7B" w:rsidRPr="00E34CE5" w:rsidRDefault="00AB001B" w:rsidP="00CB070F">
            <w:pPr>
              <w:pStyle w:val="Default"/>
              <w:rPr>
                <w:rFonts w:ascii="Arial Narrow" w:hAnsi="Arial Narrow"/>
                <w:sz w:val="20"/>
                <w:szCs w:val="20"/>
              </w:rPr>
            </w:pPr>
            <w:r w:rsidRPr="00E34CE5">
              <w:rPr>
                <w:rFonts w:ascii="Arial Narrow" w:hAnsi="Arial Narrow"/>
                <w:sz w:val="20"/>
                <w:szCs w:val="20"/>
              </w:rPr>
              <w:t xml:space="preserve">Rearrange formulas to highlight a quantity of interest, using the same reasoning as in solving equations. </w:t>
            </w:r>
          </w:p>
        </w:tc>
        <w:tc>
          <w:tcPr>
            <w:tcW w:w="1083"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3,</w:t>
            </w:r>
            <w:r w:rsidR="00D64B09" w:rsidRPr="00E34CE5">
              <w:rPr>
                <w:rFonts w:ascii="Arial Narrow" w:hAnsi="Arial Narrow" w:cs="Arial"/>
                <w:sz w:val="20"/>
                <w:szCs w:val="20"/>
              </w:rPr>
              <w:t xml:space="preserve"> </w:t>
            </w:r>
            <w:r w:rsidRPr="00E34CE5">
              <w:rPr>
                <w:rFonts w:ascii="Arial Narrow" w:hAnsi="Arial Narrow" w:cs="Arial"/>
                <w:sz w:val="20"/>
                <w:szCs w:val="20"/>
              </w:rPr>
              <w:t>4</w:t>
            </w:r>
            <w:r w:rsidR="00CB070F" w:rsidRPr="00E34CE5">
              <w:rPr>
                <w:rFonts w:ascii="Arial Narrow" w:hAnsi="Arial Narrow" w:cs="Arial"/>
                <w:sz w:val="20"/>
                <w:szCs w:val="20"/>
              </w:rPr>
              <w:t>, 5</w:t>
            </w:r>
          </w:p>
        </w:tc>
      </w:tr>
      <w:tr w:rsidR="00D14C7B" w:rsidTr="00E34CE5">
        <w:trPr>
          <w:trHeight w:val="20"/>
        </w:trPr>
        <w:tc>
          <w:tcPr>
            <w:tcW w:w="1080"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A-REI.1.1</w:t>
            </w:r>
          </w:p>
        </w:tc>
        <w:tc>
          <w:tcPr>
            <w:tcW w:w="13045" w:type="dxa"/>
            <w:gridSpan w:val="5"/>
            <w:tcBorders>
              <w:top w:val="nil"/>
              <w:left w:val="single" w:sz="4" w:space="0" w:color="auto"/>
              <w:bottom w:val="single" w:sz="4" w:space="0" w:color="auto"/>
              <w:right w:val="single" w:sz="4" w:space="0" w:color="auto"/>
            </w:tcBorders>
          </w:tcPr>
          <w:p w:rsidR="00D14C7B" w:rsidRPr="00E34CE5" w:rsidRDefault="00B22E92" w:rsidP="00C27972">
            <w:pPr>
              <w:pStyle w:val="Default"/>
              <w:rPr>
                <w:rFonts w:ascii="Arial Narrow" w:hAnsi="Arial Narrow"/>
                <w:sz w:val="20"/>
                <w:szCs w:val="20"/>
              </w:rPr>
            </w:pPr>
            <w:r w:rsidRPr="00E34CE5">
              <w:rPr>
                <w:rFonts w:ascii="Arial Narrow" w:hAnsi="Arial Narrow"/>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083"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3,</w:t>
            </w:r>
            <w:r w:rsidR="00D64B09" w:rsidRPr="00E34CE5">
              <w:rPr>
                <w:rFonts w:ascii="Arial Narrow" w:hAnsi="Arial Narrow" w:cs="Arial"/>
                <w:sz w:val="20"/>
                <w:szCs w:val="20"/>
              </w:rPr>
              <w:t xml:space="preserve"> </w:t>
            </w:r>
            <w:r w:rsidRPr="00E34CE5">
              <w:rPr>
                <w:rFonts w:ascii="Arial Narrow" w:hAnsi="Arial Narrow" w:cs="Arial"/>
                <w:sz w:val="20"/>
                <w:szCs w:val="20"/>
              </w:rPr>
              <w:t>4</w:t>
            </w:r>
          </w:p>
        </w:tc>
      </w:tr>
      <w:tr w:rsidR="00D14C7B" w:rsidTr="00E34CE5">
        <w:trPr>
          <w:trHeight w:val="20"/>
        </w:trPr>
        <w:tc>
          <w:tcPr>
            <w:tcW w:w="1080"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A-REI.2.3</w:t>
            </w:r>
          </w:p>
        </w:tc>
        <w:tc>
          <w:tcPr>
            <w:tcW w:w="13045" w:type="dxa"/>
            <w:gridSpan w:val="5"/>
            <w:tcBorders>
              <w:top w:val="nil"/>
              <w:left w:val="single" w:sz="4" w:space="0" w:color="auto"/>
              <w:bottom w:val="single" w:sz="4" w:space="0" w:color="auto"/>
              <w:right w:val="single" w:sz="4" w:space="0" w:color="auto"/>
            </w:tcBorders>
          </w:tcPr>
          <w:p w:rsidR="00D14C7B" w:rsidRPr="00E34CE5" w:rsidRDefault="00B22E92" w:rsidP="00C27972">
            <w:pPr>
              <w:pStyle w:val="Default"/>
              <w:rPr>
                <w:rFonts w:ascii="Arial Narrow" w:hAnsi="Arial Narrow"/>
                <w:sz w:val="20"/>
                <w:szCs w:val="20"/>
              </w:rPr>
            </w:pPr>
            <w:r w:rsidRPr="00E34CE5">
              <w:rPr>
                <w:rFonts w:ascii="Arial Narrow" w:hAnsi="Arial Narrow"/>
                <w:sz w:val="20"/>
                <w:szCs w:val="20"/>
              </w:rPr>
              <w:t>Solve linear equations and inequalities in one variable, including equations with coefficients represented by letters.</w:t>
            </w:r>
          </w:p>
        </w:tc>
        <w:tc>
          <w:tcPr>
            <w:tcW w:w="1083"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3,</w:t>
            </w:r>
            <w:r w:rsidR="00D64B09" w:rsidRPr="00E34CE5">
              <w:rPr>
                <w:rFonts w:ascii="Arial Narrow" w:hAnsi="Arial Narrow" w:cs="Arial"/>
                <w:sz w:val="20"/>
                <w:szCs w:val="20"/>
              </w:rPr>
              <w:t xml:space="preserve"> </w:t>
            </w:r>
            <w:r w:rsidRPr="00E34CE5">
              <w:rPr>
                <w:rFonts w:ascii="Arial Narrow" w:hAnsi="Arial Narrow" w:cs="Arial"/>
                <w:sz w:val="20"/>
                <w:szCs w:val="20"/>
              </w:rPr>
              <w:t>4</w:t>
            </w:r>
            <w:r w:rsidR="00CB070F" w:rsidRPr="00E34CE5">
              <w:rPr>
                <w:rFonts w:ascii="Arial Narrow" w:hAnsi="Arial Narrow" w:cs="Arial"/>
                <w:sz w:val="20"/>
                <w:szCs w:val="20"/>
              </w:rPr>
              <w:t>, 5</w:t>
            </w:r>
          </w:p>
        </w:tc>
      </w:tr>
      <w:tr w:rsidR="00D14C7B" w:rsidTr="00E34CE5">
        <w:trPr>
          <w:trHeight w:val="20"/>
        </w:trPr>
        <w:tc>
          <w:tcPr>
            <w:tcW w:w="1080"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N-Q.1.1</w:t>
            </w:r>
          </w:p>
        </w:tc>
        <w:tc>
          <w:tcPr>
            <w:tcW w:w="13045" w:type="dxa"/>
            <w:gridSpan w:val="5"/>
            <w:tcBorders>
              <w:top w:val="nil"/>
              <w:left w:val="single" w:sz="4" w:space="0" w:color="auto"/>
              <w:bottom w:val="single" w:sz="4" w:space="0" w:color="auto"/>
              <w:right w:val="single" w:sz="4" w:space="0" w:color="auto"/>
            </w:tcBorders>
          </w:tcPr>
          <w:p w:rsidR="00D14C7B" w:rsidRPr="00E34CE5" w:rsidRDefault="00B22E92" w:rsidP="00C27972">
            <w:pPr>
              <w:pStyle w:val="Default"/>
              <w:rPr>
                <w:rFonts w:ascii="Arial Narrow" w:hAnsi="Arial Narrow"/>
                <w:sz w:val="20"/>
                <w:szCs w:val="20"/>
              </w:rPr>
            </w:pPr>
            <w:r w:rsidRPr="00E34CE5">
              <w:rPr>
                <w:rFonts w:ascii="Arial Narrow" w:hAnsi="Arial Narrow"/>
                <w:sz w:val="20"/>
                <w:szCs w:val="20"/>
              </w:rPr>
              <w:t>Use units as a way to understand problems and to guide the solution of multi-step problems; choose and interpret units consistently in formulas; choose and interpret the scale and the origin in graphs and data displays.</w:t>
            </w:r>
          </w:p>
        </w:tc>
        <w:tc>
          <w:tcPr>
            <w:tcW w:w="1083"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3,</w:t>
            </w:r>
            <w:r w:rsidR="00D64B09" w:rsidRPr="00E34CE5">
              <w:rPr>
                <w:rFonts w:ascii="Arial Narrow" w:hAnsi="Arial Narrow" w:cs="Arial"/>
                <w:sz w:val="20"/>
                <w:szCs w:val="20"/>
              </w:rPr>
              <w:t xml:space="preserve"> </w:t>
            </w:r>
            <w:r w:rsidRPr="00E34CE5">
              <w:rPr>
                <w:rFonts w:ascii="Arial Narrow" w:hAnsi="Arial Narrow" w:cs="Arial"/>
                <w:sz w:val="20"/>
                <w:szCs w:val="20"/>
              </w:rPr>
              <w:t>4</w:t>
            </w:r>
          </w:p>
        </w:tc>
      </w:tr>
      <w:tr w:rsidR="00D14C7B" w:rsidTr="00E34CE5">
        <w:trPr>
          <w:trHeight w:val="20"/>
        </w:trPr>
        <w:tc>
          <w:tcPr>
            <w:tcW w:w="1080"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N-Q.1.2</w:t>
            </w:r>
          </w:p>
        </w:tc>
        <w:tc>
          <w:tcPr>
            <w:tcW w:w="13045" w:type="dxa"/>
            <w:gridSpan w:val="5"/>
            <w:tcBorders>
              <w:top w:val="nil"/>
              <w:left w:val="single" w:sz="4" w:space="0" w:color="auto"/>
              <w:bottom w:val="single" w:sz="4" w:space="0" w:color="auto"/>
              <w:right w:val="single" w:sz="4" w:space="0" w:color="auto"/>
            </w:tcBorders>
          </w:tcPr>
          <w:p w:rsidR="00D14C7B" w:rsidRPr="00E34CE5" w:rsidRDefault="00B22E92" w:rsidP="00C27972">
            <w:pPr>
              <w:pStyle w:val="Default"/>
              <w:rPr>
                <w:rFonts w:ascii="Arial Narrow" w:hAnsi="Arial Narrow"/>
                <w:sz w:val="20"/>
                <w:szCs w:val="20"/>
              </w:rPr>
            </w:pPr>
            <w:r w:rsidRPr="00E34CE5">
              <w:rPr>
                <w:rFonts w:ascii="Arial Narrow" w:hAnsi="Arial Narrow"/>
                <w:sz w:val="20"/>
                <w:szCs w:val="20"/>
              </w:rPr>
              <w:t>Define appropriate quantities for the purpose of descriptive modeling.</w:t>
            </w:r>
          </w:p>
        </w:tc>
        <w:tc>
          <w:tcPr>
            <w:tcW w:w="1083"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3,</w:t>
            </w:r>
            <w:r w:rsidR="00D64B09" w:rsidRPr="00E34CE5">
              <w:rPr>
                <w:rFonts w:ascii="Arial Narrow" w:hAnsi="Arial Narrow" w:cs="Arial"/>
                <w:sz w:val="20"/>
                <w:szCs w:val="20"/>
              </w:rPr>
              <w:t xml:space="preserve"> </w:t>
            </w:r>
            <w:r w:rsidRPr="00E34CE5">
              <w:rPr>
                <w:rFonts w:ascii="Arial Narrow" w:hAnsi="Arial Narrow" w:cs="Arial"/>
                <w:sz w:val="20"/>
                <w:szCs w:val="20"/>
              </w:rPr>
              <w:t>4</w:t>
            </w:r>
            <w:r w:rsidR="00CB070F" w:rsidRPr="00E34CE5">
              <w:rPr>
                <w:rFonts w:ascii="Arial Narrow" w:hAnsi="Arial Narrow" w:cs="Arial"/>
                <w:sz w:val="20"/>
                <w:szCs w:val="20"/>
              </w:rPr>
              <w:t>, 7</w:t>
            </w:r>
          </w:p>
        </w:tc>
      </w:tr>
      <w:tr w:rsidR="00D14C7B" w:rsidTr="00E34CE5">
        <w:trPr>
          <w:trHeight w:val="20"/>
        </w:trPr>
        <w:tc>
          <w:tcPr>
            <w:tcW w:w="1080"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N-Q.1.3</w:t>
            </w:r>
          </w:p>
        </w:tc>
        <w:tc>
          <w:tcPr>
            <w:tcW w:w="13045" w:type="dxa"/>
            <w:gridSpan w:val="5"/>
            <w:tcBorders>
              <w:top w:val="nil"/>
              <w:left w:val="single" w:sz="4" w:space="0" w:color="auto"/>
              <w:bottom w:val="single" w:sz="4" w:space="0" w:color="auto"/>
              <w:right w:val="single" w:sz="4" w:space="0" w:color="auto"/>
            </w:tcBorders>
          </w:tcPr>
          <w:p w:rsidR="00D14C7B" w:rsidRPr="00E34CE5" w:rsidRDefault="00B22E92" w:rsidP="00C27972">
            <w:pPr>
              <w:pStyle w:val="Default"/>
              <w:rPr>
                <w:rFonts w:ascii="Arial Narrow" w:hAnsi="Arial Narrow"/>
                <w:sz w:val="20"/>
                <w:szCs w:val="20"/>
              </w:rPr>
            </w:pPr>
            <w:r w:rsidRPr="00E34CE5">
              <w:rPr>
                <w:rFonts w:ascii="Arial Narrow" w:hAnsi="Arial Narrow"/>
                <w:sz w:val="20"/>
                <w:szCs w:val="20"/>
              </w:rPr>
              <w:t>Choose a level of accuracy appropriate to limitations on measurement when reporting quantities.</w:t>
            </w:r>
          </w:p>
        </w:tc>
        <w:tc>
          <w:tcPr>
            <w:tcW w:w="1083" w:type="dxa"/>
            <w:tcBorders>
              <w:top w:val="nil"/>
              <w:left w:val="single" w:sz="4" w:space="0" w:color="auto"/>
              <w:bottom w:val="single" w:sz="4" w:space="0" w:color="auto"/>
              <w:right w:val="single" w:sz="4" w:space="0" w:color="auto"/>
            </w:tcBorders>
          </w:tcPr>
          <w:p w:rsidR="00D14C7B" w:rsidRPr="00E34CE5" w:rsidRDefault="00905E59" w:rsidP="00C27972">
            <w:pPr>
              <w:rPr>
                <w:rFonts w:ascii="Arial Narrow" w:hAnsi="Arial Narrow" w:cs="Arial"/>
                <w:sz w:val="20"/>
                <w:szCs w:val="20"/>
              </w:rPr>
            </w:pPr>
            <w:r w:rsidRPr="00E34CE5">
              <w:rPr>
                <w:rFonts w:ascii="Arial Narrow" w:hAnsi="Arial Narrow" w:cs="Arial"/>
                <w:sz w:val="20"/>
                <w:szCs w:val="20"/>
              </w:rPr>
              <w:t>3,</w:t>
            </w:r>
            <w:r w:rsidR="00D64B09" w:rsidRPr="00E34CE5">
              <w:rPr>
                <w:rFonts w:ascii="Arial Narrow" w:hAnsi="Arial Narrow" w:cs="Arial"/>
                <w:sz w:val="20"/>
                <w:szCs w:val="20"/>
              </w:rPr>
              <w:t xml:space="preserve"> </w:t>
            </w:r>
            <w:r w:rsidRPr="00E34CE5">
              <w:rPr>
                <w:rFonts w:ascii="Arial Narrow" w:hAnsi="Arial Narrow" w:cs="Arial"/>
                <w:sz w:val="20"/>
                <w:szCs w:val="20"/>
              </w:rPr>
              <w:t>4</w:t>
            </w:r>
          </w:p>
        </w:tc>
      </w:tr>
      <w:tr w:rsidR="00D14C7B" w:rsidTr="00E34CE5">
        <w:trPr>
          <w:trHeight w:val="60"/>
        </w:trPr>
        <w:tc>
          <w:tcPr>
            <w:tcW w:w="7309" w:type="dxa"/>
            <w:gridSpan w:val="4"/>
            <w:tcBorders>
              <w:top w:val="nil"/>
              <w:left w:val="single" w:sz="4" w:space="0" w:color="auto"/>
              <w:right w:val="single" w:sz="4" w:space="0" w:color="auto"/>
            </w:tcBorders>
            <w:shd w:val="clear" w:color="auto" w:fill="D9D9D9" w:themeFill="background1" w:themeFillShade="D9"/>
          </w:tcPr>
          <w:p w:rsidR="00D14C7B" w:rsidRPr="00E34CE5" w:rsidRDefault="00D14C7B" w:rsidP="00E34CE5">
            <w:pPr>
              <w:jc w:val="center"/>
              <w:rPr>
                <w:rFonts w:ascii="Arial Narrow" w:hAnsi="Arial Narrow" w:cs="Arial"/>
                <w:sz w:val="28"/>
                <w:szCs w:val="28"/>
              </w:rPr>
            </w:pPr>
            <w:r w:rsidRPr="00E34CE5">
              <w:rPr>
                <w:rFonts w:ascii="Arial Narrow" w:hAnsi="Arial Narrow" w:cs="Arial"/>
                <w:b/>
                <w:sz w:val="28"/>
                <w:szCs w:val="28"/>
              </w:rPr>
              <w:t>Learning Goal and Scale</w:t>
            </w:r>
          </w:p>
        </w:tc>
        <w:tc>
          <w:tcPr>
            <w:tcW w:w="789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14C7B" w:rsidRPr="00E34CE5" w:rsidRDefault="00D14C7B" w:rsidP="00E34CE5">
            <w:pPr>
              <w:jc w:val="center"/>
              <w:rPr>
                <w:rFonts w:ascii="Arial Narrow" w:hAnsi="Arial Narrow" w:cs="Arial"/>
                <w:sz w:val="28"/>
                <w:szCs w:val="28"/>
              </w:rPr>
            </w:pPr>
            <w:r w:rsidRPr="00E34CE5">
              <w:rPr>
                <w:rFonts w:ascii="Arial Narrow" w:hAnsi="Arial Narrow" w:cs="Arial"/>
                <w:b/>
                <w:sz w:val="28"/>
                <w:szCs w:val="28"/>
              </w:rPr>
              <w:t>Instructional Strategies &amp; Misconceptions</w:t>
            </w:r>
          </w:p>
        </w:tc>
      </w:tr>
      <w:tr w:rsidR="00D14C7B" w:rsidTr="00E34CE5">
        <w:trPr>
          <w:trHeight w:val="720"/>
        </w:trPr>
        <w:tc>
          <w:tcPr>
            <w:tcW w:w="7309" w:type="dxa"/>
            <w:gridSpan w:val="4"/>
            <w:tcBorders>
              <w:left w:val="single" w:sz="4" w:space="0" w:color="auto"/>
              <w:bottom w:val="single" w:sz="4" w:space="0" w:color="auto"/>
              <w:right w:val="single" w:sz="4" w:space="0" w:color="auto"/>
            </w:tcBorders>
          </w:tcPr>
          <w:p w:rsidR="002C1A13" w:rsidRPr="00E34CE5" w:rsidRDefault="00041E13" w:rsidP="002C1A13">
            <w:pPr>
              <w:rPr>
                <w:rFonts w:ascii="Arial Narrow" w:hAnsi="Arial Narrow" w:cs="Arial"/>
                <w:sz w:val="20"/>
                <w:szCs w:val="20"/>
              </w:rPr>
            </w:pPr>
            <w:hyperlink r:id="rId23" w:history="1">
              <w:r w:rsidR="002C1A13" w:rsidRPr="00E34CE5">
                <w:rPr>
                  <w:rStyle w:val="Hyperlink"/>
                  <w:rFonts w:ascii="Arial Narrow" w:hAnsi="Arial Narrow" w:cs="Arial"/>
                  <w:b/>
                  <w:sz w:val="20"/>
                  <w:szCs w:val="20"/>
                </w:rPr>
                <w:t>MCR01:</w:t>
              </w:r>
              <w:r w:rsidR="002C1A13" w:rsidRPr="00E34CE5">
                <w:rPr>
                  <w:rStyle w:val="Hyperlink"/>
                  <w:rFonts w:ascii="Arial Narrow" w:hAnsi="Arial Narrow" w:cs="Arial"/>
                  <w:sz w:val="20"/>
                  <w:szCs w:val="20"/>
                </w:rPr>
                <w:t xml:space="preserve"> Add, subtract, multiply and divide rational numbers and use numerical and algebraic expressions and equations to solve mathematical problems in context.</w:t>
              </w:r>
            </w:hyperlink>
          </w:p>
          <w:p w:rsidR="00D14C7B" w:rsidRPr="00E34CE5" w:rsidRDefault="00041E13" w:rsidP="00C27972">
            <w:pPr>
              <w:rPr>
                <w:rFonts w:ascii="Arial Narrow" w:hAnsi="Arial Narrow" w:cs="Arial"/>
                <w:sz w:val="20"/>
                <w:szCs w:val="20"/>
              </w:rPr>
            </w:pPr>
            <w:hyperlink r:id="rId24" w:history="1">
              <w:r w:rsidR="00026573" w:rsidRPr="00E34CE5">
                <w:rPr>
                  <w:rStyle w:val="Hyperlink"/>
                  <w:rFonts w:ascii="Arial Narrow" w:hAnsi="Arial Narrow" w:cs="Arial"/>
                  <w:b/>
                  <w:sz w:val="20"/>
                  <w:szCs w:val="20"/>
                </w:rPr>
                <w:t>MCR</w:t>
              </w:r>
              <w:r w:rsidR="002C1A13" w:rsidRPr="00E34CE5">
                <w:rPr>
                  <w:rStyle w:val="Hyperlink"/>
                  <w:rFonts w:ascii="Arial Narrow" w:hAnsi="Arial Narrow" w:cs="Arial"/>
                  <w:b/>
                  <w:sz w:val="20"/>
                  <w:szCs w:val="20"/>
                </w:rPr>
                <w:t>07:</w:t>
              </w:r>
              <w:r w:rsidR="00026573" w:rsidRPr="00E34CE5">
                <w:rPr>
                  <w:rStyle w:val="Hyperlink"/>
                  <w:rFonts w:ascii="Arial Narrow" w:hAnsi="Arial Narrow" w:cs="Arial"/>
                  <w:sz w:val="20"/>
                  <w:szCs w:val="20"/>
                </w:rPr>
                <w:t xml:space="preserve"> Use properties of rational exponents and apply properties of numbers to rational and irrational numbers.</w:t>
              </w:r>
            </w:hyperlink>
          </w:p>
          <w:p w:rsidR="00026573" w:rsidRPr="00E34CE5" w:rsidRDefault="00041E13" w:rsidP="002C1A13">
            <w:pPr>
              <w:rPr>
                <w:rFonts w:ascii="Arial Narrow" w:hAnsi="Arial Narrow" w:cs="Arial"/>
                <w:b/>
                <w:sz w:val="20"/>
                <w:szCs w:val="20"/>
              </w:rPr>
            </w:pPr>
            <w:hyperlink r:id="rId25" w:history="1">
              <w:r w:rsidR="00026573" w:rsidRPr="00E34CE5">
                <w:rPr>
                  <w:rStyle w:val="Hyperlink"/>
                  <w:rFonts w:ascii="Arial Narrow" w:hAnsi="Arial Narrow" w:cs="Arial"/>
                  <w:b/>
                  <w:sz w:val="20"/>
                  <w:szCs w:val="20"/>
                </w:rPr>
                <w:t>MCR1</w:t>
              </w:r>
              <w:r w:rsidR="002C1A13" w:rsidRPr="00E34CE5">
                <w:rPr>
                  <w:rStyle w:val="Hyperlink"/>
                  <w:rFonts w:ascii="Arial Narrow" w:hAnsi="Arial Narrow" w:cs="Arial"/>
                  <w:b/>
                  <w:sz w:val="20"/>
                  <w:szCs w:val="20"/>
                </w:rPr>
                <w:t>0:</w:t>
              </w:r>
              <w:r w:rsidR="00026573" w:rsidRPr="00E34CE5">
                <w:rPr>
                  <w:rStyle w:val="Hyperlink"/>
                  <w:rFonts w:ascii="Arial Narrow" w:hAnsi="Arial Narrow" w:cs="Arial"/>
                  <w:sz w:val="20"/>
                  <w:szCs w:val="20"/>
                </w:rPr>
                <w:t xml:space="preserve"> Create equations that represent real-world mathematical relationships, including constraints and literal equations.</w:t>
              </w:r>
            </w:hyperlink>
          </w:p>
        </w:tc>
        <w:tc>
          <w:tcPr>
            <w:tcW w:w="7899" w:type="dxa"/>
            <w:gridSpan w:val="3"/>
            <w:tcBorders>
              <w:top w:val="nil"/>
              <w:left w:val="single" w:sz="4" w:space="0" w:color="auto"/>
              <w:bottom w:val="single" w:sz="4" w:space="0" w:color="auto"/>
              <w:right w:val="single" w:sz="4" w:space="0" w:color="auto"/>
            </w:tcBorders>
          </w:tcPr>
          <w:p w:rsidR="00D14C7B" w:rsidRPr="00E34CE5" w:rsidRDefault="00B27722" w:rsidP="00E34CE5">
            <w:pPr>
              <w:pStyle w:val="ListParagraph"/>
              <w:ind w:left="0"/>
              <w:rPr>
                <w:rFonts w:ascii="Arial Narrow" w:hAnsi="Arial Narrow" w:cs="Arial"/>
                <w:sz w:val="20"/>
                <w:szCs w:val="20"/>
              </w:rPr>
            </w:pPr>
            <w:r w:rsidRPr="00E34CE5">
              <w:rPr>
                <w:rFonts w:ascii="Arial Narrow" w:hAnsi="Arial Narrow" w:cs="Arial"/>
                <w:sz w:val="20"/>
                <w:szCs w:val="20"/>
              </w:rPr>
              <w:t>To convert from percent form to decimal form, move the decimal point two places to the left.</w:t>
            </w:r>
          </w:p>
          <w:p w:rsidR="00B27722" w:rsidRPr="00E34CE5" w:rsidRDefault="00B27722" w:rsidP="00E34CE5">
            <w:pPr>
              <w:pStyle w:val="ListParagraph"/>
              <w:ind w:left="0"/>
              <w:rPr>
                <w:rFonts w:ascii="Arial Narrow" w:hAnsi="Arial Narrow" w:cs="Arial"/>
                <w:b/>
                <w:sz w:val="20"/>
                <w:szCs w:val="20"/>
              </w:rPr>
            </w:pPr>
            <w:r w:rsidRPr="00E34CE5">
              <w:rPr>
                <w:rFonts w:ascii="Arial Narrow" w:hAnsi="Arial Narrow" w:cs="Arial"/>
                <w:sz w:val="20"/>
                <w:szCs w:val="20"/>
              </w:rPr>
              <w:t>To convert from decimal form to percent form, move the decimal point two places to the right.</w:t>
            </w:r>
            <w:r w:rsidRPr="00E34CE5">
              <w:rPr>
                <w:rFonts w:ascii="Arial Narrow" w:hAnsi="Arial Narrow" w:cs="Arial"/>
                <w:b/>
                <w:sz w:val="20"/>
                <w:szCs w:val="20"/>
              </w:rPr>
              <w:t xml:space="preserve">  </w:t>
            </w:r>
          </w:p>
        </w:tc>
      </w:tr>
      <w:tr w:rsidR="00D14C7B" w:rsidTr="00E34CE5">
        <w:trPr>
          <w:trHeight w:val="260"/>
        </w:trPr>
        <w:tc>
          <w:tcPr>
            <w:tcW w:w="568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14C7B" w:rsidRPr="00E34CE5" w:rsidRDefault="00D14C7B" w:rsidP="00C27972">
            <w:pPr>
              <w:jc w:val="center"/>
              <w:rPr>
                <w:rFonts w:ascii="Arial" w:hAnsi="Arial" w:cs="Arial"/>
                <w:sz w:val="28"/>
                <w:szCs w:val="28"/>
              </w:rPr>
            </w:pPr>
            <w:r w:rsidRPr="00E34CE5">
              <w:rPr>
                <w:rFonts w:ascii="Arial" w:hAnsi="Arial" w:cs="Arial"/>
                <w:b/>
                <w:sz w:val="28"/>
                <w:szCs w:val="28"/>
              </w:rPr>
              <w:t>Math Practices for Unit</w:t>
            </w:r>
          </w:p>
        </w:tc>
        <w:tc>
          <w:tcPr>
            <w:tcW w:w="4867" w:type="dxa"/>
            <w:gridSpan w:val="2"/>
            <w:tcBorders>
              <w:top w:val="nil"/>
              <w:left w:val="single" w:sz="4" w:space="0" w:color="auto"/>
              <w:bottom w:val="nil"/>
              <w:right w:val="single" w:sz="4" w:space="0" w:color="auto"/>
            </w:tcBorders>
            <w:shd w:val="clear" w:color="auto" w:fill="D9D9D9" w:themeFill="background1" w:themeFillShade="D9"/>
            <w:hideMark/>
          </w:tcPr>
          <w:p w:rsidR="00D14C7B" w:rsidRPr="00E34CE5" w:rsidRDefault="00D14C7B" w:rsidP="00C27972">
            <w:pPr>
              <w:jc w:val="center"/>
              <w:rPr>
                <w:rFonts w:ascii="Arial" w:hAnsi="Arial" w:cs="Arial"/>
                <w:b/>
                <w:sz w:val="28"/>
                <w:szCs w:val="28"/>
              </w:rPr>
            </w:pPr>
            <w:r w:rsidRPr="00E34CE5">
              <w:rPr>
                <w:rFonts w:ascii="Arial" w:hAnsi="Arial" w:cs="Arial"/>
                <w:b/>
                <w:sz w:val="28"/>
                <w:szCs w:val="28"/>
              </w:rPr>
              <w:t>Unit Connections</w:t>
            </w:r>
          </w:p>
        </w:tc>
        <w:tc>
          <w:tcPr>
            <w:tcW w:w="4659"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14C7B" w:rsidRPr="00E34CE5" w:rsidRDefault="00D14C7B" w:rsidP="00C27972">
            <w:pPr>
              <w:jc w:val="center"/>
              <w:rPr>
                <w:rFonts w:ascii="Arial" w:hAnsi="Arial" w:cs="Arial"/>
                <w:sz w:val="28"/>
                <w:szCs w:val="28"/>
              </w:rPr>
            </w:pPr>
            <w:r w:rsidRPr="00E34CE5">
              <w:rPr>
                <w:rFonts w:ascii="Arial" w:hAnsi="Arial" w:cs="Arial"/>
                <w:b/>
                <w:sz w:val="28"/>
                <w:szCs w:val="28"/>
              </w:rPr>
              <w:t>Instructional Resources</w:t>
            </w:r>
          </w:p>
        </w:tc>
      </w:tr>
      <w:tr w:rsidR="00E34CE5" w:rsidTr="00E34CE5">
        <w:trPr>
          <w:trHeight w:val="432"/>
        </w:trPr>
        <w:tc>
          <w:tcPr>
            <w:tcW w:w="2886"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867" w:type="dxa"/>
            <w:gridSpan w:val="2"/>
            <w:vMerge w:val="restart"/>
            <w:tcBorders>
              <w:top w:val="single" w:sz="4" w:space="0" w:color="auto"/>
              <w:left w:val="single" w:sz="4" w:space="0" w:color="auto"/>
              <w:bottom w:val="single" w:sz="4" w:space="0" w:color="auto"/>
              <w:right w:val="single" w:sz="4" w:space="0" w:color="auto"/>
            </w:tcBorders>
            <w:hideMark/>
          </w:tcPr>
          <w:p w:rsidR="00E34CE5" w:rsidRPr="00E34CE5" w:rsidRDefault="00E34CE5" w:rsidP="009A481F">
            <w:pPr>
              <w:pStyle w:val="Default"/>
              <w:ind w:left="159"/>
              <w:rPr>
                <w:rFonts w:ascii="Arial Narrow" w:hAnsi="Arial Narrow"/>
                <w:sz w:val="20"/>
                <w:szCs w:val="20"/>
              </w:rPr>
            </w:pPr>
          </w:p>
        </w:tc>
        <w:tc>
          <w:tcPr>
            <w:tcW w:w="4659" w:type="dxa"/>
            <w:gridSpan w:val="2"/>
            <w:vMerge w:val="restart"/>
            <w:tcBorders>
              <w:top w:val="single" w:sz="4" w:space="0" w:color="auto"/>
              <w:left w:val="single" w:sz="4" w:space="0" w:color="auto"/>
              <w:right w:val="single" w:sz="4" w:space="0" w:color="auto"/>
            </w:tcBorders>
          </w:tcPr>
          <w:p w:rsidR="00E34CE5" w:rsidRPr="00E34CE5" w:rsidRDefault="00E34CE5" w:rsidP="00C27972">
            <w:pPr>
              <w:rPr>
                <w:rFonts w:ascii="Arial Narrow" w:hAnsi="Arial Narrow" w:cs="Arial"/>
                <w:sz w:val="20"/>
                <w:szCs w:val="20"/>
              </w:rPr>
            </w:pPr>
            <w:r w:rsidRPr="00E34CE5">
              <w:rPr>
                <w:rFonts w:ascii="Arial Narrow" w:hAnsi="Arial Narrow" w:cs="Arial"/>
                <w:sz w:val="20"/>
                <w:szCs w:val="20"/>
              </w:rPr>
              <w:t>College Prep Algebra textbook</w:t>
            </w:r>
          </w:p>
          <w:p w:rsidR="00E34CE5" w:rsidRPr="00E34CE5" w:rsidRDefault="00E34CE5" w:rsidP="00C27972">
            <w:pPr>
              <w:rPr>
                <w:rFonts w:ascii="Arial Narrow" w:hAnsi="Arial Narrow" w:cs="Arial"/>
                <w:sz w:val="20"/>
                <w:szCs w:val="20"/>
              </w:rPr>
            </w:pPr>
            <w:r w:rsidRPr="00E34CE5">
              <w:rPr>
                <w:rFonts w:ascii="Arial Narrow" w:hAnsi="Arial Narrow" w:cs="Arial"/>
                <w:sz w:val="20"/>
                <w:szCs w:val="20"/>
              </w:rPr>
              <w:t>Cengage Student Workbook for Algebra Activities</w:t>
            </w:r>
          </w:p>
          <w:p w:rsidR="00E34CE5" w:rsidRPr="00E34CE5" w:rsidRDefault="00E34CE5" w:rsidP="00C27972">
            <w:pPr>
              <w:rPr>
                <w:rFonts w:ascii="Arial" w:hAnsi="Arial" w:cs="Arial"/>
                <w:sz w:val="20"/>
                <w:szCs w:val="20"/>
              </w:rPr>
            </w:pPr>
            <w:r w:rsidRPr="00E34CE5">
              <w:rPr>
                <w:rFonts w:ascii="Arial Narrow" w:hAnsi="Arial Narrow" w:cs="Arial"/>
                <w:sz w:val="20"/>
                <w:szCs w:val="20"/>
              </w:rPr>
              <w:t>Engage NY Website</w:t>
            </w:r>
          </w:p>
        </w:tc>
      </w:tr>
      <w:tr w:rsidR="00E34CE5" w:rsidTr="00E34CE5">
        <w:trPr>
          <w:trHeight w:val="432"/>
        </w:trPr>
        <w:tc>
          <w:tcPr>
            <w:tcW w:w="2886"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96"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659" w:type="dxa"/>
            <w:gridSpan w:val="2"/>
            <w:vMerge/>
            <w:tcBorders>
              <w:left w:val="single" w:sz="4" w:space="0" w:color="auto"/>
              <w:right w:val="single" w:sz="4" w:space="0" w:color="auto"/>
            </w:tcBorders>
            <w:vAlign w:val="center"/>
          </w:tcPr>
          <w:p w:rsidR="00E34CE5" w:rsidRDefault="00E34CE5" w:rsidP="00C27972">
            <w:pPr>
              <w:rPr>
                <w:rFonts w:ascii="Arial" w:hAnsi="Arial" w:cs="Arial"/>
                <w:sz w:val="20"/>
                <w:szCs w:val="20"/>
              </w:rPr>
            </w:pPr>
          </w:p>
        </w:tc>
      </w:tr>
      <w:tr w:rsidR="00E34CE5" w:rsidTr="00E34CE5">
        <w:trPr>
          <w:trHeight w:val="432"/>
        </w:trPr>
        <w:tc>
          <w:tcPr>
            <w:tcW w:w="288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659" w:type="dxa"/>
            <w:gridSpan w:val="2"/>
            <w:vMerge/>
            <w:tcBorders>
              <w:left w:val="single" w:sz="4" w:space="0" w:color="auto"/>
              <w:right w:val="single" w:sz="4" w:space="0" w:color="auto"/>
            </w:tcBorders>
            <w:vAlign w:val="center"/>
          </w:tcPr>
          <w:p w:rsidR="00E34CE5" w:rsidRDefault="00E34CE5" w:rsidP="00C27972">
            <w:pPr>
              <w:rPr>
                <w:rFonts w:ascii="Arial" w:hAnsi="Arial" w:cs="Arial"/>
                <w:sz w:val="20"/>
                <w:szCs w:val="20"/>
              </w:rPr>
            </w:pPr>
          </w:p>
        </w:tc>
      </w:tr>
      <w:tr w:rsidR="00E34CE5" w:rsidTr="00E34CE5">
        <w:trPr>
          <w:trHeight w:val="432"/>
        </w:trPr>
        <w:tc>
          <w:tcPr>
            <w:tcW w:w="288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96"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659" w:type="dxa"/>
            <w:gridSpan w:val="2"/>
            <w:vMerge/>
            <w:tcBorders>
              <w:left w:val="single" w:sz="4" w:space="0" w:color="auto"/>
              <w:bottom w:val="single" w:sz="4" w:space="0" w:color="auto"/>
              <w:right w:val="single" w:sz="4" w:space="0" w:color="auto"/>
            </w:tcBorders>
            <w:vAlign w:val="center"/>
          </w:tcPr>
          <w:p w:rsidR="00E34CE5" w:rsidRDefault="00E34CE5" w:rsidP="00C27972">
            <w:pPr>
              <w:rPr>
                <w:rFonts w:ascii="Arial" w:hAnsi="Arial" w:cs="Arial"/>
                <w:sz w:val="20"/>
                <w:szCs w:val="20"/>
              </w:rPr>
            </w:pPr>
          </w:p>
        </w:tc>
      </w:tr>
    </w:tbl>
    <w:p w:rsidR="0084692B" w:rsidRDefault="0084692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84692B" w:rsidRPr="0075214A" w:rsidTr="0084692B">
        <w:trPr>
          <w:trHeight w:val="288"/>
        </w:trPr>
        <w:tc>
          <w:tcPr>
            <w:tcW w:w="14976" w:type="dxa"/>
            <w:gridSpan w:val="7"/>
            <w:shd w:val="clear" w:color="auto" w:fill="D9D9D9"/>
          </w:tcPr>
          <w:p w:rsidR="0084692B" w:rsidRPr="007C7547" w:rsidRDefault="0084692B" w:rsidP="0084692B">
            <w:pPr>
              <w:rPr>
                <w:rFonts w:asciiTheme="minorHAnsi" w:hAnsiTheme="minorHAnsi"/>
                <w:b/>
                <w:sz w:val="22"/>
              </w:rPr>
            </w:pPr>
            <w:r w:rsidRPr="007C7547">
              <w:rPr>
                <w:rFonts w:asciiTheme="minorHAnsi" w:hAnsiTheme="minorHAnsi"/>
                <w:sz w:val="22"/>
              </w:rPr>
              <w:lastRenderedPageBreak/>
              <w:br w:type="page"/>
            </w:r>
            <w:r w:rsidRPr="007C7547">
              <w:rPr>
                <w:rFonts w:asciiTheme="minorHAnsi" w:hAnsiTheme="minorHAnsi"/>
                <w:sz w:val="22"/>
              </w:rPr>
              <w:br w:type="page"/>
            </w:r>
            <w:r w:rsidRPr="007C7547">
              <w:rPr>
                <w:rFonts w:asciiTheme="minorHAnsi" w:hAnsiTheme="minorHAnsi"/>
                <w:b/>
                <w:sz w:val="22"/>
              </w:rPr>
              <w:t>FIRST QUARTER</w:t>
            </w:r>
          </w:p>
        </w:tc>
      </w:tr>
      <w:tr w:rsidR="0084692B" w:rsidRPr="0075214A" w:rsidTr="0084692B">
        <w:trPr>
          <w:trHeight w:val="288"/>
        </w:trPr>
        <w:tc>
          <w:tcPr>
            <w:tcW w:w="14976" w:type="dxa"/>
            <w:gridSpan w:val="7"/>
            <w:shd w:val="clear" w:color="auto" w:fill="D9D9D9"/>
          </w:tcPr>
          <w:p w:rsidR="0084692B" w:rsidRPr="007C7547" w:rsidRDefault="0084692B" w:rsidP="00405BD9">
            <w:pPr>
              <w:rPr>
                <w:rFonts w:asciiTheme="minorHAnsi" w:hAnsiTheme="minorHAnsi"/>
                <w:b/>
                <w:sz w:val="22"/>
              </w:rPr>
            </w:pPr>
            <w:r w:rsidRPr="007C7547">
              <w:rPr>
                <w:rFonts w:asciiTheme="minorHAnsi" w:hAnsiTheme="minorHAnsi"/>
                <w:b/>
                <w:sz w:val="22"/>
              </w:rPr>
              <w:t xml:space="preserve">Unit 3: Equations, </w:t>
            </w:r>
            <w:r w:rsidR="00405BD9" w:rsidRPr="007C7547">
              <w:rPr>
                <w:rFonts w:asciiTheme="minorHAnsi" w:hAnsiTheme="minorHAnsi"/>
                <w:b/>
                <w:sz w:val="22"/>
              </w:rPr>
              <w:t>Inequalities and Problem Solving</w:t>
            </w:r>
          </w:p>
        </w:tc>
      </w:tr>
      <w:tr w:rsidR="0084692B" w:rsidRPr="0075214A" w:rsidTr="0084692B">
        <w:trPr>
          <w:trHeight w:val="288"/>
        </w:trPr>
        <w:tc>
          <w:tcPr>
            <w:tcW w:w="1223" w:type="dxa"/>
            <w:shd w:val="clear" w:color="auto" w:fill="D9D9D9"/>
          </w:tcPr>
          <w:p w:rsidR="0084692B" w:rsidRPr="007C7547" w:rsidRDefault="0084692B" w:rsidP="0084692B">
            <w:pPr>
              <w:rPr>
                <w:rFonts w:asciiTheme="minorHAnsi" w:hAnsiTheme="minorHAnsi"/>
                <w:b/>
                <w:sz w:val="22"/>
              </w:rPr>
            </w:pPr>
            <w:r w:rsidRPr="007C7547">
              <w:rPr>
                <w:rFonts w:asciiTheme="minorHAnsi" w:hAnsiTheme="minorHAnsi"/>
                <w:b/>
                <w:sz w:val="22"/>
              </w:rPr>
              <w:t>Learning Goal</w:t>
            </w:r>
          </w:p>
        </w:tc>
        <w:tc>
          <w:tcPr>
            <w:tcW w:w="11808" w:type="dxa"/>
            <w:gridSpan w:val="4"/>
            <w:shd w:val="clear" w:color="auto" w:fill="auto"/>
          </w:tcPr>
          <w:p w:rsidR="001B7F33" w:rsidRPr="007C7547" w:rsidRDefault="00041E13" w:rsidP="001B7F33">
            <w:pPr>
              <w:rPr>
                <w:rFonts w:asciiTheme="minorHAnsi" w:hAnsiTheme="minorHAnsi" w:cs="Arial"/>
                <w:sz w:val="22"/>
              </w:rPr>
            </w:pPr>
            <w:hyperlink r:id="rId26" w:history="1">
              <w:r w:rsidR="001B7F33" w:rsidRPr="007C7547">
                <w:rPr>
                  <w:rStyle w:val="Hyperlink"/>
                  <w:rFonts w:asciiTheme="minorHAnsi" w:hAnsiTheme="minorHAnsi" w:cs="Arial"/>
                  <w:b/>
                  <w:sz w:val="22"/>
                </w:rPr>
                <w:t>MCR01:</w:t>
              </w:r>
              <w:r w:rsidR="001B7F33" w:rsidRPr="007C7547">
                <w:rPr>
                  <w:rStyle w:val="Hyperlink"/>
                  <w:rFonts w:asciiTheme="minorHAnsi" w:hAnsiTheme="minorHAnsi" w:cs="Arial"/>
                  <w:sz w:val="22"/>
                </w:rPr>
                <w:t xml:space="preserve"> Add, subtract, multiply and divide rational numbers and use numerical and algebraic expressions and equations to solve mathematical problems in context.</w:t>
              </w:r>
            </w:hyperlink>
          </w:p>
          <w:p w:rsidR="001B7F33" w:rsidRPr="007C7547" w:rsidRDefault="00041E13" w:rsidP="001B7F33">
            <w:pPr>
              <w:rPr>
                <w:rFonts w:asciiTheme="minorHAnsi" w:hAnsiTheme="minorHAnsi" w:cs="Arial"/>
                <w:sz w:val="22"/>
              </w:rPr>
            </w:pPr>
            <w:hyperlink r:id="rId27" w:history="1">
              <w:r w:rsidR="001B7F33" w:rsidRPr="007C7547">
                <w:rPr>
                  <w:rStyle w:val="Hyperlink"/>
                  <w:rFonts w:asciiTheme="minorHAnsi" w:hAnsiTheme="minorHAnsi" w:cs="Arial"/>
                  <w:b/>
                  <w:sz w:val="22"/>
                </w:rPr>
                <w:t>MCR07:</w:t>
              </w:r>
              <w:r w:rsidR="001B7F33" w:rsidRPr="007C7547">
                <w:rPr>
                  <w:rStyle w:val="Hyperlink"/>
                  <w:rFonts w:asciiTheme="minorHAnsi" w:hAnsiTheme="minorHAnsi" w:cs="Arial"/>
                  <w:sz w:val="22"/>
                </w:rPr>
                <w:t xml:space="preserve"> Use properties of rational exponents and apply properties of numbers to rational and irrational numbers.</w:t>
              </w:r>
            </w:hyperlink>
          </w:p>
          <w:p w:rsidR="0084692B" w:rsidRPr="007C7547" w:rsidRDefault="00041E13" w:rsidP="001B7F33">
            <w:pPr>
              <w:rPr>
                <w:rFonts w:asciiTheme="minorHAnsi" w:hAnsiTheme="minorHAnsi"/>
                <w:i/>
                <w:sz w:val="22"/>
              </w:rPr>
            </w:pPr>
            <w:hyperlink r:id="rId28" w:history="1">
              <w:r w:rsidR="001B7F33" w:rsidRPr="007C7547">
                <w:rPr>
                  <w:rStyle w:val="Hyperlink"/>
                  <w:rFonts w:asciiTheme="minorHAnsi" w:hAnsiTheme="minorHAnsi" w:cs="Arial"/>
                  <w:b/>
                  <w:sz w:val="22"/>
                </w:rPr>
                <w:t>MCR10:</w:t>
              </w:r>
              <w:r w:rsidR="001B7F33" w:rsidRPr="007C7547">
                <w:rPr>
                  <w:rStyle w:val="Hyperlink"/>
                  <w:rFonts w:asciiTheme="minorHAnsi" w:hAnsiTheme="minorHAnsi" w:cs="Arial"/>
                  <w:sz w:val="22"/>
                </w:rPr>
                <w:t xml:space="preserve"> Create equations that represent real-world mathematical relationships, including constraints and literal equations.</w:t>
              </w:r>
            </w:hyperlink>
          </w:p>
        </w:tc>
        <w:tc>
          <w:tcPr>
            <w:tcW w:w="1367" w:type="dxa"/>
            <w:shd w:val="clear" w:color="auto" w:fill="D9D9D9"/>
          </w:tcPr>
          <w:p w:rsidR="0084692B" w:rsidRPr="007C7547" w:rsidRDefault="0084692B" w:rsidP="0084692B">
            <w:pPr>
              <w:rPr>
                <w:rFonts w:asciiTheme="minorHAnsi" w:hAnsiTheme="minorHAnsi"/>
                <w:b/>
                <w:sz w:val="22"/>
              </w:rPr>
            </w:pPr>
            <w:r w:rsidRPr="007C7547">
              <w:rPr>
                <w:rFonts w:asciiTheme="minorHAnsi" w:hAnsiTheme="minorHAnsi"/>
                <w:b/>
                <w:sz w:val="22"/>
              </w:rPr>
              <w:t>Suggested # of Days</w:t>
            </w:r>
          </w:p>
        </w:tc>
        <w:tc>
          <w:tcPr>
            <w:tcW w:w="578" w:type="dxa"/>
            <w:shd w:val="clear" w:color="auto" w:fill="auto"/>
          </w:tcPr>
          <w:p w:rsidR="0084692B" w:rsidRDefault="0084692B" w:rsidP="00FE76B7">
            <w:pPr>
              <w:rPr>
                <w:rFonts w:asciiTheme="minorHAnsi" w:hAnsiTheme="minorHAnsi"/>
                <w:b/>
                <w:sz w:val="22"/>
              </w:rPr>
            </w:pPr>
            <w:r w:rsidRPr="007C7547">
              <w:rPr>
                <w:rFonts w:asciiTheme="minorHAnsi" w:hAnsiTheme="minorHAnsi"/>
                <w:b/>
                <w:sz w:val="22"/>
              </w:rPr>
              <w:t>1</w:t>
            </w:r>
            <w:r w:rsidR="00405BD9" w:rsidRPr="007C7547">
              <w:rPr>
                <w:rFonts w:asciiTheme="minorHAnsi" w:hAnsiTheme="minorHAnsi"/>
                <w:b/>
                <w:sz w:val="22"/>
              </w:rPr>
              <w:t>9</w:t>
            </w:r>
          </w:p>
          <w:p w:rsidR="00273E80" w:rsidRPr="007C7547" w:rsidRDefault="00273E80" w:rsidP="00FE76B7">
            <w:pPr>
              <w:rPr>
                <w:rFonts w:asciiTheme="minorHAnsi" w:hAnsiTheme="minorHAnsi"/>
                <w:b/>
                <w:sz w:val="22"/>
              </w:rPr>
            </w:pPr>
            <w:r>
              <w:rPr>
                <w:rFonts w:asciiTheme="minorHAnsi" w:hAnsiTheme="minorHAnsi"/>
                <w:b/>
                <w:sz w:val="22"/>
              </w:rPr>
              <w:t>(2)</w:t>
            </w:r>
          </w:p>
        </w:tc>
      </w:tr>
      <w:tr w:rsidR="0084692B" w:rsidRPr="0075214A" w:rsidTr="0084692B">
        <w:tc>
          <w:tcPr>
            <w:tcW w:w="1223" w:type="dxa"/>
            <w:shd w:val="clear" w:color="auto" w:fill="D9D9D9"/>
          </w:tcPr>
          <w:p w:rsidR="0084692B" w:rsidRPr="007C7547" w:rsidRDefault="0084692B" w:rsidP="0084692B">
            <w:pPr>
              <w:rPr>
                <w:rFonts w:asciiTheme="minorHAnsi" w:hAnsiTheme="minorHAnsi"/>
                <w:b/>
                <w:sz w:val="22"/>
              </w:rPr>
            </w:pPr>
            <w:r w:rsidRPr="007C7547">
              <w:rPr>
                <w:rFonts w:asciiTheme="minorHAnsi" w:hAnsiTheme="minorHAnsi"/>
                <w:b/>
                <w:sz w:val="22"/>
              </w:rPr>
              <w:t>Approx. # of Day(s)</w:t>
            </w:r>
          </w:p>
        </w:tc>
        <w:tc>
          <w:tcPr>
            <w:tcW w:w="1440" w:type="dxa"/>
            <w:shd w:val="clear" w:color="auto" w:fill="D9D9D9"/>
          </w:tcPr>
          <w:p w:rsidR="0084692B" w:rsidRPr="007C7547" w:rsidRDefault="0084692B" w:rsidP="0084692B">
            <w:pPr>
              <w:jc w:val="center"/>
              <w:rPr>
                <w:rFonts w:asciiTheme="minorHAnsi" w:hAnsiTheme="minorHAnsi"/>
                <w:b/>
                <w:sz w:val="22"/>
              </w:rPr>
            </w:pPr>
            <w:r w:rsidRPr="007C7547">
              <w:rPr>
                <w:rFonts w:asciiTheme="minorHAnsi" w:hAnsiTheme="minorHAnsi"/>
                <w:b/>
                <w:sz w:val="22"/>
              </w:rPr>
              <w:t>MAFS</w:t>
            </w:r>
          </w:p>
        </w:tc>
        <w:tc>
          <w:tcPr>
            <w:tcW w:w="5324" w:type="dxa"/>
            <w:shd w:val="clear" w:color="auto" w:fill="D9D9D9"/>
          </w:tcPr>
          <w:p w:rsidR="0084692B" w:rsidRPr="007C7547" w:rsidRDefault="0084692B" w:rsidP="0084692B">
            <w:pPr>
              <w:rPr>
                <w:rFonts w:asciiTheme="minorHAnsi" w:hAnsiTheme="minorHAnsi"/>
                <w:b/>
                <w:sz w:val="22"/>
              </w:rPr>
            </w:pPr>
            <w:r w:rsidRPr="007C7547">
              <w:rPr>
                <w:rFonts w:asciiTheme="minorHAnsi" w:hAnsiTheme="minorHAnsi"/>
                <w:b/>
                <w:sz w:val="22"/>
              </w:rPr>
              <w:t>Lesson Objective (Instructional Resources)</w:t>
            </w:r>
          </w:p>
        </w:tc>
        <w:tc>
          <w:tcPr>
            <w:tcW w:w="3023" w:type="dxa"/>
            <w:shd w:val="clear" w:color="auto" w:fill="D9D9D9"/>
          </w:tcPr>
          <w:p w:rsidR="0084692B" w:rsidRPr="007C7547" w:rsidRDefault="0084692B" w:rsidP="0084692B">
            <w:pPr>
              <w:rPr>
                <w:rFonts w:asciiTheme="minorHAnsi" w:hAnsiTheme="minorHAnsi"/>
                <w:b/>
                <w:sz w:val="22"/>
              </w:rPr>
            </w:pPr>
            <w:r w:rsidRPr="007C7547">
              <w:rPr>
                <w:rFonts w:asciiTheme="minorHAnsi" w:hAnsiTheme="minorHAnsi"/>
                <w:b/>
                <w:sz w:val="22"/>
              </w:rPr>
              <w:t>Suggested Assignments/Assessments</w:t>
            </w:r>
          </w:p>
        </w:tc>
        <w:tc>
          <w:tcPr>
            <w:tcW w:w="3966" w:type="dxa"/>
            <w:gridSpan w:val="3"/>
            <w:shd w:val="clear" w:color="auto" w:fill="D9D9D9"/>
          </w:tcPr>
          <w:p w:rsidR="0084692B" w:rsidRPr="007C7547" w:rsidRDefault="0084692B" w:rsidP="0084692B">
            <w:pPr>
              <w:rPr>
                <w:rFonts w:asciiTheme="minorHAnsi" w:hAnsiTheme="minorHAnsi"/>
                <w:b/>
                <w:sz w:val="22"/>
              </w:rPr>
            </w:pPr>
            <w:r w:rsidRPr="007C7547">
              <w:rPr>
                <w:rFonts w:asciiTheme="minorHAnsi" w:hAnsiTheme="minorHAnsi"/>
                <w:b/>
                <w:sz w:val="22"/>
              </w:rPr>
              <w:t>Ancillary Materials</w:t>
            </w:r>
          </w:p>
        </w:tc>
      </w:tr>
      <w:tr w:rsidR="0084692B" w:rsidRPr="005B0C54" w:rsidTr="0084692B">
        <w:trPr>
          <w:trHeight w:val="432"/>
        </w:trPr>
        <w:tc>
          <w:tcPr>
            <w:tcW w:w="1223" w:type="dxa"/>
            <w:shd w:val="clear" w:color="auto" w:fill="auto"/>
          </w:tcPr>
          <w:p w:rsidR="0084692B" w:rsidRPr="007C7547" w:rsidRDefault="0084692B" w:rsidP="0084692B">
            <w:pPr>
              <w:rPr>
                <w:rFonts w:asciiTheme="minorHAnsi" w:hAnsiTheme="minorHAnsi"/>
                <w:sz w:val="22"/>
              </w:rPr>
            </w:pPr>
            <w:r w:rsidRPr="007C7547">
              <w:rPr>
                <w:rFonts w:asciiTheme="minorHAnsi" w:hAnsiTheme="minorHAnsi"/>
                <w:sz w:val="22"/>
              </w:rPr>
              <w:t>2</w:t>
            </w:r>
          </w:p>
        </w:tc>
        <w:tc>
          <w:tcPr>
            <w:tcW w:w="1440" w:type="dxa"/>
          </w:tcPr>
          <w:p w:rsidR="0084692B" w:rsidRPr="007C7547" w:rsidRDefault="00DB32A3" w:rsidP="0084692B">
            <w:pPr>
              <w:rPr>
                <w:rFonts w:asciiTheme="minorHAnsi" w:hAnsiTheme="minorHAnsi"/>
                <w:sz w:val="22"/>
              </w:rPr>
            </w:pPr>
            <w:r w:rsidRPr="007C7547">
              <w:rPr>
                <w:rFonts w:asciiTheme="minorHAnsi" w:hAnsiTheme="minorHAnsi"/>
                <w:sz w:val="22"/>
              </w:rPr>
              <w:t>7.EE.2.4</w:t>
            </w:r>
          </w:p>
          <w:p w:rsidR="00DB32A3" w:rsidRPr="007C7547" w:rsidRDefault="00DB32A3" w:rsidP="0084692B">
            <w:pPr>
              <w:rPr>
                <w:rFonts w:asciiTheme="minorHAnsi" w:hAnsiTheme="minorHAnsi"/>
                <w:sz w:val="22"/>
              </w:rPr>
            </w:pPr>
            <w:r w:rsidRPr="007C7547">
              <w:rPr>
                <w:rFonts w:asciiTheme="minorHAnsi" w:hAnsiTheme="minorHAnsi"/>
                <w:sz w:val="22"/>
              </w:rPr>
              <w:t>A-CED.1.1</w:t>
            </w:r>
          </w:p>
          <w:p w:rsidR="00DB32A3" w:rsidRPr="007C7547" w:rsidRDefault="00DB32A3" w:rsidP="0084692B">
            <w:pPr>
              <w:rPr>
                <w:rFonts w:asciiTheme="minorHAnsi" w:hAnsiTheme="minorHAnsi"/>
                <w:sz w:val="22"/>
              </w:rPr>
            </w:pPr>
            <w:r w:rsidRPr="007C7547">
              <w:rPr>
                <w:rFonts w:asciiTheme="minorHAnsi" w:hAnsiTheme="minorHAnsi"/>
                <w:sz w:val="22"/>
              </w:rPr>
              <w:t>A-REI.1.1</w:t>
            </w:r>
          </w:p>
          <w:p w:rsidR="00DB32A3" w:rsidRPr="007C7547" w:rsidRDefault="00DB32A3" w:rsidP="0084692B">
            <w:pPr>
              <w:rPr>
                <w:rFonts w:asciiTheme="minorHAnsi" w:hAnsiTheme="minorHAnsi"/>
                <w:sz w:val="22"/>
              </w:rPr>
            </w:pPr>
            <w:r w:rsidRPr="007C7547">
              <w:rPr>
                <w:rFonts w:asciiTheme="minorHAnsi" w:hAnsiTheme="minorHAnsi"/>
                <w:sz w:val="22"/>
              </w:rPr>
              <w:t>A-REI.2.3</w:t>
            </w:r>
          </w:p>
          <w:p w:rsidR="00DB32A3" w:rsidRPr="007C7547" w:rsidRDefault="00DB32A3" w:rsidP="0084692B">
            <w:pPr>
              <w:rPr>
                <w:rFonts w:asciiTheme="minorHAnsi" w:hAnsiTheme="minorHAnsi"/>
                <w:sz w:val="22"/>
              </w:rPr>
            </w:pPr>
            <w:r w:rsidRPr="007C7547">
              <w:rPr>
                <w:rFonts w:asciiTheme="minorHAnsi" w:hAnsiTheme="minorHAnsi"/>
                <w:sz w:val="22"/>
              </w:rPr>
              <w:t>N-Q.1.2</w:t>
            </w:r>
          </w:p>
        </w:tc>
        <w:tc>
          <w:tcPr>
            <w:tcW w:w="5324" w:type="dxa"/>
            <w:shd w:val="clear" w:color="auto" w:fill="auto"/>
          </w:tcPr>
          <w:p w:rsidR="0084692B" w:rsidRPr="007C7547" w:rsidRDefault="00FE76B7" w:rsidP="0084692B">
            <w:pPr>
              <w:rPr>
                <w:rFonts w:asciiTheme="minorHAnsi" w:hAnsiTheme="minorHAnsi"/>
                <w:sz w:val="22"/>
              </w:rPr>
            </w:pPr>
            <w:r w:rsidRPr="007C7547">
              <w:rPr>
                <w:rFonts w:asciiTheme="minorHAnsi" w:hAnsiTheme="minorHAnsi"/>
                <w:sz w:val="22"/>
              </w:rPr>
              <w:t>3.1</w:t>
            </w:r>
            <w:r w:rsidR="00DB32A3" w:rsidRPr="007C7547">
              <w:rPr>
                <w:rFonts w:asciiTheme="minorHAnsi" w:hAnsiTheme="minorHAnsi"/>
                <w:sz w:val="22"/>
              </w:rPr>
              <w:t xml:space="preserve"> Solving Linear Equations</w:t>
            </w:r>
          </w:p>
        </w:tc>
        <w:tc>
          <w:tcPr>
            <w:tcW w:w="3023" w:type="dxa"/>
            <w:shd w:val="clear" w:color="auto" w:fill="auto"/>
            <w:vAlign w:val="center"/>
          </w:tcPr>
          <w:p w:rsidR="0084692B" w:rsidRPr="007C7547" w:rsidRDefault="00CB070F" w:rsidP="0084692B">
            <w:pPr>
              <w:rPr>
                <w:rFonts w:asciiTheme="minorHAnsi" w:hAnsiTheme="minorHAnsi"/>
                <w:sz w:val="22"/>
              </w:rPr>
            </w:pPr>
            <w:r w:rsidRPr="007C7547">
              <w:rPr>
                <w:rFonts w:asciiTheme="minorHAnsi" w:hAnsiTheme="minorHAnsi"/>
                <w:sz w:val="22"/>
              </w:rPr>
              <w:t>Include p. 107  60</w:t>
            </w:r>
          </w:p>
        </w:tc>
        <w:tc>
          <w:tcPr>
            <w:tcW w:w="3966" w:type="dxa"/>
            <w:gridSpan w:val="3"/>
            <w:shd w:val="clear" w:color="auto" w:fill="auto"/>
          </w:tcPr>
          <w:p w:rsidR="0084692B" w:rsidRPr="007C7547" w:rsidRDefault="00F67ABA" w:rsidP="0084692B">
            <w:pPr>
              <w:jc w:val="both"/>
              <w:rPr>
                <w:rFonts w:asciiTheme="minorHAnsi" w:hAnsiTheme="minorHAnsi"/>
                <w:sz w:val="22"/>
              </w:rPr>
            </w:pPr>
            <w:r w:rsidRPr="007C7547">
              <w:rPr>
                <w:rFonts w:asciiTheme="minorHAnsi" w:hAnsiTheme="minorHAnsi"/>
                <w:sz w:val="22"/>
              </w:rPr>
              <w:t xml:space="preserve">WB p. </w:t>
            </w:r>
            <w:r w:rsidR="00865E07" w:rsidRPr="007C7547">
              <w:rPr>
                <w:rFonts w:asciiTheme="minorHAnsi" w:hAnsiTheme="minorHAnsi"/>
                <w:sz w:val="22"/>
              </w:rPr>
              <w:t>60-62</w:t>
            </w:r>
          </w:p>
          <w:p w:rsidR="00494F2C" w:rsidRPr="007C7547" w:rsidRDefault="00494F2C" w:rsidP="00494F2C">
            <w:pPr>
              <w:jc w:val="both"/>
              <w:rPr>
                <w:rFonts w:asciiTheme="minorHAnsi" w:hAnsiTheme="minorHAnsi"/>
                <w:sz w:val="22"/>
              </w:rPr>
            </w:pPr>
          </w:p>
          <w:p w:rsidR="00494F2C" w:rsidRPr="007C7547" w:rsidRDefault="00494F2C" w:rsidP="00494F2C">
            <w:pPr>
              <w:jc w:val="both"/>
              <w:rPr>
                <w:rFonts w:asciiTheme="minorHAnsi" w:hAnsiTheme="minorHAnsi"/>
                <w:sz w:val="22"/>
              </w:rPr>
            </w:pPr>
            <w:r w:rsidRPr="007C7547">
              <w:rPr>
                <w:rFonts w:asciiTheme="minorHAnsi" w:hAnsiTheme="minorHAnsi"/>
                <w:sz w:val="22"/>
              </w:rPr>
              <w:t>*Engage NY Algebra I Module 1</w:t>
            </w:r>
          </w:p>
          <w:p w:rsidR="00414405" w:rsidRPr="007C7547" w:rsidRDefault="00494F2C" w:rsidP="00494F2C">
            <w:pPr>
              <w:jc w:val="both"/>
              <w:rPr>
                <w:rFonts w:asciiTheme="minorHAnsi" w:hAnsiTheme="minorHAnsi"/>
                <w:sz w:val="22"/>
              </w:rPr>
            </w:pPr>
            <w:r w:rsidRPr="007C7547">
              <w:rPr>
                <w:rFonts w:asciiTheme="minorHAnsi" w:hAnsiTheme="minorHAnsi"/>
                <w:sz w:val="22"/>
              </w:rPr>
              <w:t>Topic C Lesson 12—TV and SV</w:t>
            </w:r>
          </w:p>
          <w:p w:rsidR="006D168A" w:rsidRPr="007C7547" w:rsidRDefault="006D168A" w:rsidP="00494F2C">
            <w:pPr>
              <w:jc w:val="both"/>
              <w:rPr>
                <w:rFonts w:asciiTheme="minorHAnsi" w:hAnsiTheme="minorHAnsi"/>
                <w:sz w:val="22"/>
              </w:rPr>
            </w:pPr>
          </w:p>
        </w:tc>
      </w:tr>
      <w:tr w:rsidR="0084692B" w:rsidRPr="005B0C54" w:rsidTr="0084692B">
        <w:trPr>
          <w:trHeight w:val="432"/>
        </w:trPr>
        <w:tc>
          <w:tcPr>
            <w:tcW w:w="1223" w:type="dxa"/>
            <w:shd w:val="clear" w:color="auto" w:fill="auto"/>
          </w:tcPr>
          <w:p w:rsidR="0084692B" w:rsidRPr="007C7547" w:rsidRDefault="0084692B" w:rsidP="0084692B">
            <w:pPr>
              <w:rPr>
                <w:rFonts w:asciiTheme="minorHAnsi" w:hAnsiTheme="minorHAnsi"/>
                <w:sz w:val="22"/>
              </w:rPr>
            </w:pPr>
            <w:r w:rsidRPr="007C7547">
              <w:rPr>
                <w:rFonts w:asciiTheme="minorHAnsi" w:hAnsiTheme="minorHAnsi"/>
                <w:sz w:val="22"/>
              </w:rPr>
              <w:t>2</w:t>
            </w:r>
          </w:p>
        </w:tc>
        <w:tc>
          <w:tcPr>
            <w:tcW w:w="1440" w:type="dxa"/>
          </w:tcPr>
          <w:p w:rsidR="0084692B" w:rsidRPr="007C7547" w:rsidRDefault="00DB32A3" w:rsidP="0084692B">
            <w:pPr>
              <w:rPr>
                <w:rFonts w:asciiTheme="minorHAnsi" w:hAnsiTheme="minorHAnsi"/>
                <w:sz w:val="22"/>
              </w:rPr>
            </w:pPr>
            <w:r w:rsidRPr="007C7547">
              <w:rPr>
                <w:rFonts w:asciiTheme="minorHAnsi" w:hAnsiTheme="minorHAnsi"/>
                <w:sz w:val="22"/>
              </w:rPr>
              <w:t>7.EE.2.4</w:t>
            </w:r>
          </w:p>
          <w:p w:rsidR="00DB32A3" w:rsidRPr="007C7547" w:rsidRDefault="00DB32A3" w:rsidP="0084692B">
            <w:pPr>
              <w:rPr>
                <w:rFonts w:asciiTheme="minorHAnsi" w:hAnsiTheme="minorHAnsi"/>
                <w:sz w:val="22"/>
              </w:rPr>
            </w:pPr>
            <w:r w:rsidRPr="007C7547">
              <w:rPr>
                <w:rFonts w:asciiTheme="minorHAnsi" w:hAnsiTheme="minorHAnsi"/>
                <w:sz w:val="22"/>
              </w:rPr>
              <w:t>A-CED.1.1</w:t>
            </w:r>
          </w:p>
          <w:p w:rsidR="00DB32A3" w:rsidRPr="007C7547" w:rsidRDefault="00DB32A3" w:rsidP="0084692B">
            <w:pPr>
              <w:rPr>
                <w:rFonts w:asciiTheme="minorHAnsi" w:hAnsiTheme="minorHAnsi"/>
                <w:sz w:val="22"/>
              </w:rPr>
            </w:pPr>
            <w:r w:rsidRPr="007C7547">
              <w:rPr>
                <w:rFonts w:asciiTheme="minorHAnsi" w:hAnsiTheme="minorHAnsi"/>
                <w:sz w:val="22"/>
              </w:rPr>
              <w:t>A-REI.2.3</w:t>
            </w:r>
          </w:p>
        </w:tc>
        <w:tc>
          <w:tcPr>
            <w:tcW w:w="5324" w:type="dxa"/>
            <w:shd w:val="clear" w:color="auto" w:fill="auto"/>
          </w:tcPr>
          <w:p w:rsidR="0084692B" w:rsidRPr="007C7547" w:rsidRDefault="00FE76B7" w:rsidP="0084692B">
            <w:pPr>
              <w:rPr>
                <w:rFonts w:asciiTheme="minorHAnsi" w:hAnsiTheme="minorHAnsi"/>
                <w:sz w:val="22"/>
              </w:rPr>
            </w:pPr>
            <w:r w:rsidRPr="007C7547">
              <w:rPr>
                <w:rFonts w:asciiTheme="minorHAnsi" w:hAnsiTheme="minorHAnsi"/>
                <w:sz w:val="22"/>
              </w:rPr>
              <w:t>3.2</w:t>
            </w:r>
            <w:r w:rsidR="00DB32A3" w:rsidRPr="007C7547">
              <w:rPr>
                <w:rFonts w:asciiTheme="minorHAnsi" w:hAnsiTheme="minorHAnsi"/>
                <w:sz w:val="22"/>
              </w:rPr>
              <w:t xml:space="preserve"> Equations that Reduce to Linear Form</w:t>
            </w:r>
          </w:p>
        </w:tc>
        <w:tc>
          <w:tcPr>
            <w:tcW w:w="3023" w:type="dxa"/>
            <w:shd w:val="clear" w:color="auto" w:fill="auto"/>
          </w:tcPr>
          <w:p w:rsidR="0084692B" w:rsidRPr="007C7547" w:rsidRDefault="0084692B" w:rsidP="0084692B">
            <w:pPr>
              <w:rPr>
                <w:rFonts w:asciiTheme="minorHAnsi" w:hAnsiTheme="minorHAnsi"/>
                <w:sz w:val="22"/>
              </w:rPr>
            </w:pPr>
          </w:p>
        </w:tc>
        <w:tc>
          <w:tcPr>
            <w:tcW w:w="3966" w:type="dxa"/>
            <w:gridSpan w:val="3"/>
            <w:shd w:val="clear" w:color="auto" w:fill="auto"/>
          </w:tcPr>
          <w:p w:rsidR="0084692B" w:rsidRPr="007C7547" w:rsidRDefault="0084692B" w:rsidP="0084692B">
            <w:pPr>
              <w:jc w:val="both"/>
              <w:rPr>
                <w:rFonts w:asciiTheme="minorHAnsi" w:hAnsiTheme="minorHAnsi"/>
                <w:sz w:val="22"/>
              </w:rPr>
            </w:pPr>
          </w:p>
        </w:tc>
      </w:tr>
      <w:tr w:rsidR="0084692B" w:rsidRPr="005B0C54" w:rsidTr="0084692B">
        <w:trPr>
          <w:trHeight w:val="432"/>
        </w:trPr>
        <w:tc>
          <w:tcPr>
            <w:tcW w:w="1223" w:type="dxa"/>
            <w:shd w:val="clear" w:color="auto" w:fill="auto"/>
          </w:tcPr>
          <w:p w:rsidR="0084692B" w:rsidRPr="007C7547" w:rsidRDefault="0084692B" w:rsidP="0084692B">
            <w:pPr>
              <w:rPr>
                <w:rFonts w:asciiTheme="minorHAnsi" w:hAnsiTheme="minorHAnsi"/>
                <w:sz w:val="22"/>
              </w:rPr>
            </w:pPr>
            <w:r w:rsidRPr="007C7547">
              <w:rPr>
                <w:rFonts w:asciiTheme="minorHAnsi" w:hAnsiTheme="minorHAnsi"/>
                <w:sz w:val="22"/>
              </w:rPr>
              <w:t>2</w:t>
            </w:r>
          </w:p>
        </w:tc>
        <w:tc>
          <w:tcPr>
            <w:tcW w:w="1440" w:type="dxa"/>
          </w:tcPr>
          <w:p w:rsidR="0084692B" w:rsidRPr="007C7547" w:rsidRDefault="00DB32A3" w:rsidP="00DB32A3">
            <w:pPr>
              <w:rPr>
                <w:rFonts w:asciiTheme="minorHAnsi" w:hAnsiTheme="minorHAnsi"/>
                <w:sz w:val="22"/>
              </w:rPr>
            </w:pPr>
            <w:r w:rsidRPr="007C7547">
              <w:rPr>
                <w:rFonts w:asciiTheme="minorHAnsi" w:hAnsiTheme="minorHAnsi"/>
                <w:sz w:val="22"/>
              </w:rPr>
              <w:t>N-Q.1.2</w:t>
            </w:r>
          </w:p>
        </w:tc>
        <w:tc>
          <w:tcPr>
            <w:tcW w:w="5324" w:type="dxa"/>
            <w:shd w:val="clear" w:color="auto" w:fill="auto"/>
          </w:tcPr>
          <w:p w:rsidR="0084692B" w:rsidRPr="007C7547" w:rsidRDefault="00FE76B7" w:rsidP="0084692B">
            <w:pPr>
              <w:rPr>
                <w:rFonts w:asciiTheme="minorHAnsi" w:hAnsiTheme="minorHAnsi"/>
                <w:sz w:val="22"/>
              </w:rPr>
            </w:pPr>
            <w:r w:rsidRPr="007C7547">
              <w:rPr>
                <w:rFonts w:asciiTheme="minorHAnsi" w:hAnsiTheme="minorHAnsi"/>
                <w:sz w:val="22"/>
              </w:rPr>
              <w:t>3.3</w:t>
            </w:r>
            <w:r w:rsidR="00CB070F" w:rsidRPr="007C7547">
              <w:rPr>
                <w:rFonts w:asciiTheme="minorHAnsi" w:hAnsiTheme="minorHAnsi"/>
                <w:sz w:val="22"/>
              </w:rPr>
              <w:t xml:space="preserve"> Problem Solving with </w:t>
            </w:r>
            <w:proofErr w:type="spellStart"/>
            <w:r w:rsidR="00CB070F" w:rsidRPr="007C7547">
              <w:rPr>
                <w:rFonts w:asciiTheme="minorHAnsi" w:hAnsiTheme="minorHAnsi"/>
                <w:sz w:val="22"/>
              </w:rPr>
              <w:t>Per</w:t>
            </w:r>
            <w:r w:rsidR="00DB32A3" w:rsidRPr="007C7547">
              <w:rPr>
                <w:rFonts w:asciiTheme="minorHAnsi" w:hAnsiTheme="minorHAnsi"/>
                <w:sz w:val="22"/>
              </w:rPr>
              <w:t>cents</w:t>
            </w:r>
            <w:proofErr w:type="spellEnd"/>
          </w:p>
        </w:tc>
        <w:tc>
          <w:tcPr>
            <w:tcW w:w="3023" w:type="dxa"/>
            <w:shd w:val="clear" w:color="auto" w:fill="auto"/>
          </w:tcPr>
          <w:p w:rsidR="0084692B" w:rsidRPr="007C7547" w:rsidRDefault="0084692B" w:rsidP="0084692B">
            <w:pPr>
              <w:rPr>
                <w:rFonts w:asciiTheme="minorHAnsi" w:hAnsiTheme="minorHAnsi"/>
                <w:sz w:val="22"/>
              </w:rPr>
            </w:pPr>
          </w:p>
        </w:tc>
        <w:tc>
          <w:tcPr>
            <w:tcW w:w="3966" w:type="dxa"/>
            <w:gridSpan w:val="3"/>
            <w:shd w:val="clear" w:color="auto" w:fill="auto"/>
          </w:tcPr>
          <w:p w:rsidR="0084692B" w:rsidRPr="007C7547" w:rsidRDefault="00F67ABA" w:rsidP="0084692B">
            <w:pPr>
              <w:jc w:val="both"/>
              <w:rPr>
                <w:rFonts w:asciiTheme="minorHAnsi" w:hAnsiTheme="minorHAnsi"/>
                <w:sz w:val="22"/>
              </w:rPr>
            </w:pPr>
            <w:r w:rsidRPr="007C7547">
              <w:rPr>
                <w:rFonts w:asciiTheme="minorHAnsi" w:hAnsiTheme="minorHAnsi"/>
                <w:sz w:val="22"/>
              </w:rPr>
              <w:t xml:space="preserve">WB p. </w:t>
            </w:r>
            <w:r w:rsidR="00865E07" w:rsidRPr="007C7547">
              <w:rPr>
                <w:rFonts w:asciiTheme="minorHAnsi" w:hAnsiTheme="minorHAnsi"/>
                <w:sz w:val="22"/>
              </w:rPr>
              <w:t>53-55</w:t>
            </w:r>
          </w:p>
        </w:tc>
      </w:tr>
      <w:tr w:rsidR="0084692B" w:rsidRPr="005B0C54" w:rsidTr="0084692B">
        <w:trPr>
          <w:trHeight w:val="432"/>
        </w:trPr>
        <w:tc>
          <w:tcPr>
            <w:tcW w:w="1223" w:type="dxa"/>
            <w:shd w:val="clear" w:color="auto" w:fill="auto"/>
          </w:tcPr>
          <w:p w:rsidR="0084692B" w:rsidRPr="007C7547" w:rsidRDefault="0084692B" w:rsidP="0084692B">
            <w:pPr>
              <w:rPr>
                <w:rFonts w:asciiTheme="minorHAnsi" w:hAnsiTheme="minorHAnsi"/>
                <w:sz w:val="22"/>
              </w:rPr>
            </w:pPr>
            <w:r w:rsidRPr="007C7547">
              <w:rPr>
                <w:rFonts w:asciiTheme="minorHAnsi" w:hAnsiTheme="minorHAnsi"/>
                <w:sz w:val="22"/>
              </w:rPr>
              <w:t>2</w:t>
            </w:r>
          </w:p>
        </w:tc>
        <w:tc>
          <w:tcPr>
            <w:tcW w:w="1440" w:type="dxa"/>
          </w:tcPr>
          <w:p w:rsidR="0084692B" w:rsidRPr="007C7547" w:rsidRDefault="00DB32A3" w:rsidP="0084692B">
            <w:pPr>
              <w:rPr>
                <w:rFonts w:asciiTheme="minorHAnsi" w:hAnsiTheme="minorHAnsi"/>
                <w:sz w:val="22"/>
              </w:rPr>
            </w:pPr>
            <w:r w:rsidRPr="007C7547">
              <w:rPr>
                <w:rFonts w:asciiTheme="minorHAnsi" w:hAnsiTheme="minorHAnsi"/>
                <w:sz w:val="22"/>
              </w:rPr>
              <w:t>N-Q.1.1</w:t>
            </w:r>
          </w:p>
          <w:p w:rsidR="00DB32A3" w:rsidRPr="007C7547" w:rsidRDefault="00DB32A3" w:rsidP="0084692B">
            <w:pPr>
              <w:rPr>
                <w:rFonts w:asciiTheme="minorHAnsi" w:hAnsiTheme="minorHAnsi"/>
                <w:sz w:val="22"/>
              </w:rPr>
            </w:pPr>
            <w:r w:rsidRPr="007C7547">
              <w:rPr>
                <w:rFonts w:asciiTheme="minorHAnsi" w:hAnsiTheme="minorHAnsi"/>
                <w:sz w:val="22"/>
              </w:rPr>
              <w:t>N-Q.1.2</w:t>
            </w:r>
          </w:p>
        </w:tc>
        <w:tc>
          <w:tcPr>
            <w:tcW w:w="5324" w:type="dxa"/>
            <w:shd w:val="clear" w:color="auto" w:fill="auto"/>
          </w:tcPr>
          <w:p w:rsidR="0084692B" w:rsidRPr="007C7547" w:rsidRDefault="00FE76B7" w:rsidP="0084692B">
            <w:pPr>
              <w:rPr>
                <w:rFonts w:asciiTheme="minorHAnsi" w:hAnsiTheme="minorHAnsi"/>
                <w:sz w:val="22"/>
              </w:rPr>
            </w:pPr>
            <w:r w:rsidRPr="007C7547">
              <w:rPr>
                <w:rFonts w:asciiTheme="minorHAnsi" w:hAnsiTheme="minorHAnsi"/>
                <w:sz w:val="22"/>
              </w:rPr>
              <w:t>3.4</w:t>
            </w:r>
            <w:r w:rsidR="00DB32A3" w:rsidRPr="007C7547">
              <w:rPr>
                <w:rFonts w:asciiTheme="minorHAnsi" w:hAnsiTheme="minorHAnsi"/>
                <w:sz w:val="22"/>
              </w:rPr>
              <w:t xml:space="preserve"> Ratios and Proportions</w:t>
            </w:r>
          </w:p>
        </w:tc>
        <w:tc>
          <w:tcPr>
            <w:tcW w:w="3023" w:type="dxa"/>
            <w:shd w:val="clear" w:color="auto" w:fill="auto"/>
          </w:tcPr>
          <w:p w:rsidR="0084692B" w:rsidRPr="007C7547" w:rsidRDefault="0084692B" w:rsidP="0084692B">
            <w:pPr>
              <w:rPr>
                <w:rFonts w:asciiTheme="minorHAnsi" w:hAnsiTheme="minorHAnsi"/>
                <w:sz w:val="22"/>
              </w:rPr>
            </w:pPr>
          </w:p>
        </w:tc>
        <w:tc>
          <w:tcPr>
            <w:tcW w:w="3966" w:type="dxa"/>
            <w:gridSpan w:val="3"/>
            <w:shd w:val="clear" w:color="auto" w:fill="auto"/>
          </w:tcPr>
          <w:p w:rsidR="0084692B" w:rsidRPr="007C7547" w:rsidRDefault="00F67ABA" w:rsidP="0084692B">
            <w:pPr>
              <w:jc w:val="both"/>
              <w:rPr>
                <w:rFonts w:asciiTheme="minorHAnsi" w:hAnsiTheme="minorHAnsi"/>
                <w:sz w:val="22"/>
              </w:rPr>
            </w:pPr>
            <w:r w:rsidRPr="007C7547">
              <w:rPr>
                <w:rFonts w:asciiTheme="minorHAnsi" w:hAnsiTheme="minorHAnsi"/>
                <w:sz w:val="22"/>
              </w:rPr>
              <w:t xml:space="preserve">WB p. </w:t>
            </w:r>
            <w:r w:rsidR="00865E07" w:rsidRPr="007C7547">
              <w:rPr>
                <w:rFonts w:asciiTheme="minorHAnsi" w:hAnsiTheme="minorHAnsi"/>
                <w:sz w:val="22"/>
              </w:rPr>
              <w:t>258-</w:t>
            </w:r>
            <w:r w:rsidR="00CA6EA1" w:rsidRPr="007C7547">
              <w:rPr>
                <w:rFonts w:asciiTheme="minorHAnsi" w:hAnsiTheme="minorHAnsi"/>
                <w:sz w:val="22"/>
              </w:rPr>
              <w:t>25</w:t>
            </w:r>
            <w:r w:rsidR="00865E07" w:rsidRPr="007C7547">
              <w:rPr>
                <w:rFonts w:asciiTheme="minorHAnsi" w:hAnsiTheme="minorHAnsi"/>
                <w:sz w:val="22"/>
              </w:rPr>
              <w:t>9</w:t>
            </w:r>
          </w:p>
        </w:tc>
      </w:tr>
      <w:tr w:rsidR="00405BD9" w:rsidRPr="005B0C54" w:rsidTr="003B022D">
        <w:trPr>
          <w:trHeight w:val="432"/>
        </w:trPr>
        <w:tc>
          <w:tcPr>
            <w:tcW w:w="1223" w:type="dxa"/>
            <w:shd w:val="clear" w:color="auto" w:fill="auto"/>
          </w:tcPr>
          <w:p w:rsidR="00405BD9" w:rsidRPr="007C7547" w:rsidRDefault="00405BD9" w:rsidP="003B022D">
            <w:pPr>
              <w:rPr>
                <w:rFonts w:asciiTheme="minorHAnsi" w:hAnsiTheme="minorHAnsi"/>
                <w:sz w:val="22"/>
              </w:rPr>
            </w:pPr>
            <w:r w:rsidRPr="007C7547">
              <w:rPr>
                <w:rFonts w:asciiTheme="minorHAnsi" w:hAnsiTheme="minorHAnsi"/>
                <w:sz w:val="22"/>
              </w:rPr>
              <w:t>3</w:t>
            </w:r>
          </w:p>
        </w:tc>
        <w:tc>
          <w:tcPr>
            <w:tcW w:w="1440" w:type="dxa"/>
          </w:tcPr>
          <w:p w:rsidR="00405BD9" w:rsidRPr="007C7547" w:rsidRDefault="00405BD9" w:rsidP="003B022D">
            <w:pPr>
              <w:rPr>
                <w:rFonts w:asciiTheme="minorHAnsi" w:hAnsiTheme="minorHAnsi"/>
                <w:sz w:val="22"/>
              </w:rPr>
            </w:pPr>
          </w:p>
        </w:tc>
        <w:tc>
          <w:tcPr>
            <w:tcW w:w="5324" w:type="dxa"/>
            <w:shd w:val="clear" w:color="auto" w:fill="auto"/>
          </w:tcPr>
          <w:p w:rsidR="00405BD9" w:rsidRPr="007C7547" w:rsidRDefault="00405BD9" w:rsidP="003B022D">
            <w:pPr>
              <w:rPr>
                <w:rFonts w:asciiTheme="minorHAnsi" w:hAnsiTheme="minorHAnsi"/>
                <w:sz w:val="22"/>
              </w:rPr>
            </w:pPr>
            <w:r w:rsidRPr="007C7547">
              <w:rPr>
                <w:rFonts w:asciiTheme="minorHAnsi" w:hAnsiTheme="minorHAnsi"/>
                <w:sz w:val="22"/>
              </w:rPr>
              <w:t>Review and Assessment</w:t>
            </w:r>
          </w:p>
        </w:tc>
        <w:tc>
          <w:tcPr>
            <w:tcW w:w="3023" w:type="dxa"/>
            <w:shd w:val="clear" w:color="auto" w:fill="auto"/>
          </w:tcPr>
          <w:p w:rsidR="00405BD9" w:rsidRPr="007C7547" w:rsidRDefault="00F67ABA" w:rsidP="003B022D">
            <w:pPr>
              <w:rPr>
                <w:rFonts w:asciiTheme="minorHAnsi" w:hAnsiTheme="minorHAnsi"/>
                <w:sz w:val="22"/>
              </w:rPr>
            </w:pPr>
            <w:r w:rsidRPr="007C7547">
              <w:rPr>
                <w:rFonts w:asciiTheme="minorHAnsi" w:hAnsiTheme="minorHAnsi"/>
                <w:sz w:val="22"/>
              </w:rPr>
              <w:t xml:space="preserve">WB p. </w:t>
            </w:r>
            <w:r w:rsidR="00865E07" w:rsidRPr="007C7547">
              <w:rPr>
                <w:rFonts w:asciiTheme="minorHAnsi" w:hAnsiTheme="minorHAnsi"/>
                <w:sz w:val="22"/>
              </w:rPr>
              <w:t>59</w:t>
            </w:r>
          </w:p>
        </w:tc>
        <w:tc>
          <w:tcPr>
            <w:tcW w:w="3966" w:type="dxa"/>
            <w:gridSpan w:val="3"/>
            <w:shd w:val="clear" w:color="auto" w:fill="auto"/>
          </w:tcPr>
          <w:p w:rsidR="00405BD9" w:rsidRPr="007C7547" w:rsidRDefault="00405BD9" w:rsidP="003B022D">
            <w:pPr>
              <w:jc w:val="both"/>
              <w:rPr>
                <w:rFonts w:asciiTheme="minorHAnsi" w:hAnsiTheme="minorHAnsi"/>
                <w:b/>
                <w:color w:val="FF0000"/>
                <w:sz w:val="22"/>
              </w:rPr>
            </w:pPr>
          </w:p>
        </w:tc>
      </w:tr>
      <w:tr w:rsidR="00405BD9" w:rsidRPr="005B0C54" w:rsidTr="003B022D">
        <w:trPr>
          <w:trHeight w:val="432"/>
        </w:trPr>
        <w:tc>
          <w:tcPr>
            <w:tcW w:w="1223" w:type="dxa"/>
            <w:shd w:val="clear" w:color="auto" w:fill="auto"/>
          </w:tcPr>
          <w:p w:rsidR="00405BD9" w:rsidRPr="007C7547" w:rsidRDefault="00405BD9" w:rsidP="003B022D">
            <w:pPr>
              <w:rPr>
                <w:rFonts w:asciiTheme="minorHAnsi" w:hAnsiTheme="minorHAnsi"/>
                <w:sz w:val="22"/>
              </w:rPr>
            </w:pPr>
            <w:r w:rsidRPr="007C7547">
              <w:rPr>
                <w:rFonts w:asciiTheme="minorHAnsi" w:hAnsiTheme="minorHAnsi"/>
                <w:sz w:val="22"/>
              </w:rPr>
              <w:t>2</w:t>
            </w:r>
          </w:p>
        </w:tc>
        <w:tc>
          <w:tcPr>
            <w:tcW w:w="1440" w:type="dxa"/>
          </w:tcPr>
          <w:p w:rsidR="00405BD9" w:rsidRPr="007C7547" w:rsidRDefault="00DB32A3" w:rsidP="003B022D">
            <w:pPr>
              <w:rPr>
                <w:rFonts w:asciiTheme="minorHAnsi" w:hAnsiTheme="minorHAnsi"/>
                <w:sz w:val="22"/>
              </w:rPr>
            </w:pPr>
            <w:r w:rsidRPr="007C7547">
              <w:rPr>
                <w:rFonts w:asciiTheme="minorHAnsi" w:hAnsiTheme="minorHAnsi"/>
                <w:sz w:val="22"/>
              </w:rPr>
              <w:t>A-CED.1.4</w:t>
            </w:r>
          </w:p>
          <w:p w:rsidR="00DB32A3" w:rsidRPr="007C7547" w:rsidRDefault="00DB32A3" w:rsidP="003B022D">
            <w:pPr>
              <w:rPr>
                <w:rFonts w:asciiTheme="minorHAnsi" w:hAnsiTheme="minorHAnsi"/>
                <w:sz w:val="22"/>
              </w:rPr>
            </w:pPr>
            <w:r w:rsidRPr="007C7547">
              <w:rPr>
                <w:rFonts w:asciiTheme="minorHAnsi" w:hAnsiTheme="minorHAnsi"/>
                <w:sz w:val="22"/>
              </w:rPr>
              <w:t>A-REI.2.3</w:t>
            </w:r>
          </w:p>
          <w:p w:rsidR="00DB32A3" w:rsidRPr="007C7547" w:rsidRDefault="00DB32A3" w:rsidP="003B022D">
            <w:pPr>
              <w:rPr>
                <w:rFonts w:asciiTheme="minorHAnsi" w:hAnsiTheme="minorHAnsi"/>
                <w:sz w:val="22"/>
              </w:rPr>
            </w:pPr>
            <w:r w:rsidRPr="007C7547">
              <w:rPr>
                <w:rFonts w:asciiTheme="minorHAnsi" w:hAnsiTheme="minorHAnsi"/>
                <w:sz w:val="22"/>
              </w:rPr>
              <w:t>N-Q.1.1</w:t>
            </w:r>
          </w:p>
          <w:p w:rsidR="00DB32A3" w:rsidRPr="007C7547" w:rsidRDefault="00DB32A3" w:rsidP="003B022D">
            <w:pPr>
              <w:rPr>
                <w:rFonts w:asciiTheme="minorHAnsi" w:hAnsiTheme="minorHAnsi"/>
                <w:sz w:val="22"/>
              </w:rPr>
            </w:pPr>
            <w:r w:rsidRPr="007C7547">
              <w:rPr>
                <w:rFonts w:asciiTheme="minorHAnsi" w:hAnsiTheme="minorHAnsi"/>
                <w:sz w:val="22"/>
              </w:rPr>
              <w:t>N-Q.1.2</w:t>
            </w:r>
          </w:p>
          <w:p w:rsidR="00DB32A3" w:rsidRPr="007C7547" w:rsidRDefault="00DB32A3" w:rsidP="003B022D">
            <w:pPr>
              <w:rPr>
                <w:rFonts w:asciiTheme="minorHAnsi" w:hAnsiTheme="minorHAnsi"/>
                <w:sz w:val="22"/>
              </w:rPr>
            </w:pPr>
            <w:r w:rsidRPr="007C7547">
              <w:rPr>
                <w:rFonts w:asciiTheme="minorHAnsi" w:hAnsiTheme="minorHAnsi"/>
                <w:sz w:val="22"/>
              </w:rPr>
              <w:t>N-Q.1.3</w:t>
            </w:r>
          </w:p>
        </w:tc>
        <w:tc>
          <w:tcPr>
            <w:tcW w:w="5324" w:type="dxa"/>
            <w:shd w:val="clear" w:color="auto" w:fill="auto"/>
          </w:tcPr>
          <w:p w:rsidR="00405BD9" w:rsidRPr="007C7547" w:rsidRDefault="00405BD9" w:rsidP="003B022D">
            <w:pPr>
              <w:rPr>
                <w:rFonts w:asciiTheme="minorHAnsi" w:hAnsiTheme="minorHAnsi"/>
                <w:sz w:val="22"/>
              </w:rPr>
            </w:pPr>
            <w:r w:rsidRPr="007C7547">
              <w:rPr>
                <w:rFonts w:asciiTheme="minorHAnsi" w:hAnsiTheme="minorHAnsi"/>
                <w:sz w:val="22"/>
              </w:rPr>
              <w:t>3.5</w:t>
            </w:r>
            <w:r w:rsidR="00DB32A3" w:rsidRPr="007C7547">
              <w:rPr>
                <w:rFonts w:asciiTheme="minorHAnsi" w:hAnsiTheme="minorHAnsi"/>
                <w:sz w:val="22"/>
              </w:rPr>
              <w:t xml:space="preserve"> Geometric and Scientific Applications</w:t>
            </w:r>
          </w:p>
          <w:p w:rsidR="005F5BC9" w:rsidRPr="007C7547" w:rsidRDefault="005F5BC9" w:rsidP="003B022D">
            <w:pPr>
              <w:rPr>
                <w:rFonts w:asciiTheme="minorHAnsi" w:hAnsiTheme="minorHAnsi"/>
                <w:sz w:val="22"/>
              </w:rPr>
            </w:pPr>
          </w:p>
          <w:p w:rsidR="005F5BC9" w:rsidRPr="007C7547" w:rsidRDefault="005F5BC9" w:rsidP="003B022D">
            <w:pPr>
              <w:rPr>
                <w:rFonts w:asciiTheme="minorHAnsi" w:hAnsiTheme="minorHAnsi"/>
                <w:sz w:val="22"/>
              </w:rPr>
            </w:pPr>
            <w:r w:rsidRPr="007C7547">
              <w:rPr>
                <w:rFonts w:asciiTheme="minorHAnsi" w:hAnsiTheme="minorHAnsi"/>
                <w:sz w:val="22"/>
              </w:rPr>
              <w:t>Include Literal Equations</w:t>
            </w:r>
          </w:p>
        </w:tc>
        <w:tc>
          <w:tcPr>
            <w:tcW w:w="3023" w:type="dxa"/>
            <w:shd w:val="clear" w:color="auto" w:fill="auto"/>
            <w:vAlign w:val="center"/>
          </w:tcPr>
          <w:p w:rsidR="00405BD9" w:rsidRPr="007C7547" w:rsidRDefault="00F67ABA" w:rsidP="003B022D">
            <w:pPr>
              <w:rPr>
                <w:rFonts w:asciiTheme="minorHAnsi" w:hAnsiTheme="minorHAnsi"/>
                <w:sz w:val="22"/>
              </w:rPr>
            </w:pPr>
            <w:r w:rsidRPr="007C7547">
              <w:rPr>
                <w:rFonts w:asciiTheme="minorHAnsi" w:hAnsiTheme="minorHAnsi"/>
                <w:sz w:val="22"/>
              </w:rPr>
              <w:t xml:space="preserve">WB p. </w:t>
            </w:r>
            <w:r w:rsidR="00865E07" w:rsidRPr="007C7547">
              <w:rPr>
                <w:rFonts w:asciiTheme="minorHAnsi" w:hAnsiTheme="minorHAnsi"/>
                <w:sz w:val="22"/>
              </w:rPr>
              <w:t>69</w:t>
            </w:r>
          </w:p>
        </w:tc>
        <w:tc>
          <w:tcPr>
            <w:tcW w:w="3966" w:type="dxa"/>
            <w:gridSpan w:val="3"/>
            <w:shd w:val="clear" w:color="auto" w:fill="auto"/>
          </w:tcPr>
          <w:p w:rsidR="00405BD9" w:rsidRPr="007C7547" w:rsidRDefault="00F67ABA" w:rsidP="003B022D">
            <w:pPr>
              <w:jc w:val="both"/>
              <w:rPr>
                <w:rFonts w:asciiTheme="minorHAnsi" w:hAnsiTheme="minorHAnsi"/>
                <w:sz w:val="22"/>
              </w:rPr>
            </w:pPr>
            <w:r w:rsidRPr="007C7547">
              <w:rPr>
                <w:rFonts w:asciiTheme="minorHAnsi" w:hAnsiTheme="minorHAnsi"/>
                <w:sz w:val="22"/>
              </w:rPr>
              <w:t xml:space="preserve">WB p. </w:t>
            </w:r>
            <w:r w:rsidR="00865E07" w:rsidRPr="007C7547">
              <w:rPr>
                <w:rFonts w:asciiTheme="minorHAnsi" w:hAnsiTheme="minorHAnsi"/>
                <w:sz w:val="22"/>
              </w:rPr>
              <w:t>71</w:t>
            </w:r>
          </w:p>
          <w:p w:rsidR="00494F2C" w:rsidRPr="007C7547" w:rsidRDefault="00494F2C" w:rsidP="003B022D">
            <w:pPr>
              <w:jc w:val="both"/>
              <w:rPr>
                <w:rFonts w:asciiTheme="minorHAnsi" w:hAnsiTheme="minorHAnsi"/>
                <w:sz w:val="22"/>
              </w:rPr>
            </w:pPr>
          </w:p>
          <w:p w:rsidR="00494F2C" w:rsidRPr="007C7547" w:rsidRDefault="00494F2C" w:rsidP="00494F2C">
            <w:pPr>
              <w:jc w:val="both"/>
              <w:rPr>
                <w:rFonts w:asciiTheme="minorHAnsi" w:hAnsiTheme="minorHAnsi"/>
                <w:sz w:val="22"/>
              </w:rPr>
            </w:pPr>
            <w:r w:rsidRPr="007C7547">
              <w:rPr>
                <w:rFonts w:asciiTheme="minorHAnsi" w:hAnsiTheme="minorHAnsi"/>
                <w:sz w:val="22"/>
              </w:rPr>
              <w:t>Engage NY Algebra I Module 1</w:t>
            </w:r>
          </w:p>
          <w:p w:rsidR="00414405" w:rsidRPr="007C7547" w:rsidRDefault="00494F2C" w:rsidP="00494F2C">
            <w:pPr>
              <w:jc w:val="both"/>
              <w:rPr>
                <w:rFonts w:asciiTheme="minorHAnsi" w:hAnsiTheme="minorHAnsi"/>
                <w:sz w:val="22"/>
              </w:rPr>
            </w:pPr>
            <w:r w:rsidRPr="007C7547">
              <w:rPr>
                <w:rFonts w:asciiTheme="minorHAnsi" w:hAnsiTheme="minorHAnsi"/>
                <w:sz w:val="22"/>
              </w:rPr>
              <w:t>Topic C Lesson 19—TV and SV</w:t>
            </w:r>
          </w:p>
          <w:p w:rsidR="006D168A" w:rsidRPr="007C7547" w:rsidRDefault="006D168A" w:rsidP="00494F2C">
            <w:pPr>
              <w:jc w:val="both"/>
              <w:rPr>
                <w:rFonts w:asciiTheme="minorHAnsi" w:hAnsiTheme="minorHAnsi"/>
                <w:sz w:val="22"/>
              </w:rPr>
            </w:pPr>
          </w:p>
        </w:tc>
      </w:tr>
      <w:tr w:rsidR="00405BD9" w:rsidRPr="005B0C54" w:rsidTr="003B022D">
        <w:trPr>
          <w:trHeight w:val="432"/>
        </w:trPr>
        <w:tc>
          <w:tcPr>
            <w:tcW w:w="1223" w:type="dxa"/>
            <w:shd w:val="clear" w:color="auto" w:fill="auto"/>
          </w:tcPr>
          <w:p w:rsidR="00405BD9" w:rsidRPr="007C7547" w:rsidRDefault="00405BD9" w:rsidP="003B022D">
            <w:pPr>
              <w:rPr>
                <w:rFonts w:asciiTheme="minorHAnsi" w:hAnsiTheme="minorHAnsi"/>
                <w:sz w:val="22"/>
              </w:rPr>
            </w:pPr>
            <w:r w:rsidRPr="007C7547">
              <w:rPr>
                <w:rFonts w:asciiTheme="minorHAnsi" w:hAnsiTheme="minorHAnsi"/>
                <w:sz w:val="22"/>
              </w:rPr>
              <w:t>1</w:t>
            </w:r>
          </w:p>
        </w:tc>
        <w:tc>
          <w:tcPr>
            <w:tcW w:w="1440" w:type="dxa"/>
          </w:tcPr>
          <w:p w:rsidR="00405BD9" w:rsidRPr="007C7547" w:rsidRDefault="00DB32A3" w:rsidP="003B022D">
            <w:pPr>
              <w:rPr>
                <w:rFonts w:asciiTheme="minorHAnsi" w:hAnsiTheme="minorHAnsi"/>
                <w:sz w:val="22"/>
              </w:rPr>
            </w:pPr>
            <w:r w:rsidRPr="007C7547">
              <w:rPr>
                <w:rFonts w:asciiTheme="minorHAnsi" w:hAnsiTheme="minorHAnsi"/>
                <w:sz w:val="22"/>
              </w:rPr>
              <w:t>7.EE.2.4</w:t>
            </w:r>
          </w:p>
          <w:p w:rsidR="00DB32A3" w:rsidRPr="007C7547" w:rsidRDefault="00DB32A3" w:rsidP="003B022D">
            <w:pPr>
              <w:rPr>
                <w:rFonts w:asciiTheme="minorHAnsi" w:hAnsiTheme="minorHAnsi"/>
                <w:sz w:val="22"/>
              </w:rPr>
            </w:pPr>
            <w:r w:rsidRPr="007C7547">
              <w:rPr>
                <w:rFonts w:asciiTheme="minorHAnsi" w:hAnsiTheme="minorHAnsi"/>
                <w:sz w:val="22"/>
              </w:rPr>
              <w:t>A-CED.1.1</w:t>
            </w:r>
          </w:p>
          <w:p w:rsidR="00DB32A3" w:rsidRPr="007C7547" w:rsidRDefault="00DB32A3" w:rsidP="003B022D">
            <w:pPr>
              <w:rPr>
                <w:rFonts w:asciiTheme="minorHAnsi" w:hAnsiTheme="minorHAnsi"/>
                <w:sz w:val="22"/>
              </w:rPr>
            </w:pPr>
            <w:r w:rsidRPr="007C7547">
              <w:rPr>
                <w:rFonts w:asciiTheme="minorHAnsi" w:hAnsiTheme="minorHAnsi"/>
                <w:sz w:val="22"/>
              </w:rPr>
              <w:t>A-REI.2.3</w:t>
            </w:r>
          </w:p>
          <w:p w:rsidR="00DB32A3" w:rsidRPr="007C7547" w:rsidRDefault="00DB32A3" w:rsidP="003B022D">
            <w:pPr>
              <w:rPr>
                <w:rFonts w:asciiTheme="minorHAnsi" w:hAnsiTheme="minorHAnsi"/>
                <w:sz w:val="22"/>
              </w:rPr>
            </w:pPr>
            <w:r w:rsidRPr="007C7547">
              <w:rPr>
                <w:rFonts w:asciiTheme="minorHAnsi" w:hAnsiTheme="minorHAnsi"/>
                <w:sz w:val="22"/>
              </w:rPr>
              <w:t>N-Q.1.2</w:t>
            </w:r>
          </w:p>
          <w:p w:rsidR="00DB32A3" w:rsidRPr="007C7547" w:rsidRDefault="00DB32A3" w:rsidP="003B022D">
            <w:pPr>
              <w:rPr>
                <w:rFonts w:asciiTheme="minorHAnsi" w:hAnsiTheme="minorHAnsi"/>
                <w:sz w:val="22"/>
              </w:rPr>
            </w:pPr>
            <w:r w:rsidRPr="007C7547">
              <w:rPr>
                <w:rFonts w:asciiTheme="minorHAnsi" w:hAnsiTheme="minorHAnsi"/>
                <w:sz w:val="22"/>
              </w:rPr>
              <w:t>N-Q.1.3</w:t>
            </w:r>
          </w:p>
        </w:tc>
        <w:tc>
          <w:tcPr>
            <w:tcW w:w="5324" w:type="dxa"/>
            <w:shd w:val="clear" w:color="auto" w:fill="auto"/>
          </w:tcPr>
          <w:p w:rsidR="00405BD9" w:rsidRPr="007C7547" w:rsidRDefault="00405BD9" w:rsidP="003B022D">
            <w:pPr>
              <w:rPr>
                <w:rFonts w:asciiTheme="minorHAnsi" w:hAnsiTheme="minorHAnsi"/>
                <w:sz w:val="22"/>
              </w:rPr>
            </w:pPr>
            <w:r w:rsidRPr="007C7547">
              <w:rPr>
                <w:rFonts w:asciiTheme="minorHAnsi" w:hAnsiTheme="minorHAnsi"/>
                <w:sz w:val="22"/>
              </w:rPr>
              <w:t>3.6</w:t>
            </w:r>
            <w:r w:rsidR="00DB32A3" w:rsidRPr="007C7547">
              <w:rPr>
                <w:rFonts w:asciiTheme="minorHAnsi" w:hAnsiTheme="minorHAnsi"/>
                <w:sz w:val="22"/>
              </w:rPr>
              <w:t xml:space="preserve"> Linear Inequalities</w:t>
            </w:r>
          </w:p>
        </w:tc>
        <w:tc>
          <w:tcPr>
            <w:tcW w:w="3023" w:type="dxa"/>
            <w:shd w:val="clear" w:color="auto" w:fill="auto"/>
          </w:tcPr>
          <w:p w:rsidR="00405BD9" w:rsidRPr="007C7547" w:rsidRDefault="00405BD9" w:rsidP="003B022D">
            <w:pPr>
              <w:rPr>
                <w:rFonts w:asciiTheme="minorHAnsi" w:hAnsiTheme="minorHAnsi"/>
                <w:sz w:val="22"/>
              </w:rPr>
            </w:pPr>
          </w:p>
        </w:tc>
        <w:tc>
          <w:tcPr>
            <w:tcW w:w="3966" w:type="dxa"/>
            <w:gridSpan w:val="3"/>
            <w:shd w:val="clear" w:color="auto" w:fill="auto"/>
          </w:tcPr>
          <w:p w:rsidR="00405BD9" w:rsidRPr="007C7547" w:rsidRDefault="00F67ABA" w:rsidP="003B022D">
            <w:pPr>
              <w:jc w:val="both"/>
              <w:rPr>
                <w:rFonts w:asciiTheme="minorHAnsi" w:hAnsiTheme="minorHAnsi"/>
                <w:sz w:val="22"/>
              </w:rPr>
            </w:pPr>
            <w:r w:rsidRPr="007C7547">
              <w:rPr>
                <w:rFonts w:asciiTheme="minorHAnsi" w:hAnsiTheme="minorHAnsi"/>
                <w:sz w:val="22"/>
              </w:rPr>
              <w:t xml:space="preserve">WB p. </w:t>
            </w:r>
            <w:r w:rsidR="00865E07" w:rsidRPr="007C7547">
              <w:rPr>
                <w:rFonts w:asciiTheme="minorHAnsi" w:hAnsiTheme="minorHAnsi"/>
                <w:sz w:val="22"/>
              </w:rPr>
              <w:t>82-83</w:t>
            </w:r>
          </w:p>
          <w:p w:rsidR="00494F2C" w:rsidRPr="007C7547" w:rsidRDefault="00494F2C" w:rsidP="00494F2C">
            <w:pPr>
              <w:jc w:val="both"/>
              <w:rPr>
                <w:rFonts w:asciiTheme="minorHAnsi" w:hAnsiTheme="minorHAnsi"/>
                <w:sz w:val="22"/>
              </w:rPr>
            </w:pPr>
            <w:r w:rsidRPr="007C7547">
              <w:rPr>
                <w:rFonts w:asciiTheme="minorHAnsi" w:hAnsiTheme="minorHAnsi"/>
                <w:sz w:val="22"/>
              </w:rPr>
              <w:t>Engage NY Algebra I Module 1</w:t>
            </w:r>
          </w:p>
          <w:p w:rsidR="00414405" w:rsidRPr="007C7547" w:rsidRDefault="00494F2C" w:rsidP="00494F2C">
            <w:pPr>
              <w:jc w:val="both"/>
              <w:rPr>
                <w:rFonts w:asciiTheme="minorHAnsi" w:hAnsiTheme="minorHAnsi"/>
                <w:sz w:val="22"/>
              </w:rPr>
            </w:pPr>
            <w:r w:rsidRPr="007C7547">
              <w:rPr>
                <w:rFonts w:asciiTheme="minorHAnsi" w:hAnsiTheme="minorHAnsi"/>
                <w:sz w:val="22"/>
              </w:rPr>
              <w:t>Topic C Lesson 14—TV and SV</w:t>
            </w:r>
          </w:p>
          <w:p w:rsidR="006D168A" w:rsidRPr="007C7547" w:rsidRDefault="006D168A" w:rsidP="00494F2C">
            <w:pPr>
              <w:jc w:val="both"/>
              <w:rPr>
                <w:rFonts w:asciiTheme="minorHAnsi" w:hAnsiTheme="minorHAnsi"/>
                <w:sz w:val="22"/>
              </w:rPr>
            </w:pPr>
          </w:p>
        </w:tc>
      </w:tr>
      <w:tr w:rsidR="00405BD9" w:rsidRPr="005B0C54" w:rsidTr="003B022D">
        <w:trPr>
          <w:trHeight w:val="432"/>
        </w:trPr>
        <w:tc>
          <w:tcPr>
            <w:tcW w:w="1223" w:type="dxa"/>
            <w:shd w:val="clear" w:color="auto" w:fill="auto"/>
          </w:tcPr>
          <w:p w:rsidR="00405BD9" w:rsidRPr="007C7547" w:rsidRDefault="00405BD9" w:rsidP="003B022D">
            <w:pPr>
              <w:rPr>
                <w:rFonts w:asciiTheme="minorHAnsi" w:hAnsiTheme="minorHAnsi"/>
                <w:sz w:val="22"/>
              </w:rPr>
            </w:pPr>
            <w:r w:rsidRPr="007C7547">
              <w:rPr>
                <w:rFonts w:asciiTheme="minorHAnsi" w:hAnsiTheme="minorHAnsi"/>
                <w:sz w:val="22"/>
              </w:rPr>
              <w:t>2</w:t>
            </w:r>
          </w:p>
        </w:tc>
        <w:tc>
          <w:tcPr>
            <w:tcW w:w="1440" w:type="dxa"/>
          </w:tcPr>
          <w:p w:rsidR="00405BD9" w:rsidRPr="007C7547" w:rsidRDefault="00DB32A3" w:rsidP="003B022D">
            <w:pPr>
              <w:rPr>
                <w:rFonts w:asciiTheme="minorHAnsi" w:hAnsiTheme="minorHAnsi"/>
                <w:sz w:val="22"/>
              </w:rPr>
            </w:pPr>
            <w:r w:rsidRPr="007C7547">
              <w:rPr>
                <w:rFonts w:asciiTheme="minorHAnsi" w:hAnsiTheme="minorHAnsi"/>
                <w:sz w:val="22"/>
              </w:rPr>
              <w:t>7.EE.2.4</w:t>
            </w:r>
          </w:p>
        </w:tc>
        <w:tc>
          <w:tcPr>
            <w:tcW w:w="5324" w:type="dxa"/>
            <w:shd w:val="clear" w:color="auto" w:fill="auto"/>
          </w:tcPr>
          <w:p w:rsidR="00405BD9" w:rsidRPr="007C7547" w:rsidRDefault="00405BD9" w:rsidP="003B022D">
            <w:pPr>
              <w:rPr>
                <w:rFonts w:asciiTheme="minorHAnsi" w:hAnsiTheme="minorHAnsi"/>
                <w:sz w:val="22"/>
              </w:rPr>
            </w:pPr>
            <w:r w:rsidRPr="007C7547">
              <w:rPr>
                <w:rFonts w:asciiTheme="minorHAnsi" w:hAnsiTheme="minorHAnsi"/>
                <w:sz w:val="22"/>
              </w:rPr>
              <w:t>3.7</w:t>
            </w:r>
            <w:r w:rsidR="00DB32A3" w:rsidRPr="007C7547">
              <w:rPr>
                <w:rFonts w:asciiTheme="minorHAnsi" w:hAnsiTheme="minorHAnsi"/>
                <w:sz w:val="22"/>
              </w:rPr>
              <w:t xml:space="preserve"> Absolute Value Equations and Inequalities </w:t>
            </w:r>
          </w:p>
        </w:tc>
        <w:tc>
          <w:tcPr>
            <w:tcW w:w="3023" w:type="dxa"/>
            <w:shd w:val="clear" w:color="auto" w:fill="auto"/>
          </w:tcPr>
          <w:p w:rsidR="00405BD9" w:rsidRPr="007C7547" w:rsidRDefault="00405BD9" w:rsidP="003B022D">
            <w:pPr>
              <w:rPr>
                <w:rFonts w:asciiTheme="minorHAnsi" w:hAnsiTheme="minorHAnsi"/>
                <w:sz w:val="22"/>
              </w:rPr>
            </w:pPr>
          </w:p>
        </w:tc>
        <w:tc>
          <w:tcPr>
            <w:tcW w:w="3966" w:type="dxa"/>
            <w:gridSpan w:val="3"/>
            <w:shd w:val="clear" w:color="auto" w:fill="auto"/>
          </w:tcPr>
          <w:p w:rsidR="00405BD9" w:rsidRPr="007C7547" w:rsidRDefault="00405BD9" w:rsidP="003B022D">
            <w:pPr>
              <w:jc w:val="both"/>
              <w:rPr>
                <w:rFonts w:asciiTheme="minorHAnsi" w:hAnsiTheme="minorHAnsi"/>
                <w:sz w:val="22"/>
              </w:rPr>
            </w:pPr>
          </w:p>
        </w:tc>
      </w:tr>
      <w:tr w:rsidR="0084692B" w:rsidRPr="005B0C54" w:rsidTr="0084692B">
        <w:trPr>
          <w:trHeight w:val="432"/>
        </w:trPr>
        <w:tc>
          <w:tcPr>
            <w:tcW w:w="1223" w:type="dxa"/>
            <w:shd w:val="clear" w:color="auto" w:fill="auto"/>
          </w:tcPr>
          <w:p w:rsidR="0084692B" w:rsidRPr="007C7547" w:rsidRDefault="00405BD9" w:rsidP="0084692B">
            <w:pPr>
              <w:rPr>
                <w:rFonts w:asciiTheme="minorHAnsi" w:hAnsiTheme="minorHAnsi"/>
                <w:sz w:val="22"/>
              </w:rPr>
            </w:pPr>
            <w:r w:rsidRPr="007C7547">
              <w:rPr>
                <w:rFonts w:asciiTheme="minorHAnsi" w:hAnsiTheme="minorHAnsi"/>
                <w:sz w:val="22"/>
              </w:rPr>
              <w:t>3</w:t>
            </w:r>
          </w:p>
        </w:tc>
        <w:tc>
          <w:tcPr>
            <w:tcW w:w="1440" w:type="dxa"/>
          </w:tcPr>
          <w:p w:rsidR="0084692B" w:rsidRPr="007C7547" w:rsidRDefault="0084692B" w:rsidP="0084692B">
            <w:pPr>
              <w:rPr>
                <w:rFonts w:asciiTheme="minorHAnsi" w:hAnsiTheme="minorHAnsi"/>
                <w:sz w:val="22"/>
              </w:rPr>
            </w:pPr>
          </w:p>
        </w:tc>
        <w:tc>
          <w:tcPr>
            <w:tcW w:w="5324" w:type="dxa"/>
            <w:shd w:val="clear" w:color="auto" w:fill="auto"/>
          </w:tcPr>
          <w:p w:rsidR="0084692B" w:rsidRPr="007C7547" w:rsidRDefault="00FE76B7" w:rsidP="00405BD9">
            <w:pPr>
              <w:rPr>
                <w:rFonts w:asciiTheme="minorHAnsi" w:hAnsiTheme="minorHAnsi"/>
                <w:sz w:val="22"/>
              </w:rPr>
            </w:pPr>
            <w:r w:rsidRPr="007C7547">
              <w:rPr>
                <w:rFonts w:asciiTheme="minorHAnsi" w:hAnsiTheme="minorHAnsi"/>
                <w:sz w:val="22"/>
              </w:rPr>
              <w:t xml:space="preserve">Review and </w:t>
            </w:r>
            <w:r w:rsidR="00405BD9" w:rsidRPr="007C7547">
              <w:rPr>
                <w:rFonts w:asciiTheme="minorHAnsi" w:hAnsiTheme="minorHAnsi"/>
                <w:sz w:val="22"/>
              </w:rPr>
              <w:t>Assessment</w:t>
            </w:r>
          </w:p>
        </w:tc>
        <w:tc>
          <w:tcPr>
            <w:tcW w:w="3023" w:type="dxa"/>
            <w:shd w:val="clear" w:color="auto" w:fill="auto"/>
          </w:tcPr>
          <w:p w:rsidR="0084692B" w:rsidRPr="007C7547" w:rsidRDefault="0084692B" w:rsidP="0084692B">
            <w:pPr>
              <w:rPr>
                <w:rFonts w:asciiTheme="minorHAnsi" w:hAnsiTheme="minorHAnsi"/>
                <w:sz w:val="22"/>
              </w:rPr>
            </w:pPr>
          </w:p>
        </w:tc>
        <w:tc>
          <w:tcPr>
            <w:tcW w:w="3966" w:type="dxa"/>
            <w:gridSpan w:val="3"/>
            <w:shd w:val="clear" w:color="auto" w:fill="auto"/>
          </w:tcPr>
          <w:p w:rsidR="0084692B" w:rsidRPr="007C7547" w:rsidRDefault="0084692B" w:rsidP="0084692B">
            <w:pPr>
              <w:jc w:val="both"/>
              <w:rPr>
                <w:rFonts w:asciiTheme="minorHAnsi" w:hAnsiTheme="minorHAnsi"/>
                <w:b/>
                <w:color w:val="FF0000"/>
                <w:sz w:val="22"/>
              </w:rPr>
            </w:pPr>
          </w:p>
        </w:tc>
      </w:tr>
      <w:tr w:rsidR="007C7547" w:rsidRPr="005B0C54" w:rsidTr="0084692B">
        <w:trPr>
          <w:trHeight w:val="432"/>
        </w:trPr>
        <w:tc>
          <w:tcPr>
            <w:tcW w:w="1223" w:type="dxa"/>
            <w:shd w:val="clear" w:color="auto" w:fill="auto"/>
          </w:tcPr>
          <w:p w:rsidR="007C7547" w:rsidRPr="00273E80" w:rsidRDefault="00273E80" w:rsidP="0084692B">
            <w:pPr>
              <w:rPr>
                <w:rFonts w:asciiTheme="minorHAnsi" w:hAnsiTheme="minorHAnsi"/>
                <w:b/>
                <w:sz w:val="22"/>
              </w:rPr>
            </w:pPr>
            <w:r w:rsidRPr="00273E80">
              <w:rPr>
                <w:rFonts w:asciiTheme="minorHAnsi" w:hAnsiTheme="minorHAnsi"/>
                <w:b/>
                <w:sz w:val="22"/>
              </w:rPr>
              <w:t>2</w:t>
            </w:r>
          </w:p>
        </w:tc>
        <w:tc>
          <w:tcPr>
            <w:tcW w:w="1440" w:type="dxa"/>
          </w:tcPr>
          <w:p w:rsidR="007C7547" w:rsidRPr="007C7547" w:rsidRDefault="007C7547" w:rsidP="0084692B">
            <w:pPr>
              <w:rPr>
                <w:rFonts w:asciiTheme="minorHAnsi" w:hAnsiTheme="minorHAnsi"/>
                <w:sz w:val="22"/>
              </w:rPr>
            </w:pPr>
          </w:p>
        </w:tc>
        <w:tc>
          <w:tcPr>
            <w:tcW w:w="5324" w:type="dxa"/>
            <w:shd w:val="clear" w:color="auto" w:fill="auto"/>
          </w:tcPr>
          <w:p w:rsidR="007C7547" w:rsidRPr="007C7547" w:rsidRDefault="00273E80" w:rsidP="00405BD9">
            <w:pPr>
              <w:rPr>
                <w:rFonts w:asciiTheme="minorHAnsi" w:hAnsiTheme="minorHAnsi"/>
                <w:sz w:val="22"/>
              </w:rPr>
            </w:pPr>
            <w:r w:rsidRPr="00E07FD1">
              <w:rPr>
                <w:rFonts w:ascii="Calibri" w:hAnsi="Calibri"/>
                <w:sz w:val="22"/>
              </w:rPr>
              <w:t>9 Weeks Exams (2 days)</w:t>
            </w:r>
          </w:p>
        </w:tc>
        <w:tc>
          <w:tcPr>
            <w:tcW w:w="3023" w:type="dxa"/>
            <w:shd w:val="clear" w:color="auto" w:fill="auto"/>
          </w:tcPr>
          <w:p w:rsidR="007C7547" w:rsidRPr="007C7547" w:rsidRDefault="007C7547" w:rsidP="0084692B">
            <w:pPr>
              <w:rPr>
                <w:rFonts w:asciiTheme="minorHAnsi" w:hAnsiTheme="minorHAnsi"/>
                <w:sz w:val="22"/>
              </w:rPr>
            </w:pPr>
          </w:p>
        </w:tc>
        <w:tc>
          <w:tcPr>
            <w:tcW w:w="3966" w:type="dxa"/>
            <w:gridSpan w:val="3"/>
            <w:shd w:val="clear" w:color="auto" w:fill="auto"/>
          </w:tcPr>
          <w:p w:rsidR="007C7547" w:rsidRPr="007C7547" w:rsidRDefault="007C7547" w:rsidP="0084692B">
            <w:pPr>
              <w:jc w:val="both"/>
              <w:rPr>
                <w:rFonts w:asciiTheme="minorHAnsi" w:hAnsiTheme="minorHAnsi"/>
                <w:b/>
                <w:color w:val="FF0000"/>
                <w:sz w:val="22"/>
              </w:rPr>
            </w:pPr>
          </w:p>
        </w:tc>
      </w:tr>
    </w:tbl>
    <w:p w:rsidR="006D168A" w:rsidRPr="005B0C54" w:rsidRDefault="00494F2C">
      <w:pPr>
        <w:rPr>
          <w:sz w:val="22"/>
        </w:rPr>
      </w:pPr>
      <w:r w:rsidRPr="005B0C54">
        <w:rPr>
          <w:sz w:val="22"/>
        </w:rPr>
        <w:t xml:space="preserve">* TV is Teacher </w:t>
      </w:r>
      <w:proofErr w:type="gramStart"/>
      <w:r w:rsidRPr="005B0C54">
        <w:rPr>
          <w:sz w:val="22"/>
        </w:rPr>
        <w:t>View  SV</w:t>
      </w:r>
      <w:proofErr w:type="gramEnd"/>
      <w:r w:rsidRPr="005B0C54">
        <w:rPr>
          <w:sz w:val="22"/>
        </w:rPr>
        <w:t xml:space="preserve"> is Student View</w:t>
      </w:r>
      <w:r w:rsidR="005B0C54">
        <w:rPr>
          <w:sz w:val="22"/>
        </w:rPr>
        <w:t xml:space="preserve">  </w:t>
      </w:r>
      <w:r w:rsidR="006D168A" w:rsidRPr="005B0C54">
        <w:rPr>
          <w:sz w:val="22"/>
        </w:rPr>
        <w:t xml:space="preserve">* Engage NY Algebra I Module 1 </w:t>
      </w:r>
      <w:r w:rsidR="005B0C54">
        <w:rPr>
          <w:sz w:val="22"/>
        </w:rPr>
        <w:t xml:space="preserve"> </w:t>
      </w:r>
      <w:hyperlink r:id="rId29" w:history="1">
        <w:r w:rsidR="006D168A" w:rsidRPr="005B0C54">
          <w:rPr>
            <w:rStyle w:val="Hyperlink"/>
            <w:rFonts w:asciiTheme="minorHAnsi" w:hAnsiTheme="minorHAnsi"/>
            <w:sz w:val="22"/>
          </w:rPr>
          <w:t>https://www.engageny.org/resource/algebra-i-module-1</w:t>
        </w:r>
      </w:hyperlink>
    </w:p>
    <w:tbl>
      <w:tblPr>
        <w:tblW w:w="135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324"/>
        <w:gridCol w:w="5261"/>
        <w:gridCol w:w="1367"/>
        <w:gridCol w:w="348"/>
      </w:tblGrid>
      <w:tr w:rsidR="00563175" w:rsidRPr="0075214A" w:rsidTr="00026573">
        <w:trPr>
          <w:trHeight w:val="288"/>
        </w:trPr>
        <w:tc>
          <w:tcPr>
            <w:tcW w:w="13523" w:type="dxa"/>
            <w:gridSpan w:val="5"/>
            <w:shd w:val="clear" w:color="auto" w:fill="A6A6A6" w:themeFill="background1" w:themeFillShade="A6"/>
          </w:tcPr>
          <w:p w:rsidR="00563175" w:rsidRPr="0075214A" w:rsidRDefault="0084692B" w:rsidP="00563175">
            <w:pPr>
              <w:rPr>
                <w:rFonts w:asciiTheme="minorHAnsi" w:hAnsiTheme="minorHAnsi"/>
                <w:b/>
                <w:szCs w:val="24"/>
              </w:rPr>
            </w:pPr>
            <w:r>
              <w:lastRenderedPageBreak/>
              <w:br w:type="page"/>
            </w:r>
            <w:r w:rsidR="00563175">
              <w:br w:type="page"/>
            </w:r>
            <w:r w:rsidR="00563175" w:rsidRPr="0075214A">
              <w:rPr>
                <w:rFonts w:asciiTheme="minorHAnsi" w:hAnsiTheme="minorHAnsi"/>
              </w:rPr>
              <w:br w:type="page"/>
            </w:r>
            <w:r w:rsidR="00563175">
              <w:rPr>
                <w:rFonts w:asciiTheme="minorHAnsi" w:hAnsiTheme="minorHAnsi"/>
                <w:b/>
                <w:sz w:val="28"/>
                <w:szCs w:val="24"/>
              </w:rPr>
              <w:t xml:space="preserve">FIRST </w:t>
            </w:r>
            <w:r w:rsidR="00563175" w:rsidRPr="0075214A">
              <w:rPr>
                <w:rFonts w:asciiTheme="minorHAnsi" w:hAnsiTheme="minorHAnsi"/>
                <w:b/>
                <w:sz w:val="28"/>
                <w:szCs w:val="24"/>
              </w:rPr>
              <w:t>QUARTER</w:t>
            </w:r>
          </w:p>
        </w:tc>
      </w:tr>
      <w:tr w:rsidR="00563175" w:rsidRPr="0075214A" w:rsidTr="00026573">
        <w:trPr>
          <w:trHeight w:val="288"/>
        </w:trPr>
        <w:tc>
          <w:tcPr>
            <w:tcW w:w="11808" w:type="dxa"/>
            <w:gridSpan w:val="3"/>
            <w:shd w:val="clear" w:color="auto" w:fill="A6A6A6" w:themeFill="background1" w:themeFillShade="A6"/>
          </w:tcPr>
          <w:p w:rsidR="00563175" w:rsidRPr="00004A46" w:rsidRDefault="00563175" w:rsidP="00026573">
            <w:pPr>
              <w:rPr>
                <w:rFonts w:asciiTheme="minorHAnsi" w:hAnsiTheme="minorHAnsi"/>
                <w:i/>
                <w:szCs w:val="24"/>
              </w:rPr>
            </w:pPr>
            <w:r w:rsidRPr="0075214A">
              <w:rPr>
                <w:rFonts w:asciiTheme="minorHAnsi" w:hAnsiTheme="minorHAnsi"/>
                <w:b/>
                <w:szCs w:val="24"/>
              </w:rPr>
              <w:t xml:space="preserve">Unit </w:t>
            </w:r>
            <w:r>
              <w:rPr>
                <w:rFonts w:asciiTheme="minorHAnsi" w:hAnsiTheme="minorHAnsi"/>
                <w:b/>
                <w:szCs w:val="24"/>
              </w:rPr>
              <w:t>4: College &amp; Career Application</w:t>
            </w:r>
          </w:p>
        </w:tc>
        <w:tc>
          <w:tcPr>
            <w:tcW w:w="1367" w:type="dxa"/>
            <w:shd w:val="clear" w:color="auto" w:fill="A6A6A6" w:themeFill="background1" w:themeFillShade="A6"/>
          </w:tcPr>
          <w:p w:rsidR="00563175" w:rsidRPr="0075214A" w:rsidRDefault="00563175" w:rsidP="00026573">
            <w:pPr>
              <w:rPr>
                <w:rFonts w:asciiTheme="minorHAnsi" w:hAnsiTheme="minorHAnsi"/>
                <w:b/>
                <w:szCs w:val="24"/>
              </w:rPr>
            </w:pPr>
            <w:r>
              <w:rPr>
                <w:rFonts w:asciiTheme="minorHAnsi" w:hAnsiTheme="minorHAnsi"/>
                <w:b/>
                <w:szCs w:val="24"/>
              </w:rPr>
              <w:t>Suggested # of Days</w:t>
            </w:r>
          </w:p>
        </w:tc>
        <w:tc>
          <w:tcPr>
            <w:tcW w:w="348" w:type="dxa"/>
            <w:shd w:val="clear" w:color="auto" w:fill="A6A6A6" w:themeFill="background1" w:themeFillShade="A6"/>
          </w:tcPr>
          <w:p w:rsidR="00563175" w:rsidRPr="0075214A" w:rsidRDefault="00563175" w:rsidP="00026573">
            <w:pPr>
              <w:rPr>
                <w:rFonts w:asciiTheme="minorHAnsi" w:hAnsiTheme="minorHAnsi"/>
                <w:b/>
                <w:szCs w:val="24"/>
              </w:rPr>
            </w:pPr>
            <w:r>
              <w:rPr>
                <w:rFonts w:asciiTheme="minorHAnsi" w:hAnsiTheme="minorHAnsi"/>
                <w:b/>
                <w:szCs w:val="24"/>
              </w:rPr>
              <w:t>2</w:t>
            </w:r>
          </w:p>
        </w:tc>
      </w:tr>
      <w:tr w:rsidR="00563175" w:rsidRPr="0075214A" w:rsidTr="00026573">
        <w:tc>
          <w:tcPr>
            <w:tcW w:w="1223" w:type="dxa"/>
            <w:shd w:val="clear" w:color="auto" w:fill="A6A6A6" w:themeFill="background1" w:themeFillShade="A6"/>
          </w:tcPr>
          <w:p w:rsidR="00563175" w:rsidRPr="0075214A" w:rsidRDefault="00563175" w:rsidP="00026573">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5324" w:type="dxa"/>
            <w:shd w:val="clear" w:color="auto" w:fill="A6A6A6" w:themeFill="background1" w:themeFillShade="A6"/>
          </w:tcPr>
          <w:p w:rsidR="00563175" w:rsidRPr="0075214A" w:rsidRDefault="00563175" w:rsidP="00026573">
            <w:pPr>
              <w:rPr>
                <w:rFonts w:asciiTheme="minorHAnsi" w:hAnsiTheme="minorHAnsi"/>
                <w:b/>
                <w:szCs w:val="24"/>
              </w:rPr>
            </w:pPr>
            <w:r w:rsidRPr="0075214A">
              <w:rPr>
                <w:rFonts w:asciiTheme="minorHAnsi" w:hAnsiTheme="minorHAnsi"/>
                <w:b/>
                <w:szCs w:val="24"/>
              </w:rPr>
              <w:t>Lesson Objective (Instructional Resources)</w:t>
            </w:r>
          </w:p>
        </w:tc>
        <w:tc>
          <w:tcPr>
            <w:tcW w:w="6976" w:type="dxa"/>
            <w:gridSpan w:val="3"/>
            <w:shd w:val="clear" w:color="auto" w:fill="A6A6A6" w:themeFill="background1" w:themeFillShade="A6"/>
          </w:tcPr>
          <w:p w:rsidR="00563175" w:rsidRPr="0075214A" w:rsidRDefault="00563175" w:rsidP="00026573">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E12F52" w:rsidRPr="00E14993" w:rsidTr="00026573">
        <w:trPr>
          <w:trHeight w:val="432"/>
        </w:trPr>
        <w:tc>
          <w:tcPr>
            <w:tcW w:w="13523" w:type="dxa"/>
            <w:gridSpan w:val="5"/>
            <w:shd w:val="clear" w:color="auto" w:fill="auto"/>
          </w:tcPr>
          <w:p w:rsidR="00E14993" w:rsidRDefault="00E14993" w:rsidP="00026573">
            <w:pPr>
              <w:jc w:val="both"/>
              <w:rPr>
                <w:rFonts w:asciiTheme="minorHAnsi" w:hAnsiTheme="minorHAnsi"/>
                <w:b/>
                <w:szCs w:val="24"/>
                <w:u w:val="single"/>
              </w:rPr>
            </w:pPr>
          </w:p>
          <w:p w:rsidR="00E12F52" w:rsidRDefault="00E12F52" w:rsidP="00026573">
            <w:pPr>
              <w:jc w:val="both"/>
              <w:rPr>
                <w:rFonts w:asciiTheme="minorHAnsi" w:hAnsiTheme="minorHAnsi"/>
                <w:b/>
                <w:szCs w:val="24"/>
                <w:u w:val="single"/>
              </w:rPr>
            </w:pPr>
            <w:r w:rsidRPr="00E14993">
              <w:rPr>
                <w:rFonts w:asciiTheme="minorHAnsi" w:hAnsiTheme="minorHAnsi"/>
                <w:b/>
                <w:szCs w:val="24"/>
                <w:u w:val="single"/>
              </w:rPr>
              <w:t>This is a long-term project</w:t>
            </w:r>
            <w:r w:rsidR="00E647AC" w:rsidRPr="00E14993">
              <w:rPr>
                <w:rFonts w:asciiTheme="minorHAnsi" w:hAnsiTheme="minorHAnsi"/>
                <w:b/>
                <w:szCs w:val="24"/>
                <w:u w:val="single"/>
              </w:rPr>
              <w:t>, which will extend into the second quarter. If pacing allows, fill in available days with project components.</w:t>
            </w:r>
          </w:p>
          <w:p w:rsidR="00E14993" w:rsidRPr="00E14993" w:rsidRDefault="00E14993" w:rsidP="00026573">
            <w:pPr>
              <w:jc w:val="both"/>
              <w:rPr>
                <w:rFonts w:asciiTheme="minorHAnsi" w:hAnsiTheme="minorHAnsi"/>
                <w:b/>
                <w:szCs w:val="24"/>
                <w:u w:val="single"/>
              </w:rPr>
            </w:pPr>
          </w:p>
        </w:tc>
      </w:tr>
      <w:tr w:rsidR="00563175" w:rsidRPr="0075214A" w:rsidTr="00026573">
        <w:trPr>
          <w:trHeight w:val="432"/>
        </w:trPr>
        <w:tc>
          <w:tcPr>
            <w:tcW w:w="1223" w:type="dxa"/>
            <w:shd w:val="clear" w:color="auto" w:fill="auto"/>
          </w:tcPr>
          <w:p w:rsidR="00563175" w:rsidRPr="00AB705C" w:rsidRDefault="00563175" w:rsidP="00026573">
            <w:pPr>
              <w:rPr>
                <w:rFonts w:asciiTheme="minorHAnsi" w:hAnsiTheme="minorHAnsi"/>
                <w:szCs w:val="24"/>
              </w:rPr>
            </w:pPr>
          </w:p>
        </w:tc>
        <w:tc>
          <w:tcPr>
            <w:tcW w:w="5324" w:type="dxa"/>
            <w:shd w:val="clear" w:color="auto" w:fill="auto"/>
          </w:tcPr>
          <w:p w:rsidR="00563175" w:rsidRPr="00AB705C" w:rsidRDefault="00563175" w:rsidP="00026573">
            <w:pPr>
              <w:rPr>
                <w:rFonts w:asciiTheme="minorHAnsi" w:hAnsiTheme="minorHAnsi"/>
                <w:szCs w:val="24"/>
              </w:rPr>
            </w:pPr>
          </w:p>
        </w:tc>
        <w:tc>
          <w:tcPr>
            <w:tcW w:w="6976" w:type="dxa"/>
            <w:gridSpan w:val="3"/>
            <w:shd w:val="clear" w:color="auto" w:fill="auto"/>
          </w:tcPr>
          <w:p w:rsidR="00563175" w:rsidRPr="00AB705C" w:rsidRDefault="00563175" w:rsidP="00026573">
            <w:pPr>
              <w:jc w:val="both"/>
              <w:rPr>
                <w:rFonts w:asciiTheme="minorHAnsi" w:hAnsiTheme="minorHAnsi"/>
                <w:szCs w:val="24"/>
              </w:rPr>
            </w:pPr>
            <w:r w:rsidRPr="00AB705C">
              <w:rPr>
                <w:rFonts w:asciiTheme="minorHAnsi" w:hAnsiTheme="minorHAnsi"/>
                <w:szCs w:val="24"/>
              </w:rPr>
              <w:t xml:space="preserve">Unit </w:t>
            </w:r>
            <w:r w:rsidR="00EB08F2" w:rsidRPr="00AB705C">
              <w:rPr>
                <w:rFonts w:asciiTheme="minorHAnsi" w:hAnsiTheme="minorHAnsi"/>
                <w:szCs w:val="24"/>
              </w:rPr>
              <w:t>4</w:t>
            </w:r>
            <w:r w:rsidRPr="00AB705C">
              <w:rPr>
                <w:rFonts w:asciiTheme="minorHAnsi" w:hAnsiTheme="minorHAnsi"/>
                <w:szCs w:val="24"/>
              </w:rPr>
              <w:t xml:space="preserve"> </w:t>
            </w:r>
          </w:p>
          <w:p w:rsidR="00563175" w:rsidRDefault="00EB08F2" w:rsidP="00026573">
            <w:pPr>
              <w:jc w:val="both"/>
              <w:rPr>
                <w:rFonts w:asciiTheme="minorHAnsi" w:hAnsiTheme="minorHAnsi" w:cs="Arial"/>
              </w:rPr>
            </w:pPr>
            <w:r w:rsidRPr="00AB705C">
              <w:rPr>
                <w:rFonts w:asciiTheme="minorHAnsi" w:hAnsiTheme="minorHAnsi" w:cs="Arial"/>
              </w:rPr>
              <w:t>College &amp; Career Application</w:t>
            </w:r>
            <w:r w:rsidR="00563175" w:rsidRPr="00AB705C">
              <w:rPr>
                <w:rFonts w:asciiTheme="minorHAnsi" w:hAnsiTheme="minorHAnsi" w:cs="Arial"/>
              </w:rPr>
              <w:t xml:space="preserve"> Overview</w:t>
            </w:r>
          </w:p>
          <w:p w:rsidR="00A05EAD" w:rsidRPr="00AB705C" w:rsidRDefault="00A05EAD" w:rsidP="00026573">
            <w:pPr>
              <w:jc w:val="both"/>
              <w:rPr>
                <w:rFonts w:asciiTheme="minorHAnsi" w:hAnsiTheme="minorHAnsi"/>
                <w:szCs w:val="24"/>
              </w:rPr>
            </w:pPr>
            <w:r>
              <w:rPr>
                <w:rFonts w:asciiTheme="minorHAnsi" w:hAnsiTheme="minorHAnsi" w:cs="Arial"/>
              </w:rPr>
              <w:t>Military Project Overview</w:t>
            </w:r>
          </w:p>
        </w:tc>
      </w:tr>
      <w:tr w:rsidR="00563175" w:rsidRPr="0075214A" w:rsidTr="00026573">
        <w:trPr>
          <w:trHeight w:val="432"/>
        </w:trPr>
        <w:tc>
          <w:tcPr>
            <w:tcW w:w="1223" w:type="dxa"/>
            <w:shd w:val="clear" w:color="auto" w:fill="auto"/>
          </w:tcPr>
          <w:p w:rsidR="00563175" w:rsidRPr="00AB705C" w:rsidRDefault="00563175" w:rsidP="00026573">
            <w:pPr>
              <w:rPr>
                <w:rFonts w:asciiTheme="minorHAnsi" w:hAnsiTheme="minorHAnsi"/>
                <w:szCs w:val="24"/>
              </w:rPr>
            </w:pPr>
            <w:r w:rsidRPr="00AB705C">
              <w:rPr>
                <w:rFonts w:asciiTheme="minorHAnsi" w:hAnsiTheme="minorHAnsi"/>
                <w:szCs w:val="24"/>
              </w:rPr>
              <w:t>1</w:t>
            </w:r>
          </w:p>
        </w:tc>
        <w:tc>
          <w:tcPr>
            <w:tcW w:w="5324" w:type="dxa"/>
            <w:shd w:val="clear" w:color="auto" w:fill="auto"/>
          </w:tcPr>
          <w:p w:rsidR="00563175" w:rsidRPr="00AB705C" w:rsidRDefault="00563175" w:rsidP="00A05EAD">
            <w:pPr>
              <w:rPr>
                <w:rFonts w:asciiTheme="minorHAnsi" w:hAnsiTheme="minorHAnsi"/>
                <w:szCs w:val="24"/>
              </w:rPr>
            </w:pPr>
            <w:r w:rsidRPr="00AB705C">
              <w:rPr>
                <w:rFonts w:asciiTheme="minorHAnsi" w:hAnsiTheme="minorHAnsi"/>
                <w:szCs w:val="24"/>
              </w:rPr>
              <w:t xml:space="preserve">Students will </w:t>
            </w:r>
            <w:r w:rsidR="00A05EAD">
              <w:rPr>
                <w:rFonts w:asciiTheme="minorHAnsi" w:hAnsiTheme="minorHAnsi"/>
                <w:szCs w:val="24"/>
              </w:rPr>
              <w:t>investigate colleges and majors of their choice, determine entra</w:t>
            </w:r>
            <w:r w:rsidR="00E57C63">
              <w:rPr>
                <w:rFonts w:asciiTheme="minorHAnsi" w:hAnsiTheme="minorHAnsi"/>
                <w:szCs w:val="24"/>
              </w:rPr>
              <w:t xml:space="preserve">nce requirements, tuition, and complete applications </w:t>
            </w:r>
            <w:r w:rsidR="00E57C63" w:rsidRPr="00E57C63">
              <w:rPr>
                <w:rFonts w:asciiTheme="minorHAnsi" w:hAnsiTheme="minorHAnsi"/>
                <w:b/>
                <w:szCs w:val="24"/>
              </w:rPr>
              <w:t>OR</w:t>
            </w:r>
            <w:r w:rsidR="00E57C63">
              <w:rPr>
                <w:rFonts w:asciiTheme="minorHAnsi" w:hAnsiTheme="minorHAnsi"/>
                <w:szCs w:val="24"/>
              </w:rPr>
              <w:t xml:space="preserve"> complete an investigation of a branch of the military.</w:t>
            </w:r>
          </w:p>
        </w:tc>
        <w:tc>
          <w:tcPr>
            <w:tcW w:w="6976" w:type="dxa"/>
            <w:gridSpan w:val="3"/>
            <w:shd w:val="clear" w:color="auto" w:fill="auto"/>
          </w:tcPr>
          <w:p w:rsidR="00563175" w:rsidRPr="00AB705C" w:rsidRDefault="00563175" w:rsidP="00026573">
            <w:pPr>
              <w:jc w:val="both"/>
              <w:rPr>
                <w:rFonts w:asciiTheme="minorHAnsi" w:hAnsiTheme="minorHAnsi"/>
                <w:szCs w:val="24"/>
              </w:rPr>
            </w:pPr>
            <w:r w:rsidRPr="00AB705C">
              <w:rPr>
                <w:rFonts w:asciiTheme="minorHAnsi" w:hAnsiTheme="minorHAnsi"/>
                <w:szCs w:val="24"/>
              </w:rPr>
              <w:t xml:space="preserve">Unit </w:t>
            </w:r>
            <w:r w:rsidR="00EB08F2" w:rsidRPr="00AB705C">
              <w:rPr>
                <w:rFonts w:asciiTheme="minorHAnsi" w:hAnsiTheme="minorHAnsi"/>
                <w:szCs w:val="24"/>
              </w:rPr>
              <w:t>4</w:t>
            </w:r>
          </w:p>
          <w:p w:rsidR="00563175" w:rsidRPr="00AB705C" w:rsidRDefault="00AB705C" w:rsidP="00026573">
            <w:pPr>
              <w:jc w:val="both"/>
              <w:rPr>
                <w:rFonts w:asciiTheme="minorHAnsi" w:hAnsiTheme="minorHAnsi"/>
                <w:szCs w:val="24"/>
              </w:rPr>
            </w:pPr>
            <w:r w:rsidRPr="00AB705C">
              <w:rPr>
                <w:rFonts w:asciiTheme="minorHAnsi" w:hAnsiTheme="minorHAnsi"/>
                <w:szCs w:val="24"/>
              </w:rPr>
              <w:t>College Investigation (pre-research) Worksheet</w:t>
            </w:r>
          </w:p>
          <w:p w:rsidR="00AB705C" w:rsidRDefault="00AB705C" w:rsidP="00026573">
            <w:pPr>
              <w:jc w:val="both"/>
              <w:rPr>
                <w:rFonts w:asciiTheme="minorHAnsi" w:hAnsiTheme="minorHAnsi"/>
                <w:szCs w:val="24"/>
              </w:rPr>
            </w:pPr>
            <w:r w:rsidRPr="00AB705C">
              <w:rPr>
                <w:rFonts w:asciiTheme="minorHAnsi" w:hAnsiTheme="minorHAnsi"/>
                <w:szCs w:val="24"/>
              </w:rPr>
              <w:t>Co</w:t>
            </w:r>
            <w:r w:rsidR="00E57C63">
              <w:rPr>
                <w:rFonts w:asciiTheme="minorHAnsi" w:hAnsiTheme="minorHAnsi"/>
                <w:szCs w:val="24"/>
              </w:rPr>
              <w:t>mputer</w:t>
            </w:r>
            <w:r w:rsidR="00E14993">
              <w:rPr>
                <w:rFonts w:asciiTheme="minorHAnsi" w:hAnsiTheme="minorHAnsi"/>
                <w:szCs w:val="24"/>
              </w:rPr>
              <w:t xml:space="preserve"> </w:t>
            </w:r>
            <w:r w:rsidRPr="00AB705C">
              <w:rPr>
                <w:rFonts w:asciiTheme="minorHAnsi" w:hAnsiTheme="minorHAnsi"/>
                <w:szCs w:val="24"/>
              </w:rPr>
              <w:t>Lab Worksheet</w:t>
            </w:r>
          </w:p>
          <w:p w:rsidR="00E57C63" w:rsidRPr="00AB705C" w:rsidRDefault="00E57C63" w:rsidP="00E57C63">
            <w:pPr>
              <w:jc w:val="both"/>
              <w:rPr>
                <w:rFonts w:asciiTheme="minorHAnsi" w:hAnsiTheme="minorHAnsi"/>
                <w:szCs w:val="24"/>
              </w:rPr>
            </w:pPr>
            <w:r>
              <w:rPr>
                <w:rFonts w:asciiTheme="minorHAnsi" w:hAnsiTheme="minorHAnsi"/>
                <w:szCs w:val="24"/>
              </w:rPr>
              <w:t>Military</w:t>
            </w:r>
            <w:r w:rsidRPr="00AB705C">
              <w:rPr>
                <w:rFonts w:asciiTheme="minorHAnsi" w:hAnsiTheme="minorHAnsi"/>
                <w:szCs w:val="24"/>
              </w:rPr>
              <w:t xml:space="preserve"> Investigation (pre-research) Worksheet</w:t>
            </w:r>
          </w:p>
          <w:p w:rsidR="00E57C63" w:rsidRDefault="00E57C63" w:rsidP="00E57C63">
            <w:pPr>
              <w:jc w:val="both"/>
              <w:rPr>
                <w:rFonts w:asciiTheme="minorHAnsi" w:hAnsiTheme="minorHAnsi"/>
                <w:szCs w:val="24"/>
              </w:rPr>
            </w:pPr>
            <w:r>
              <w:rPr>
                <w:rFonts w:asciiTheme="minorHAnsi" w:hAnsiTheme="minorHAnsi"/>
                <w:szCs w:val="24"/>
              </w:rPr>
              <w:t>Computer Lab Worksheet—Air Force</w:t>
            </w:r>
          </w:p>
          <w:p w:rsidR="00E57C63" w:rsidRDefault="00E57C63" w:rsidP="00026573">
            <w:pPr>
              <w:jc w:val="both"/>
              <w:rPr>
                <w:rFonts w:asciiTheme="minorHAnsi" w:hAnsiTheme="minorHAnsi"/>
                <w:szCs w:val="24"/>
              </w:rPr>
            </w:pPr>
            <w:r>
              <w:rPr>
                <w:rFonts w:asciiTheme="minorHAnsi" w:hAnsiTheme="minorHAnsi"/>
                <w:szCs w:val="24"/>
              </w:rPr>
              <w:t>Computer Lab Worksheet—Army</w:t>
            </w:r>
          </w:p>
          <w:p w:rsidR="00E57C63" w:rsidRDefault="00E57C63" w:rsidP="00E57C63">
            <w:pPr>
              <w:jc w:val="both"/>
              <w:rPr>
                <w:rFonts w:asciiTheme="minorHAnsi" w:hAnsiTheme="minorHAnsi"/>
                <w:szCs w:val="24"/>
              </w:rPr>
            </w:pPr>
            <w:r>
              <w:rPr>
                <w:rFonts w:asciiTheme="minorHAnsi" w:hAnsiTheme="minorHAnsi"/>
                <w:szCs w:val="24"/>
              </w:rPr>
              <w:t xml:space="preserve">Computer Lab Worksheet—Coast Guard </w:t>
            </w:r>
          </w:p>
          <w:p w:rsidR="00E57C63" w:rsidRDefault="00E57C63" w:rsidP="00E57C63">
            <w:pPr>
              <w:jc w:val="both"/>
              <w:rPr>
                <w:rFonts w:asciiTheme="minorHAnsi" w:hAnsiTheme="minorHAnsi"/>
                <w:szCs w:val="24"/>
              </w:rPr>
            </w:pPr>
            <w:r>
              <w:rPr>
                <w:rFonts w:asciiTheme="minorHAnsi" w:hAnsiTheme="minorHAnsi"/>
                <w:szCs w:val="24"/>
              </w:rPr>
              <w:t>Computer Lab Worksheet—Marines</w:t>
            </w:r>
          </w:p>
          <w:p w:rsidR="00A05EAD" w:rsidRPr="00AB705C" w:rsidRDefault="00E57C63" w:rsidP="00E57C63">
            <w:pPr>
              <w:jc w:val="both"/>
              <w:rPr>
                <w:rFonts w:asciiTheme="minorHAnsi" w:hAnsiTheme="minorHAnsi"/>
                <w:szCs w:val="24"/>
              </w:rPr>
            </w:pPr>
            <w:r>
              <w:rPr>
                <w:rFonts w:asciiTheme="minorHAnsi" w:hAnsiTheme="minorHAnsi"/>
                <w:szCs w:val="24"/>
              </w:rPr>
              <w:t>Computer Lab Worksheet—Navy</w:t>
            </w:r>
          </w:p>
        </w:tc>
      </w:tr>
      <w:tr w:rsidR="00563175" w:rsidRPr="0075214A" w:rsidTr="00026573">
        <w:trPr>
          <w:trHeight w:val="432"/>
        </w:trPr>
        <w:tc>
          <w:tcPr>
            <w:tcW w:w="1223" w:type="dxa"/>
            <w:shd w:val="clear" w:color="auto" w:fill="auto"/>
          </w:tcPr>
          <w:p w:rsidR="00563175" w:rsidRPr="00AB705C" w:rsidRDefault="00563175" w:rsidP="00026573">
            <w:pPr>
              <w:rPr>
                <w:rFonts w:asciiTheme="minorHAnsi" w:hAnsiTheme="minorHAnsi"/>
                <w:szCs w:val="24"/>
              </w:rPr>
            </w:pPr>
          </w:p>
        </w:tc>
        <w:tc>
          <w:tcPr>
            <w:tcW w:w="5324" w:type="dxa"/>
            <w:shd w:val="clear" w:color="auto" w:fill="auto"/>
          </w:tcPr>
          <w:p w:rsidR="00563175" w:rsidRPr="00AB705C" w:rsidRDefault="00563175" w:rsidP="00EB08F2">
            <w:pPr>
              <w:rPr>
                <w:rFonts w:asciiTheme="minorHAnsi" w:hAnsiTheme="minorHAnsi"/>
                <w:szCs w:val="24"/>
              </w:rPr>
            </w:pPr>
            <w:r w:rsidRPr="00AB705C">
              <w:rPr>
                <w:rFonts w:asciiTheme="minorHAnsi" w:hAnsiTheme="minorHAnsi"/>
                <w:szCs w:val="24"/>
              </w:rPr>
              <w:t xml:space="preserve">Students will </w:t>
            </w:r>
            <w:r w:rsidR="00E57C63">
              <w:rPr>
                <w:rFonts w:asciiTheme="minorHAnsi" w:hAnsiTheme="minorHAnsi"/>
                <w:szCs w:val="24"/>
              </w:rPr>
              <w:t>complete a senior information sheet that can be used when requesting letters of recommendation.</w:t>
            </w:r>
          </w:p>
        </w:tc>
        <w:tc>
          <w:tcPr>
            <w:tcW w:w="6976" w:type="dxa"/>
            <w:gridSpan w:val="3"/>
            <w:shd w:val="clear" w:color="auto" w:fill="auto"/>
          </w:tcPr>
          <w:p w:rsidR="00563175" w:rsidRPr="00AB705C" w:rsidRDefault="00563175" w:rsidP="00026573">
            <w:pPr>
              <w:jc w:val="both"/>
              <w:rPr>
                <w:rFonts w:asciiTheme="minorHAnsi" w:hAnsiTheme="minorHAnsi"/>
                <w:szCs w:val="24"/>
              </w:rPr>
            </w:pPr>
            <w:r w:rsidRPr="00AB705C">
              <w:rPr>
                <w:rFonts w:asciiTheme="minorHAnsi" w:hAnsiTheme="minorHAnsi"/>
                <w:szCs w:val="24"/>
              </w:rPr>
              <w:t xml:space="preserve">Unit </w:t>
            </w:r>
            <w:r w:rsidR="00EB08F2" w:rsidRPr="00AB705C">
              <w:rPr>
                <w:rFonts w:asciiTheme="minorHAnsi" w:hAnsiTheme="minorHAnsi"/>
                <w:szCs w:val="24"/>
              </w:rPr>
              <w:t>4</w:t>
            </w:r>
          </w:p>
          <w:p w:rsidR="00563175" w:rsidRPr="00AB705C" w:rsidRDefault="00AB705C" w:rsidP="00026573">
            <w:pPr>
              <w:jc w:val="both"/>
              <w:rPr>
                <w:rFonts w:asciiTheme="minorHAnsi" w:hAnsiTheme="minorHAnsi"/>
                <w:szCs w:val="24"/>
              </w:rPr>
            </w:pPr>
            <w:r w:rsidRPr="00AB705C">
              <w:rPr>
                <w:rFonts w:asciiTheme="minorHAnsi" w:hAnsiTheme="minorHAnsi"/>
                <w:szCs w:val="24"/>
              </w:rPr>
              <w:t>Senior Information Worksheet</w:t>
            </w:r>
          </w:p>
          <w:p w:rsidR="00AB705C" w:rsidRPr="00AB705C" w:rsidRDefault="00AB705C" w:rsidP="00026573">
            <w:pPr>
              <w:jc w:val="both"/>
              <w:rPr>
                <w:rFonts w:asciiTheme="minorHAnsi" w:hAnsiTheme="minorHAnsi"/>
                <w:szCs w:val="24"/>
              </w:rPr>
            </w:pPr>
          </w:p>
        </w:tc>
      </w:tr>
      <w:tr w:rsidR="00A05EAD" w:rsidRPr="0075214A" w:rsidTr="00026573">
        <w:trPr>
          <w:trHeight w:val="432"/>
        </w:trPr>
        <w:tc>
          <w:tcPr>
            <w:tcW w:w="1223" w:type="dxa"/>
            <w:shd w:val="clear" w:color="auto" w:fill="auto"/>
          </w:tcPr>
          <w:p w:rsidR="00A05EAD" w:rsidRPr="00AB705C" w:rsidRDefault="00A05EAD" w:rsidP="00026573">
            <w:pPr>
              <w:rPr>
                <w:rFonts w:asciiTheme="minorHAnsi" w:hAnsiTheme="minorHAnsi"/>
                <w:szCs w:val="24"/>
              </w:rPr>
            </w:pPr>
            <w:r>
              <w:rPr>
                <w:rFonts w:asciiTheme="minorHAnsi" w:hAnsiTheme="minorHAnsi"/>
                <w:szCs w:val="24"/>
              </w:rPr>
              <w:t>1</w:t>
            </w:r>
          </w:p>
        </w:tc>
        <w:tc>
          <w:tcPr>
            <w:tcW w:w="5324" w:type="dxa"/>
            <w:shd w:val="clear" w:color="auto" w:fill="auto"/>
          </w:tcPr>
          <w:p w:rsidR="00A05EAD" w:rsidRPr="00AB705C" w:rsidRDefault="00A05EAD" w:rsidP="00EB08F2">
            <w:pPr>
              <w:rPr>
                <w:rFonts w:asciiTheme="minorHAnsi" w:hAnsiTheme="minorHAnsi"/>
                <w:szCs w:val="24"/>
              </w:rPr>
            </w:pPr>
            <w:r>
              <w:rPr>
                <w:rFonts w:asciiTheme="minorHAnsi" w:hAnsiTheme="minorHAnsi"/>
                <w:szCs w:val="24"/>
              </w:rPr>
              <w:t>Students will participate in a presentation by a Seminole State representative.</w:t>
            </w:r>
          </w:p>
        </w:tc>
        <w:tc>
          <w:tcPr>
            <w:tcW w:w="6976" w:type="dxa"/>
            <w:gridSpan w:val="3"/>
            <w:shd w:val="clear" w:color="auto" w:fill="auto"/>
          </w:tcPr>
          <w:p w:rsidR="00A05EAD" w:rsidRPr="00AB705C" w:rsidRDefault="00A05EAD" w:rsidP="00026573">
            <w:pPr>
              <w:jc w:val="both"/>
              <w:rPr>
                <w:rFonts w:asciiTheme="minorHAnsi" w:hAnsiTheme="minorHAnsi"/>
                <w:szCs w:val="24"/>
              </w:rPr>
            </w:pPr>
          </w:p>
        </w:tc>
      </w:tr>
      <w:tr w:rsidR="00563175" w:rsidRPr="0075214A" w:rsidTr="00026573">
        <w:trPr>
          <w:trHeight w:val="432"/>
        </w:trPr>
        <w:tc>
          <w:tcPr>
            <w:tcW w:w="1223" w:type="dxa"/>
            <w:shd w:val="clear" w:color="auto" w:fill="auto"/>
          </w:tcPr>
          <w:p w:rsidR="00563175" w:rsidRPr="00AB705C" w:rsidRDefault="00563175" w:rsidP="00026573">
            <w:pPr>
              <w:rPr>
                <w:rFonts w:asciiTheme="minorHAnsi" w:hAnsiTheme="minorHAnsi"/>
                <w:szCs w:val="24"/>
              </w:rPr>
            </w:pPr>
          </w:p>
        </w:tc>
        <w:tc>
          <w:tcPr>
            <w:tcW w:w="5324" w:type="dxa"/>
            <w:shd w:val="clear" w:color="auto" w:fill="auto"/>
          </w:tcPr>
          <w:p w:rsidR="00563175" w:rsidRPr="00AB705C" w:rsidRDefault="00563175" w:rsidP="00A05EAD">
            <w:pPr>
              <w:rPr>
                <w:rFonts w:asciiTheme="minorHAnsi" w:hAnsiTheme="minorHAnsi"/>
                <w:szCs w:val="24"/>
              </w:rPr>
            </w:pPr>
            <w:r w:rsidRPr="00AB705C">
              <w:rPr>
                <w:rFonts w:asciiTheme="minorHAnsi" w:hAnsiTheme="minorHAnsi"/>
                <w:szCs w:val="24"/>
              </w:rPr>
              <w:t xml:space="preserve">Students will </w:t>
            </w:r>
            <w:r w:rsidR="00A05EAD">
              <w:rPr>
                <w:rFonts w:asciiTheme="minorHAnsi" w:hAnsiTheme="minorHAnsi"/>
                <w:szCs w:val="24"/>
              </w:rPr>
              <w:t>write a thank you note to the Seminole State representative.</w:t>
            </w:r>
          </w:p>
        </w:tc>
        <w:tc>
          <w:tcPr>
            <w:tcW w:w="6976" w:type="dxa"/>
            <w:gridSpan w:val="3"/>
            <w:shd w:val="clear" w:color="auto" w:fill="auto"/>
          </w:tcPr>
          <w:p w:rsidR="00563175" w:rsidRPr="00AB705C" w:rsidRDefault="00563175" w:rsidP="00026573">
            <w:pPr>
              <w:jc w:val="both"/>
              <w:rPr>
                <w:rFonts w:asciiTheme="minorHAnsi" w:hAnsiTheme="minorHAnsi"/>
                <w:szCs w:val="24"/>
              </w:rPr>
            </w:pPr>
            <w:r w:rsidRPr="00AB705C">
              <w:rPr>
                <w:rFonts w:asciiTheme="minorHAnsi" w:hAnsiTheme="minorHAnsi"/>
                <w:szCs w:val="24"/>
              </w:rPr>
              <w:t xml:space="preserve">Unit </w:t>
            </w:r>
            <w:r w:rsidR="00EB08F2" w:rsidRPr="00AB705C">
              <w:rPr>
                <w:rFonts w:asciiTheme="minorHAnsi" w:hAnsiTheme="minorHAnsi"/>
                <w:szCs w:val="24"/>
              </w:rPr>
              <w:t>4</w:t>
            </w:r>
          </w:p>
          <w:p w:rsidR="00563175" w:rsidRPr="00AB705C" w:rsidRDefault="00A05EAD" w:rsidP="00A05EAD">
            <w:pPr>
              <w:rPr>
                <w:rFonts w:asciiTheme="minorHAnsi" w:hAnsiTheme="minorHAnsi"/>
                <w:szCs w:val="24"/>
              </w:rPr>
            </w:pPr>
            <w:r w:rsidRPr="00AB705C">
              <w:rPr>
                <w:rFonts w:asciiTheme="minorHAnsi" w:hAnsiTheme="minorHAnsi"/>
                <w:szCs w:val="24"/>
              </w:rPr>
              <w:t>Thank You Note Template</w:t>
            </w:r>
          </w:p>
        </w:tc>
      </w:tr>
      <w:tr w:rsidR="00A05EAD" w:rsidRPr="0075214A" w:rsidTr="00026573">
        <w:trPr>
          <w:trHeight w:val="432"/>
        </w:trPr>
        <w:tc>
          <w:tcPr>
            <w:tcW w:w="1223" w:type="dxa"/>
            <w:shd w:val="clear" w:color="auto" w:fill="auto"/>
          </w:tcPr>
          <w:p w:rsidR="00A05EAD" w:rsidRPr="00AB705C" w:rsidRDefault="00A05EAD" w:rsidP="00026573">
            <w:pPr>
              <w:rPr>
                <w:rFonts w:asciiTheme="minorHAnsi" w:hAnsiTheme="minorHAnsi"/>
                <w:szCs w:val="24"/>
              </w:rPr>
            </w:pPr>
          </w:p>
        </w:tc>
        <w:tc>
          <w:tcPr>
            <w:tcW w:w="5324" w:type="dxa"/>
            <w:shd w:val="clear" w:color="auto" w:fill="auto"/>
          </w:tcPr>
          <w:p w:rsidR="00A05EAD" w:rsidRPr="00AB705C" w:rsidRDefault="00A05EAD" w:rsidP="00026573">
            <w:pPr>
              <w:rPr>
                <w:rFonts w:asciiTheme="minorHAnsi" w:hAnsiTheme="minorHAnsi"/>
                <w:szCs w:val="24"/>
              </w:rPr>
            </w:pPr>
            <w:r w:rsidRPr="00AB705C">
              <w:rPr>
                <w:rFonts w:asciiTheme="minorHAnsi" w:hAnsiTheme="minorHAnsi"/>
                <w:szCs w:val="24"/>
              </w:rPr>
              <w:t>Students will reflect on the components of this project.</w:t>
            </w:r>
          </w:p>
        </w:tc>
        <w:tc>
          <w:tcPr>
            <w:tcW w:w="6976" w:type="dxa"/>
            <w:gridSpan w:val="3"/>
            <w:shd w:val="clear" w:color="auto" w:fill="auto"/>
          </w:tcPr>
          <w:p w:rsidR="00A05EAD" w:rsidRPr="00AB705C" w:rsidRDefault="00A05EAD" w:rsidP="00A05EAD">
            <w:pPr>
              <w:jc w:val="both"/>
              <w:rPr>
                <w:rFonts w:asciiTheme="minorHAnsi" w:hAnsiTheme="minorHAnsi"/>
                <w:szCs w:val="24"/>
              </w:rPr>
            </w:pPr>
            <w:r w:rsidRPr="00AB705C">
              <w:rPr>
                <w:rFonts w:asciiTheme="minorHAnsi" w:hAnsiTheme="minorHAnsi"/>
                <w:szCs w:val="24"/>
              </w:rPr>
              <w:t>Unit 4</w:t>
            </w:r>
          </w:p>
          <w:p w:rsidR="00A05EAD" w:rsidRDefault="00A05EAD" w:rsidP="00A05EAD">
            <w:pPr>
              <w:rPr>
                <w:rFonts w:asciiTheme="minorHAnsi" w:hAnsiTheme="minorHAnsi" w:cs="Arial"/>
              </w:rPr>
            </w:pPr>
            <w:r w:rsidRPr="00AB705C">
              <w:rPr>
                <w:rFonts w:asciiTheme="minorHAnsi" w:hAnsiTheme="minorHAnsi" w:cs="Arial"/>
              </w:rPr>
              <w:t>College Portfolio Reflection</w:t>
            </w:r>
          </w:p>
          <w:p w:rsidR="00E57C63" w:rsidRPr="00AB705C" w:rsidRDefault="00E57C63" w:rsidP="00A05EAD">
            <w:pPr>
              <w:rPr>
                <w:rFonts w:asciiTheme="minorHAnsi" w:hAnsiTheme="minorHAnsi" w:cs="Arial"/>
              </w:rPr>
            </w:pPr>
            <w:r>
              <w:rPr>
                <w:rFonts w:asciiTheme="minorHAnsi" w:hAnsiTheme="minorHAnsi" w:cs="Arial"/>
              </w:rPr>
              <w:t>Military Investigation Reflection</w:t>
            </w:r>
          </w:p>
          <w:p w:rsidR="00A05EAD" w:rsidRPr="00AB705C" w:rsidRDefault="00A05EAD" w:rsidP="00026573">
            <w:pPr>
              <w:jc w:val="both"/>
              <w:rPr>
                <w:rFonts w:asciiTheme="minorHAnsi" w:hAnsiTheme="minorHAnsi"/>
                <w:szCs w:val="24"/>
              </w:rPr>
            </w:pPr>
          </w:p>
        </w:tc>
      </w:tr>
    </w:tbl>
    <w:p w:rsidR="00D14C7B" w:rsidRDefault="00D14C7B">
      <w:r>
        <w:br w:type="page"/>
      </w:r>
    </w:p>
    <w:tbl>
      <w:tblPr>
        <w:tblStyle w:val="TableGrid"/>
        <w:tblW w:w="15208" w:type="dxa"/>
        <w:tblInd w:w="-342" w:type="dxa"/>
        <w:tblLook w:val="04A0" w:firstRow="1" w:lastRow="0" w:firstColumn="1" w:lastColumn="0" w:noHBand="0" w:noVBand="1"/>
      </w:tblPr>
      <w:tblGrid>
        <w:gridCol w:w="1420"/>
        <w:gridCol w:w="1873"/>
        <w:gridCol w:w="2702"/>
        <w:gridCol w:w="1579"/>
        <w:gridCol w:w="3119"/>
        <w:gridCol w:w="3443"/>
        <w:gridCol w:w="1072"/>
      </w:tblGrid>
      <w:tr w:rsidR="00087FFB" w:rsidTr="00087FFB">
        <w:trPr>
          <w:trHeight w:val="305"/>
        </w:trPr>
        <w:tc>
          <w:tcPr>
            <w:tcW w:w="1520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7FFB" w:rsidRPr="00087FFB" w:rsidRDefault="00087FFB" w:rsidP="00087FFB">
            <w:pPr>
              <w:rPr>
                <w:rFonts w:ascii="Arial" w:hAnsi="Arial" w:cs="Arial"/>
                <w:b/>
                <w:sz w:val="28"/>
                <w:szCs w:val="28"/>
              </w:rPr>
            </w:pPr>
            <w:r w:rsidRPr="00087FFB">
              <w:rPr>
                <w:rFonts w:ascii="Arial" w:hAnsi="Arial" w:cs="Arial"/>
                <w:b/>
                <w:sz w:val="28"/>
                <w:szCs w:val="28"/>
              </w:rPr>
              <w:lastRenderedPageBreak/>
              <w:t>Unit 5:  Graphs and Functions</w:t>
            </w:r>
          </w:p>
        </w:tc>
      </w:tr>
      <w:tr w:rsidR="00D14C7B" w:rsidTr="00087FFB">
        <w:trPr>
          <w:trHeight w:val="305"/>
        </w:trPr>
        <w:tc>
          <w:tcPr>
            <w:tcW w:w="1420" w:type="dxa"/>
            <w:tcBorders>
              <w:top w:val="nil"/>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2716" w:type="dxa"/>
            <w:gridSpan w:val="5"/>
            <w:tcBorders>
              <w:top w:val="nil"/>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1072" w:type="dxa"/>
            <w:tcBorders>
              <w:top w:val="nil"/>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8.EE.2.5</w:t>
            </w:r>
          </w:p>
        </w:tc>
        <w:tc>
          <w:tcPr>
            <w:tcW w:w="12716" w:type="dxa"/>
            <w:gridSpan w:val="5"/>
            <w:tcBorders>
              <w:top w:val="nil"/>
              <w:left w:val="single" w:sz="4" w:space="0" w:color="auto"/>
              <w:bottom w:val="single" w:sz="4" w:space="0" w:color="auto"/>
              <w:right w:val="single" w:sz="4" w:space="0" w:color="auto"/>
            </w:tcBorders>
          </w:tcPr>
          <w:p w:rsidR="00C2292A" w:rsidRPr="00E34CE5" w:rsidRDefault="003B022D" w:rsidP="00C27972">
            <w:pPr>
              <w:pStyle w:val="Default"/>
              <w:rPr>
                <w:rFonts w:ascii="Arial Narrow" w:hAnsi="Arial Narrow"/>
                <w:sz w:val="20"/>
                <w:szCs w:val="20"/>
              </w:rPr>
            </w:pPr>
            <w:r w:rsidRPr="00E34CE5">
              <w:rPr>
                <w:rFonts w:ascii="Arial Narrow" w:hAnsi="Arial Narrow"/>
                <w:sz w:val="20"/>
                <w:szCs w:val="20"/>
              </w:rPr>
              <w:t>Graph proportional relationships, interpreting the unit rate as the slope of the graph. Compare two different proportional relationships represented in different ways.</w:t>
            </w:r>
          </w:p>
        </w:tc>
        <w:tc>
          <w:tcPr>
            <w:tcW w:w="1072" w:type="dxa"/>
            <w:tcBorders>
              <w:top w:val="nil"/>
              <w:left w:val="single" w:sz="4" w:space="0" w:color="auto"/>
              <w:bottom w:val="single" w:sz="4" w:space="0" w:color="auto"/>
              <w:right w:val="single" w:sz="4" w:space="0" w:color="auto"/>
            </w:tcBorders>
          </w:tcPr>
          <w:p w:rsidR="00C2292A" w:rsidRPr="00E34CE5" w:rsidRDefault="003264D6" w:rsidP="00C27972">
            <w:pPr>
              <w:rPr>
                <w:rFonts w:ascii="Arial Narrow" w:hAnsi="Arial Narrow" w:cs="Arial"/>
                <w:sz w:val="20"/>
                <w:szCs w:val="20"/>
              </w:rPr>
            </w:pPr>
            <w:r w:rsidRPr="00E34CE5">
              <w:rPr>
                <w:rFonts w:ascii="Arial Narrow" w:hAnsi="Arial Narrow" w:cs="Arial"/>
                <w:sz w:val="20"/>
                <w:szCs w:val="20"/>
              </w:rPr>
              <w:t>5, 7</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8.F.2.4</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C7460B">
            <w:pPr>
              <w:pStyle w:val="Default"/>
              <w:rPr>
                <w:rFonts w:ascii="Arial Narrow" w:hAnsi="Arial Narrow"/>
                <w:sz w:val="20"/>
                <w:szCs w:val="20"/>
              </w:rPr>
            </w:pPr>
            <w:r w:rsidRPr="00E34CE5">
              <w:rPr>
                <w:rFonts w:ascii="Arial Narrow" w:hAnsi="Arial Narrow"/>
                <w:sz w:val="20"/>
                <w:szCs w:val="20"/>
              </w:rPr>
              <w:t>Construct a function to model a linear relationship between two quantities. Determine the rate of change and initial value of the function from a description of a relationship or from two (x, y) values, including reading these from a table or from a graph. Interpret the rate of change and initial value of a linear function in terms of the situation it models, and in terms of its graph or a table of values.</w:t>
            </w:r>
          </w:p>
        </w:tc>
        <w:tc>
          <w:tcPr>
            <w:tcW w:w="1072" w:type="dxa"/>
            <w:tcBorders>
              <w:top w:val="nil"/>
              <w:left w:val="single" w:sz="4" w:space="0" w:color="auto"/>
              <w:bottom w:val="single" w:sz="4" w:space="0" w:color="auto"/>
              <w:right w:val="single" w:sz="4" w:space="0" w:color="auto"/>
            </w:tcBorders>
          </w:tcPr>
          <w:p w:rsidR="00C2292A" w:rsidRPr="00E34CE5" w:rsidRDefault="003264D6" w:rsidP="003B022D">
            <w:pPr>
              <w:rPr>
                <w:rFonts w:ascii="Arial Narrow" w:hAnsi="Arial Narrow" w:cs="Arial"/>
                <w:sz w:val="20"/>
                <w:szCs w:val="20"/>
              </w:rPr>
            </w:pPr>
            <w:r w:rsidRPr="00E34CE5">
              <w:rPr>
                <w:rFonts w:ascii="Arial Narrow" w:hAnsi="Arial Narrow" w:cs="Arial"/>
                <w:sz w:val="20"/>
                <w:szCs w:val="20"/>
              </w:rPr>
              <w:t>7</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A-CED.1.2</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3B022D">
            <w:pPr>
              <w:pStyle w:val="Default"/>
              <w:rPr>
                <w:rFonts w:ascii="Arial Narrow" w:hAnsi="Arial Narrow"/>
                <w:sz w:val="20"/>
                <w:szCs w:val="20"/>
              </w:rPr>
            </w:pPr>
            <w:r w:rsidRPr="00E34CE5">
              <w:rPr>
                <w:rFonts w:ascii="Arial Narrow" w:hAnsi="Arial Narrow"/>
                <w:sz w:val="20"/>
                <w:szCs w:val="20"/>
              </w:rPr>
              <w:t>Create equations in two or more variables to represent relationships between quantities; graph equations on coordinate axes with labels and scales.</w:t>
            </w:r>
          </w:p>
        </w:tc>
        <w:tc>
          <w:tcPr>
            <w:tcW w:w="1072" w:type="dxa"/>
            <w:tcBorders>
              <w:top w:val="nil"/>
              <w:left w:val="single" w:sz="4" w:space="0" w:color="auto"/>
              <w:bottom w:val="single" w:sz="4" w:space="0" w:color="auto"/>
              <w:right w:val="single" w:sz="4" w:space="0" w:color="auto"/>
            </w:tcBorders>
          </w:tcPr>
          <w:p w:rsidR="00C2292A" w:rsidRPr="00E34CE5" w:rsidRDefault="003264D6" w:rsidP="003B022D">
            <w:pPr>
              <w:rPr>
                <w:rFonts w:ascii="Arial Narrow" w:hAnsi="Arial Narrow" w:cs="Arial"/>
                <w:sz w:val="20"/>
                <w:szCs w:val="20"/>
              </w:rPr>
            </w:pPr>
            <w:r w:rsidRPr="00E34CE5">
              <w:rPr>
                <w:rFonts w:ascii="Arial Narrow" w:hAnsi="Arial Narrow" w:cs="Arial"/>
                <w:sz w:val="20"/>
                <w:szCs w:val="20"/>
              </w:rPr>
              <w:t>3</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A-CED.1.3</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3B022D">
            <w:pPr>
              <w:pStyle w:val="Default"/>
              <w:rPr>
                <w:rFonts w:ascii="Arial Narrow" w:hAnsi="Arial Narrow"/>
                <w:sz w:val="20"/>
                <w:szCs w:val="20"/>
              </w:rPr>
            </w:pPr>
            <w:r w:rsidRPr="00E34CE5">
              <w:rPr>
                <w:rFonts w:ascii="Arial Narrow" w:hAnsi="Arial Narrow"/>
                <w:sz w:val="20"/>
                <w:szCs w:val="20"/>
              </w:rPr>
              <w:t>Represent constraints by equations or inequalities, and by systems of equations and/or inequalities, and interpret solutions as viable or non-viable options in a modeling context.</w:t>
            </w:r>
          </w:p>
        </w:tc>
        <w:tc>
          <w:tcPr>
            <w:tcW w:w="1072" w:type="dxa"/>
            <w:tcBorders>
              <w:top w:val="nil"/>
              <w:left w:val="single" w:sz="4" w:space="0" w:color="auto"/>
              <w:bottom w:val="single" w:sz="4" w:space="0" w:color="auto"/>
              <w:right w:val="single" w:sz="4" w:space="0" w:color="auto"/>
            </w:tcBorders>
          </w:tcPr>
          <w:p w:rsidR="00C2292A" w:rsidRPr="00E34CE5" w:rsidRDefault="003264D6" w:rsidP="003B022D">
            <w:pPr>
              <w:rPr>
                <w:rFonts w:ascii="Arial Narrow" w:hAnsi="Arial Narrow" w:cs="Arial"/>
                <w:sz w:val="20"/>
                <w:szCs w:val="20"/>
              </w:rPr>
            </w:pPr>
            <w:r w:rsidRPr="00E34CE5">
              <w:rPr>
                <w:rFonts w:ascii="Arial Narrow" w:hAnsi="Arial Narrow" w:cs="Arial"/>
                <w:sz w:val="20"/>
                <w:szCs w:val="20"/>
              </w:rPr>
              <w:t>4</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ind w:left="720" w:hanging="720"/>
              <w:rPr>
                <w:rFonts w:ascii="Arial Narrow" w:hAnsi="Arial Narrow"/>
                <w:sz w:val="20"/>
                <w:szCs w:val="20"/>
              </w:rPr>
            </w:pPr>
            <w:r w:rsidRPr="00E34CE5">
              <w:rPr>
                <w:rFonts w:ascii="Arial Narrow" w:hAnsi="Arial Narrow"/>
                <w:sz w:val="20"/>
                <w:szCs w:val="20"/>
              </w:rPr>
              <w:t>F-BF.1.1</w:t>
            </w:r>
          </w:p>
        </w:tc>
        <w:tc>
          <w:tcPr>
            <w:tcW w:w="12716" w:type="dxa"/>
            <w:gridSpan w:val="5"/>
            <w:tcBorders>
              <w:top w:val="nil"/>
              <w:left w:val="single" w:sz="4" w:space="0" w:color="auto"/>
              <w:bottom w:val="single" w:sz="4" w:space="0" w:color="auto"/>
              <w:right w:val="single" w:sz="4" w:space="0" w:color="auto"/>
            </w:tcBorders>
          </w:tcPr>
          <w:p w:rsidR="00C7460B" w:rsidRPr="00E34CE5" w:rsidRDefault="00C7460B" w:rsidP="00C7460B">
            <w:pPr>
              <w:pStyle w:val="Default"/>
              <w:rPr>
                <w:rFonts w:ascii="Arial Narrow" w:hAnsi="Arial Narrow"/>
                <w:sz w:val="20"/>
                <w:szCs w:val="20"/>
              </w:rPr>
            </w:pPr>
            <w:r w:rsidRPr="00E34CE5">
              <w:rPr>
                <w:rFonts w:ascii="Arial Narrow" w:hAnsi="Arial Narrow"/>
                <w:sz w:val="20"/>
                <w:szCs w:val="20"/>
              </w:rPr>
              <w:t>Write a function that describes a relationship between two quantities.</w:t>
            </w:r>
          </w:p>
          <w:p w:rsidR="00C7460B" w:rsidRPr="00E34CE5" w:rsidRDefault="00C7460B" w:rsidP="00C7460B">
            <w:pPr>
              <w:pStyle w:val="Default"/>
              <w:rPr>
                <w:rFonts w:ascii="Arial Narrow" w:hAnsi="Arial Narrow"/>
                <w:sz w:val="20"/>
                <w:szCs w:val="20"/>
              </w:rPr>
            </w:pPr>
            <w:r w:rsidRPr="00E34CE5">
              <w:rPr>
                <w:rFonts w:ascii="Arial Narrow" w:hAnsi="Arial Narrow"/>
                <w:sz w:val="20"/>
                <w:szCs w:val="20"/>
              </w:rPr>
              <w:t>a. Determine an explicit expression, a recursive process, or steps for calculation from a context.</w:t>
            </w:r>
          </w:p>
          <w:p w:rsidR="00C7460B" w:rsidRPr="00E34CE5" w:rsidRDefault="00C7460B" w:rsidP="00C7460B">
            <w:pPr>
              <w:pStyle w:val="Default"/>
              <w:rPr>
                <w:rFonts w:ascii="Arial Narrow" w:hAnsi="Arial Narrow"/>
                <w:strike/>
                <w:sz w:val="20"/>
                <w:szCs w:val="20"/>
              </w:rPr>
            </w:pPr>
            <w:r w:rsidRPr="00E34CE5">
              <w:rPr>
                <w:rFonts w:ascii="Arial Narrow" w:hAnsi="Arial Narrow"/>
                <w:strike/>
                <w:sz w:val="20"/>
                <w:szCs w:val="20"/>
              </w:rPr>
              <w:t>b. Combine standard function types using arithmetic operations. For example, build a function that models the temperature of a cooling body by adding a constant function to a decaying exponential, and relate these functions to the model.</w:t>
            </w:r>
          </w:p>
          <w:p w:rsidR="00C2292A" w:rsidRPr="00E34CE5" w:rsidRDefault="00C7460B" w:rsidP="00C7460B">
            <w:pPr>
              <w:pStyle w:val="Default"/>
              <w:rPr>
                <w:rFonts w:ascii="Arial Narrow" w:hAnsi="Arial Narrow"/>
                <w:sz w:val="20"/>
                <w:szCs w:val="20"/>
              </w:rPr>
            </w:pPr>
            <w:r w:rsidRPr="00E34CE5">
              <w:rPr>
                <w:rFonts w:ascii="Arial Narrow" w:hAnsi="Arial Narrow"/>
                <w:strike/>
                <w:sz w:val="20"/>
                <w:szCs w:val="20"/>
              </w:rPr>
              <w:t xml:space="preserve">c. Compose functions. For example, if T(y) is the temperature in the atmosphere as a function of height, and </w:t>
            </w:r>
            <w:proofErr w:type="gramStart"/>
            <w:r w:rsidRPr="00E34CE5">
              <w:rPr>
                <w:rFonts w:ascii="Arial Narrow" w:hAnsi="Arial Narrow"/>
                <w:strike/>
                <w:sz w:val="20"/>
                <w:szCs w:val="20"/>
              </w:rPr>
              <w:t>h(</w:t>
            </w:r>
            <w:proofErr w:type="gramEnd"/>
            <w:r w:rsidRPr="00E34CE5">
              <w:rPr>
                <w:rFonts w:ascii="Arial Narrow" w:hAnsi="Arial Narrow"/>
                <w:strike/>
                <w:sz w:val="20"/>
                <w:szCs w:val="20"/>
              </w:rPr>
              <w:t>t) is the height of a weather balloon as a function of time, then T(h(t)) is the temperature at the location of the weather balloon as a function of time.</w:t>
            </w:r>
          </w:p>
        </w:tc>
        <w:tc>
          <w:tcPr>
            <w:tcW w:w="1072" w:type="dxa"/>
            <w:tcBorders>
              <w:top w:val="nil"/>
              <w:left w:val="single" w:sz="4" w:space="0" w:color="auto"/>
              <w:bottom w:val="single" w:sz="4" w:space="0" w:color="auto"/>
              <w:right w:val="single" w:sz="4" w:space="0" w:color="auto"/>
            </w:tcBorders>
          </w:tcPr>
          <w:p w:rsidR="00C2292A" w:rsidRPr="00E34CE5" w:rsidRDefault="003264D6" w:rsidP="003B022D">
            <w:pPr>
              <w:rPr>
                <w:rFonts w:ascii="Arial Narrow" w:hAnsi="Arial Narrow" w:cs="Arial"/>
                <w:sz w:val="20"/>
                <w:szCs w:val="20"/>
              </w:rPr>
            </w:pPr>
            <w:r w:rsidRPr="00E34CE5">
              <w:rPr>
                <w:rFonts w:ascii="Arial Narrow" w:hAnsi="Arial Narrow" w:cs="Arial"/>
                <w:sz w:val="20"/>
                <w:szCs w:val="20"/>
              </w:rPr>
              <w:t>7</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F-IF.1.1</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3B022D">
            <w:pPr>
              <w:pStyle w:val="Default"/>
              <w:rPr>
                <w:rFonts w:ascii="Arial Narrow" w:hAnsi="Arial Narrow"/>
                <w:sz w:val="20"/>
                <w:szCs w:val="20"/>
              </w:rPr>
            </w:pPr>
            <w:r w:rsidRPr="00E34CE5">
              <w:rPr>
                <w:rFonts w:ascii="Arial Narrow" w:hAnsi="Arial Narrow"/>
                <w:sz w:val="20"/>
                <w:szCs w:val="20"/>
              </w:rPr>
              <w:t xml:space="preserve">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E34CE5">
              <w:rPr>
                <w:rFonts w:ascii="Arial Narrow" w:hAnsi="Arial Narrow"/>
                <w:sz w:val="20"/>
                <w:szCs w:val="20"/>
              </w:rPr>
              <w:t>of f</w:t>
            </w:r>
            <w:proofErr w:type="spellEnd"/>
            <w:r w:rsidRPr="00E34CE5">
              <w:rPr>
                <w:rFonts w:ascii="Arial Narrow" w:hAnsi="Arial Narrow"/>
                <w:sz w:val="20"/>
                <w:szCs w:val="20"/>
              </w:rPr>
              <w:t xml:space="preserve"> is the graph of the equation y = f(x).</w:t>
            </w:r>
          </w:p>
        </w:tc>
        <w:tc>
          <w:tcPr>
            <w:tcW w:w="1072" w:type="dxa"/>
            <w:tcBorders>
              <w:top w:val="nil"/>
              <w:left w:val="single" w:sz="4" w:space="0" w:color="auto"/>
              <w:bottom w:val="single" w:sz="4" w:space="0" w:color="auto"/>
              <w:right w:val="single" w:sz="4" w:space="0" w:color="auto"/>
            </w:tcBorders>
          </w:tcPr>
          <w:p w:rsidR="00C2292A" w:rsidRPr="00E34CE5" w:rsidRDefault="003264D6" w:rsidP="003B022D">
            <w:pPr>
              <w:rPr>
                <w:rFonts w:ascii="Arial Narrow" w:hAnsi="Arial Narrow" w:cs="Arial"/>
                <w:sz w:val="20"/>
                <w:szCs w:val="20"/>
              </w:rPr>
            </w:pPr>
            <w:r w:rsidRPr="00E34CE5">
              <w:rPr>
                <w:rFonts w:ascii="Arial Narrow" w:hAnsi="Arial Narrow" w:cs="Arial"/>
                <w:sz w:val="20"/>
                <w:szCs w:val="20"/>
              </w:rPr>
              <w:t>6</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F-IF.2.5</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C424DE">
            <w:pPr>
              <w:pStyle w:val="Default"/>
              <w:rPr>
                <w:rFonts w:ascii="Arial Narrow" w:hAnsi="Arial Narrow"/>
                <w:sz w:val="20"/>
                <w:szCs w:val="20"/>
              </w:rPr>
            </w:pPr>
            <w:r w:rsidRPr="00E34CE5">
              <w:rPr>
                <w:rFonts w:ascii="Arial Narrow" w:hAnsi="Arial Narrow"/>
                <w:sz w:val="20"/>
                <w:szCs w:val="20"/>
              </w:rPr>
              <w:t>Relate the domain of a function to its graph and, where applicable, to the quantitative relationship it describes.</w:t>
            </w:r>
          </w:p>
        </w:tc>
        <w:tc>
          <w:tcPr>
            <w:tcW w:w="1072" w:type="dxa"/>
            <w:tcBorders>
              <w:top w:val="nil"/>
              <w:left w:val="single" w:sz="4" w:space="0" w:color="auto"/>
              <w:bottom w:val="single" w:sz="4" w:space="0" w:color="auto"/>
              <w:right w:val="single" w:sz="4" w:space="0" w:color="auto"/>
            </w:tcBorders>
          </w:tcPr>
          <w:p w:rsidR="00C2292A" w:rsidRPr="00E34CE5" w:rsidRDefault="003264D6" w:rsidP="003B022D">
            <w:pPr>
              <w:rPr>
                <w:rFonts w:ascii="Arial Narrow" w:hAnsi="Arial Narrow" w:cs="Arial"/>
                <w:sz w:val="20"/>
                <w:szCs w:val="20"/>
              </w:rPr>
            </w:pPr>
            <w:r w:rsidRPr="00E34CE5">
              <w:rPr>
                <w:rFonts w:ascii="Arial Narrow" w:hAnsi="Arial Narrow" w:cs="Arial"/>
                <w:sz w:val="20"/>
                <w:szCs w:val="20"/>
              </w:rPr>
              <w:t>4, 6</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F-IF.2.6</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C27972">
            <w:pPr>
              <w:pStyle w:val="Default"/>
              <w:rPr>
                <w:rFonts w:ascii="Arial Narrow" w:hAnsi="Arial Narrow"/>
                <w:sz w:val="20"/>
                <w:szCs w:val="20"/>
              </w:rPr>
            </w:pPr>
            <w:r w:rsidRPr="00E34CE5">
              <w:rPr>
                <w:rFonts w:ascii="Arial Narrow" w:hAnsi="Arial Narrow"/>
                <w:sz w:val="20"/>
                <w:szCs w:val="20"/>
              </w:rPr>
              <w:t>Calculate and interpret the average rate of change of a function (presented symbolically or as a table) over a specified interval. Estimate the rate of change from a graph.</w:t>
            </w:r>
          </w:p>
        </w:tc>
        <w:tc>
          <w:tcPr>
            <w:tcW w:w="1072" w:type="dxa"/>
            <w:tcBorders>
              <w:top w:val="nil"/>
              <w:left w:val="single" w:sz="4" w:space="0" w:color="auto"/>
              <w:bottom w:val="single" w:sz="4" w:space="0" w:color="auto"/>
              <w:right w:val="single" w:sz="4" w:space="0" w:color="auto"/>
            </w:tcBorders>
          </w:tcPr>
          <w:p w:rsidR="00C2292A" w:rsidRPr="00E34CE5" w:rsidRDefault="003264D6" w:rsidP="00C27972">
            <w:pPr>
              <w:rPr>
                <w:rFonts w:ascii="Arial Narrow" w:hAnsi="Arial Narrow" w:cs="Arial"/>
                <w:sz w:val="20"/>
                <w:szCs w:val="20"/>
              </w:rPr>
            </w:pPr>
            <w:r w:rsidRPr="00E34CE5">
              <w:rPr>
                <w:rFonts w:ascii="Arial Narrow" w:hAnsi="Arial Narrow" w:cs="Arial"/>
                <w:sz w:val="20"/>
                <w:szCs w:val="20"/>
              </w:rPr>
              <w:t>6</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G-GPE.2.5</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C27972">
            <w:pPr>
              <w:pStyle w:val="Default"/>
              <w:rPr>
                <w:rFonts w:ascii="Arial Narrow" w:hAnsi="Arial Narrow"/>
                <w:sz w:val="20"/>
                <w:szCs w:val="20"/>
              </w:rPr>
            </w:pPr>
            <w:r w:rsidRPr="00E34CE5">
              <w:rPr>
                <w:rFonts w:ascii="Arial Narrow" w:hAnsi="Arial Narrow"/>
                <w:sz w:val="20"/>
                <w:szCs w:val="20"/>
              </w:rPr>
              <w:t>Prove the slope criteria for parallel and perpendicular lines and use them to solve geometric problems (e.g., find the equation of a line parallel or perpendicular to a given line that passes through a given point).</w:t>
            </w:r>
          </w:p>
        </w:tc>
        <w:tc>
          <w:tcPr>
            <w:tcW w:w="1072" w:type="dxa"/>
            <w:tcBorders>
              <w:top w:val="nil"/>
              <w:left w:val="single" w:sz="4" w:space="0" w:color="auto"/>
              <w:bottom w:val="single" w:sz="4" w:space="0" w:color="auto"/>
              <w:right w:val="single" w:sz="4" w:space="0" w:color="auto"/>
            </w:tcBorders>
          </w:tcPr>
          <w:p w:rsidR="00C2292A" w:rsidRPr="00E34CE5" w:rsidRDefault="003264D6" w:rsidP="00C27972">
            <w:pPr>
              <w:rPr>
                <w:rFonts w:ascii="Arial Narrow" w:hAnsi="Arial Narrow" w:cs="Arial"/>
                <w:sz w:val="20"/>
                <w:szCs w:val="20"/>
              </w:rPr>
            </w:pPr>
            <w:r w:rsidRPr="00E34CE5">
              <w:rPr>
                <w:rFonts w:ascii="Arial Narrow" w:hAnsi="Arial Narrow" w:cs="Arial"/>
                <w:sz w:val="20"/>
                <w:szCs w:val="20"/>
              </w:rPr>
              <w:t>3, 6</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C2292A" w:rsidP="003B022D">
            <w:pPr>
              <w:rPr>
                <w:rFonts w:ascii="Arial Narrow" w:hAnsi="Arial Narrow"/>
                <w:sz w:val="20"/>
                <w:szCs w:val="20"/>
              </w:rPr>
            </w:pPr>
            <w:r w:rsidRPr="00E34CE5">
              <w:rPr>
                <w:rFonts w:ascii="Arial Narrow" w:hAnsi="Arial Narrow"/>
                <w:sz w:val="20"/>
                <w:szCs w:val="20"/>
              </w:rPr>
              <w:t>N-Q.1.1</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C27972">
            <w:pPr>
              <w:pStyle w:val="Default"/>
              <w:rPr>
                <w:rFonts w:ascii="Arial Narrow" w:hAnsi="Arial Narrow"/>
                <w:sz w:val="20"/>
                <w:szCs w:val="20"/>
              </w:rPr>
            </w:pPr>
            <w:r w:rsidRPr="00E34CE5">
              <w:rPr>
                <w:rFonts w:ascii="Arial Narrow" w:hAnsi="Arial Narrow"/>
                <w:sz w:val="20"/>
                <w:szCs w:val="20"/>
              </w:rPr>
              <w:t>Use units as a way to understand problems and to guide the solution of multi-step problems; choose and interpret units consistently in formulas; choose and interpret the scale and the origin in graphs and data displays.</w:t>
            </w:r>
          </w:p>
        </w:tc>
        <w:tc>
          <w:tcPr>
            <w:tcW w:w="1072" w:type="dxa"/>
            <w:tcBorders>
              <w:top w:val="nil"/>
              <w:left w:val="single" w:sz="4" w:space="0" w:color="auto"/>
              <w:bottom w:val="single" w:sz="4" w:space="0" w:color="auto"/>
              <w:right w:val="single" w:sz="4" w:space="0" w:color="auto"/>
            </w:tcBorders>
          </w:tcPr>
          <w:p w:rsidR="00C2292A" w:rsidRPr="00E34CE5" w:rsidRDefault="003264D6" w:rsidP="00C27972">
            <w:pPr>
              <w:rPr>
                <w:rFonts w:ascii="Arial Narrow" w:hAnsi="Arial Narrow" w:cs="Arial"/>
                <w:sz w:val="20"/>
                <w:szCs w:val="20"/>
              </w:rPr>
            </w:pPr>
            <w:r w:rsidRPr="00E34CE5">
              <w:rPr>
                <w:rFonts w:ascii="Arial Narrow" w:hAnsi="Arial Narrow" w:cs="Arial"/>
                <w:sz w:val="20"/>
                <w:szCs w:val="20"/>
              </w:rPr>
              <w:t>5</w:t>
            </w:r>
          </w:p>
        </w:tc>
      </w:tr>
      <w:tr w:rsidR="00C2292A" w:rsidTr="00087FFB">
        <w:trPr>
          <w:trHeight w:val="20"/>
        </w:trPr>
        <w:tc>
          <w:tcPr>
            <w:tcW w:w="1420" w:type="dxa"/>
            <w:tcBorders>
              <w:top w:val="nil"/>
              <w:left w:val="single" w:sz="4" w:space="0" w:color="auto"/>
              <w:bottom w:val="single" w:sz="4" w:space="0" w:color="auto"/>
              <w:right w:val="single" w:sz="4" w:space="0" w:color="auto"/>
            </w:tcBorders>
          </w:tcPr>
          <w:p w:rsidR="00C2292A" w:rsidRPr="00E34CE5" w:rsidRDefault="00B17825" w:rsidP="003B022D">
            <w:pPr>
              <w:rPr>
                <w:rFonts w:ascii="Arial Narrow" w:hAnsi="Arial Narrow"/>
                <w:sz w:val="20"/>
                <w:szCs w:val="20"/>
              </w:rPr>
            </w:pPr>
            <w:r w:rsidRPr="00E34CE5">
              <w:rPr>
                <w:rFonts w:ascii="Arial Narrow" w:hAnsi="Arial Narrow"/>
                <w:sz w:val="20"/>
                <w:szCs w:val="20"/>
              </w:rPr>
              <w:t>S-ID.3.7</w:t>
            </w:r>
          </w:p>
        </w:tc>
        <w:tc>
          <w:tcPr>
            <w:tcW w:w="12716" w:type="dxa"/>
            <w:gridSpan w:val="5"/>
            <w:tcBorders>
              <w:top w:val="nil"/>
              <w:left w:val="single" w:sz="4" w:space="0" w:color="auto"/>
              <w:bottom w:val="single" w:sz="4" w:space="0" w:color="auto"/>
              <w:right w:val="single" w:sz="4" w:space="0" w:color="auto"/>
            </w:tcBorders>
          </w:tcPr>
          <w:p w:rsidR="00C2292A" w:rsidRPr="00E34CE5" w:rsidRDefault="00C7460B" w:rsidP="00C27972">
            <w:pPr>
              <w:pStyle w:val="Default"/>
              <w:rPr>
                <w:rFonts w:ascii="Arial Narrow" w:hAnsi="Arial Narrow"/>
                <w:sz w:val="20"/>
                <w:szCs w:val="20"/>
              </w:rPr>
            </w:pPr>
            <w:r w:rsidRPr="00E34CE5">
              <w:rPr>
                <w:rFonts w:ascii="Arial Narrow" w:hAnsi="Arial Narrow"/>
                <w:sz w:val="20"/>
                <w:szCs w:val="20"/>
              </w:rPr>
              <w:t>Interpret the slope (rate of change) and the intercept (constant term) of a linear model in the context of the data.</w:t>
            </w:r>
          </w:p>
        </w:tc>
        <w:tc>
          <w:tcPr>
            <w:tcW w:w="1072" w:type="dxa"/>
            <w:tcBorders>
              <w:top w:val="nil"/>
              <w:left w:val="single" w:sz="4" w:space="0" w:color="auto"/>
              <w:bottom w:val="single" w:sz="4" w:space="0" w:color="auto"/>
              <w:right w:val="single" w:sz="4" w:space="0" w:color="auto"/>
            </w:tcBorders>
          </w:tcPr>
          <w:p w:rsidR="00C2292A" w:rsidRPr="00E34CE5" w:rsidRDefault="003264D6" w:rsidP="00C27972">
            <w:pPr>
              <w:rPr>
                <w:rFonts w:ascii="Arial Narrow" w:hAnsi="Arial Narrow" w:cs="Arial"/>
                <w:sz w:val="20"/>
                <w:szCs w:val="20"/>
              </w:rPr>
            </w:pPr>
            <w:r w:rsidRPr="00E34CE5">
              <w:rPr>
                <w:rFonts w:ascii="Arial Narrow" w:hAnsi="Arial Narrow" w:cs="Arial"/>
                <w:sz w:val="20"/>
                <w:szCs w:val="20"/>
              </w:rPr>
              <w:t>6</w:t>
            </w:r>
          </w:p>
        </w:tc>
      </w:tr>
      <w:tr w:rsidR="00C2292A" w:rsidTr="00087FFB">
        <w:trPr>
          <w:trHeight w:val="60"/>
        </w:trPr>
        <w:tc>
          <w:tcPr>
            <w:tcW w:w="7574" w:type="dxa"/>
            <w:gridSpan w:val="4"/>
            <w:tcBorders>
              <w:top w:val="nil"/>
              <w:left w:val="single" w:sz="4" w:space="0" w:color="auto"/>
              <w:right w:val="single" w:sz="4" w:space="0" w:color="auto"/>
            </w:tcBorders>
            <w:shd w:val="clear" w:color="auto" w:fill="D9D9D9" w:themeFill="background1" w:themeFillShade="D9"/>
          </w:tcPr>
          <w:p w:rsidR="00C2292A" w:rsidRPr="00E34CE5" w:rsidRDefault="00C2292A" w:rsidP="00E34CE5">
            <w:pPr>
              <w:jc w:val="center"/>
              <w:rPr>
                <w:rFonts w:ascii="Arial Narrow" w:hAnsi="Arial Narrow" w:cs="Arial"/>
                <w:sz w:val="28"/>
                <w:szCs w:val="28"/>
              </w:rPr>
            </w:pPr>
            <w:r w:rsidRPr="00E34CE5">
              <w:rPr>
                <w:rFonts w:ascii="Arial Narrow" w:hAnsi="Arial Narrow" w:cs="Arial"/>
                <w:b/>
                <w:sz w:val="28"/>
                <w:szCs w:val="28"/>
              </w:rPr>
              <w:t>Learning Goal and Scale</w:t>
            </w:r>
          </w:p>
        </w:tc>
        <w:tc>
          <w:tcPr>
            <w:tcW w:w="763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E34CE5" w:rsidRDefault="00C2292A" w:rsidP="00E34CE5">
            <w:pPr>
              <w:jc w:val="center"/>
              <w:rPr>
                <w:rFonts w:ascii="Arial Narrow" w:hAnsi="Arial Narrow" w:cs="Arial"/>
                <w:sz w:val="28"/>
                <w:szCs w:val="28"/>
              </w:rPr>
            </w:pPr>
            <w:r w:rsidRPr="00E34CE5">
              <w:rPr>
                <w:rFonts w:ascii="Arial Narrow" w:hAnsi="Arial Narrow" w:cs="Arial"/>
                <w:b/>
                <w:sz w:val="28"/>
                <w:szCs w:val="28"/>
              </w:rPr>
              <w:t>Instructional Strategies &amp; Misconceptions</w:t>
            </w:r>
          </w:p>
        </w:tc>
      </w:tr>
      <w:tr w:rsidR="00C2292A" w:rsidTr="00087FFB">
        <w:trPr>
          <w:trHeight w:val="720"/>
        </w:trPr>
        <w:tc>
          <w:tcPr>
            <w:tcW w:w="7574" w:type="dxa"/>
            <w:gridSpan w:val="4"/>
            <w:tcBorders>
              <w:left w:val="single" w:sz="4" w:space="0" w:color="auto"/>
              <w:bottom w:val="single" w:sz="4" w:space="0" w:color="auto"/>
              <w:right w:val="single" w:sz="4" w:space="0" w:color="auto"/>
            </w:tcBorders>
          </w:tcPr>
          <w:p w:rsidR="00C2292A" w:rsidRPr="00E34CE5" w:rsidRDefault="00041E13" w:rsidP="00C27972">
            <w:pPr>
              <w:rPr>
                <w:rFonts w:ascii="Arial Narrow" w:hAnsi="Arial Narrow" w:cs="Arial"/>
                <w:sz w:val="20"/>
                <w:szCs w:val="20"/>
              </w:rPr>
            </w:pPr>
            <w:hyperlink r:id="rId30" w:history="1">
              <w:r w:rsidR="00314EAD" w:rsidRPr="00E34CE5">
                <w:rPr>
                  <w:rStyle w:val="Hyperlink"/>
                  <w:rFonts w:ascii="Arial Narrow" w:hAnsi="Arial Narrow" w:cs="Arial"/>
                  <w:b/>
                  <w:sz w:val="20"/>
                  <w:szCs w:val="20"/>
                </w:rPr>
                <w:t>MCR</w:t>
              </w:r>
              <w:r w:rsidR="002C1A13" w:rsidRPr="00E34CE5">
                <w:rPr>
                  <w:rStyle w:val="Hyperlink"/>
                  <w:rFonts w:ascii="Arial Narrow" w:hAnsi="Arial Narrow" w:cs="Arial"/>
                  <w:b/>
                  <w:sz w:val="20"/>
                  <w:szCs w:val="20"/>
                </w:rPr>
                <w:t>04:</w:t>
              </w:r>
              <w:r w:rsidR="00314EAD" w:rsidRPr="00E34CE5">
                <w:rPr>
                  <w:rStyle w:val="Hyperlink"/>
                  <w:rFonts w:ascii="Arial Narrow" w:hAnsi="Arial Narrow" w:cs="Arial"/>
                  <w:sz w:val="20"/>
                  <w:szCs w:val="20"/>
                </w:rPr>
                <w:t xml:space="preserve"> </w:t>
              </w:r>
              <w:r w:rsidR="002C1A13" w:rsidRPr="00E34CE5">
                <w:rPr>
                  <w:rStyle w:val="Hyperlink"/>
                  <w:rFonts w:ascii="Arial Narrow" w:hAnsi="Arial Narrow" w:cs="Arial"/>
                  <w:sz w:val="20"/>
                  <w:szCs w:val="20"/>
                </w:rPr>
                <w:t>Understand the concept of a function and use them to model relationships between quantities, combining standard functions using arithmetic operations.</w:t>
              </w:r>
            </w:hyperlink>
          </w:p>
          <w:p w:rsidR="00314EAD" w:rsidRPr="00E34CE5" w:rsidRDefault="00041E13" w:rsidP="00C27972">
            <w:pPr>
              <w:rPr>
                <w:rFonts w:ascii="Arial Narrow" w:hAnsi="Arial Narrow" w:cs="Arial"/>
                <w:sz w:val="20"/>
                <w:szCs w:val="20"/>
              </w:rPr>
            </w:pPr>
            <w:hyperlink r:id="rId31" w:history="1">
              <w:r w:rsidR="00314EAD" w:rsidRPr="00E34CE5">
                <w:rPr>
                  <w:rStyle w:val="Hyperlink"/>
                  <w:rFonts w:ascii="Arial Narrow" w:hAnsi="Arial Narrow" w:cs="Arial"/>
                  <w:b/>
                  <w:sz w:val="20"/>
                  <w:szCs w:val="20"/>
                </w:rPr>
                <w:t>M</w:t>
              </w:r>
              <w:r w:rsidR="00185E82" w:rsidRPr="00E34CE5">
                <w:rPr>
                  <w:rStyle w:val="Hyperlink"/>
                  <w:rFonts w:ascii="Arial Narrow" w:hAnsi="Arial Narrow" w:cs="Arial"/>
                  <w:b/>
                  <w:sz w:val="20"/>
                  <w:szCs w:val="20"/>
                </w:rPr>
                <w:t>CR13:</w:t>
              </w:r>
              <w:r w:rsidR="00314EAD" w:rsidRPr="00E34CE5">
                <w:rPr>
                  <w:rStyle w:val="Hyperlink"/>
                  <w:rFonts w:ascii="Arial Narrow" w:hAnsi="Arial Narrow" w:cs="Arial"/>
                  <w:sz w:val="20"/>
                  <w:szCs w:val="20"/>
                </w:rPr>
                <w:t xml:space="preserve"> Interpret functions that arise in real-world context, including restricting domain/range, and interpreting average rate of change.</w:t>
              </w:r>
            </w:hyperlink>
          </w:p>
        </w:tc>
        <w:tc>
          <w:tcPr>
            <w:tcW w:w="7634" w:type="dxa"/>
            <w:gridSpan w:val="3"/>
            <w:tcBorders>
              <w:top w:val="nil"/>
              <w:left w:val="single" w:sz="4" w:space="0" w:color="auto"/>
              <w:bottom w:val="single" w:sz="4" w:space="0" w:color="auto"/>
              <w:right w:val="single" w:sz="4" w:space="0" w:color="auto"/>
            </w:tcBorders>
          </w:tcPr>
          <w:p w:rsidR="00C2292A" w:rsidRPr="00E34CE5" w:rsidRDefault="00B27722" w:rsidP="00E34CE5">
            <w:pPr>
              <w:pStyle w:val="ListParagraph"/>
              <w:ind w:left="0"/>
              <w:rPr>
                <w:rFonts w:ascii="Arial Narrow" w:hAnsi="Arial Narrow" w:cs="Arial"/>
                <w:sz w:val="20"/>
                <w:szCs w:val="20"/>
              </w:rPr>
            </w:pPr>
            <w:r w:rsidRPr="00E34CE5">
              <w:rPr>
                <w:rFonts w:ascii="Arial Narrow" w:hAnsi="Arial Narrow" w:cs="Arial"/>
                <w:sz w:val="20"/>
                <w:szCs w:val="20"/>
              </w:rPr>
              <w:t xml:space="preserve">Students may have difficulty distinguishing between the zero slope of a horizontal line and the undefined slope of a vertical line.  </w:t>
            </w:r>
          </w:p>
          <w:p w:rsidR="00B27722" w:rsidRPr="00E34CE5" w:rsidRDefault="00B27722" w:rsidP="00C27972">
            <w:pPr>
              <w:pStyle w:val="ListParagraph"/>
              <w:ind w:left="360"/>
              <w:rPr>
                <w:rFonts w:ascii="Arial Narrow" w:hAnsi="Arial Narrow" w:cs="Arial"/>
                <w:b/>
                <w:sz w:val="20"/>
                <w:szCs w:val="20"/>
              </w:rPr>
            </w:pPr>
          </w:p>
        </w:tc>
      </w:tr>
      <w:tr w:rsidR="00C2292A" w:rsidTr="00087FFB">
        <w:trPr>
          <w:trHeight w:val="260"/>
        </w:trPr>
        <w:tc>
          <w:tcPr>
            <w:tcW w:w="599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E34CE5" w:rsidRDefault="00C2292A" w:rsidP="00C27972">
            <w:pPr>
              <w:jc w:val="center"/>
              <w:rPr>
                <w:rFonts w:ascii="Arial" w:hAnsi="Arial" w:cs="Arial"/>
                <w:sz w:val="28"/>
                <w:szCs w:val="28"/>
              </w:rPr>
            </w:pPr>
            <w:r w:rsidRPr="00E34CE5">
              <w:rPr>
                <w:rFonts w:ascii="Arial" w:hAnsi="Arial" w:cs="Arial"/>
                <w:b/>
                <w:sz w:val="28"/>
                <w:szCs w:val="28"/>
              </w:rPr>
              <w:t>Math Practices for Unit</w:t>
            </w:r>
          </w:p>
        </w:tc>
        <w:tc>
          <w:tcPr>
            <w:tcW w:w="4698" w:type="dxa"/>
            <w:gridSpan w:val="2"/>
            <w:tcBorders>
              <w:top w:val="nil"/>
              <w:left w:val="single" w:sz="4" w:space="0" w:color="auto"/>
              <w:bottom w:val="nil"/>
              <w:right w:val="single" w:sz="4" w:space="0" w:color="auto"/>
            </w:tcBorders>
            <w:shd w:val="clear" w:color="auto" w:fill="D9D9D9" w:themeFill="background1" w:themeFillShade="D9"/>
            <w:hideMark/>
          </w:tcPr>
          <w:p w:rsidR="00C2292A" w:rsidRPr="00E34CE5" w:rsidRDefault="00C2292A" w:rsidP="00C27972">
            <w:pPr>
              <w:jc w:val="center"/>
              <w:rPr>
                <w:rFonts w:ascii="Arial" w:hAnsi="Arial" w:cs="Arial"/>
                <w:b/>
                <w:sz w:val="28"/>
                <w:szCs w:val="28"/>
              </w:rPr>
            </w:pPr>
            <w:r w:rsidRPr="00E34CE5">
              <w:rPr>
                <w:rFonts w:ascii="Arial" w:hAnsi="Arial" w:cs="Arial"/>
                <w:b/>
                <w:sz w:val="28"/>
                <w:szCs w:val="28"/>
              </w:rPr>
              <w:t>Unit Connections</w:t>
            </w:r>
          </w:p>
        </w:tc>
        <w:tc>
          <w:tcPr>
            <w:tcW w:w="4515"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E34CE5" w:rsidRDefault="00C2292A" w:rsidP="00C27972">
            <w:pPr>
              <w:jc w:val="center"/>
              <w:rPr>
                <w:rFonts w:ascii="Arial" w:hAnsi="Arial" w:cs="Arial"/>
                <w:sz w:val="28"/>
                <w:szCs w:val="28"/>
              </w:rPr>
            </w:pPr>
            <w:r w:rsidRPr="00E34CE5">
              <w:rPr>
                <w:rFonts w:ascii="Arial" w:hAnsi="Arial" w:cs="Arial"/>
                <w:b/>
                <w:sz w:val="28"/>
                <w:szCs w:val="28"/>
              </w:rPr>
              <w:t>Instructional Resources</w:t>
            </w:r>
          </w:p>
        </w:tc>
      </w:tr>
      <w:tr w:rsidR="00E34CE5" w:rsidTr="00E34CE5">
        <w:trPr>
          <w:trHeight w:val="432"/>
        </w:trPr>
        <w:tc>
          <w:tcPr>
            <w:tcW w:w="3293"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698" w:type="dxa"/>
            <w:gridSpan w:val="2"/>
            <w:vMerge w:val="restart"/>
            <w:tcBorders>
              <w:top w:val="single" w:sz="4" w:space="0" w:color="auto"/>
              <w:left w:val="single" w:sz="4" w:space="0" w:color="auto"/>
              <w:bottom w:val="single" w:sz="4" w:space="0" w:color="auto"/>
              <w:right w:val="single" w:sz="4" w:space="0" w:color="auto"/>
            </w:tcBorders>
            <w:hideMark/>
          </w:tcPr>
          <w:p w:rsidR="00E34CE5" w:rsidRPr="00E34CE5" w:rsidRDefault="00E34CE5" w:rsidP="00E34CE5">
            <w:pPr>
              <w:pStyle w:val="Default"/>
              <w:rPr>
                <w:rFonts w:ascii="Arial Narrow" w:hAnsi="Arial Narrow"/>
                <w:sz w:val="20"/>
                <w:szCs w:val="20"/>
              </w:rPr>
            </w:pPr>
            <w:r w:rsidRPr="00E34CE5">
              <w:rPr>
                <w:rFonts w:ascii="Arial Narrow" w:hAnsi="Arial Narrow"/>
                <w:sz w:val="20"/>
                <w:szCs w:val="20"/>
              </w:rPr>
              <w:t>evaluating expressions</w:t>
            </w:r>
          </w:p>
          <w:p w:rsidR="00E34CE5" w:rsidRPr="00E34CE5" w:rsidRDefault="00E34CE5" w:rsidP="00E34CE5">
            <w:pPr>
              <w:pStyle w:val="Default"/>
              <w:rPr>
                <w:rFonts w:ascii="Arial Narrow" w:hAnsi="Arial Narrow"/>
                <w:sz w:val="20"/>
                <w:szCs w:val="20"/>
              </w:rPr>
            </w:pPr>
            <w:r w:rsidRPr="00E34CE5">
              <w:rPr>
                <w:rFonts w:ascii="Arial Narrow" w:hAnsi="Arial Narrow"/>
                <w:sz w:val="20"/>
                <w:szCs w:val="20"/>
              </w:rPr>
              <w:t>solving equations and inequalities</w:t>
            </w:r>
          </w:p>
        </w:tc>
        <w:tc>
          <w:tcPr>
            <w:tcW w:w="4515" w:type="dxa"/>
            <w:gridSpan w:val="2"/>
            <w:vMerge w:val="restart"/>
            <w:tcBorders>
              <w:top w:val="single" w:sz="4" w:space="0" w:color="auto"/>
              <w:left w:val="single" w:sz="4" w:space="0" w:color="auto"/>
              <w:right w:val="single" w:sz="4" w:space="0" w:color="auto"/>
            </w:tcBorders>
          </w:tcPr>
          <w:p w:rsidR="00E34CE5" w:rsidRPr="00E34CE5" w:rsidRDefault="00E34CE5" w:rsidP="00C27972">
            <w:pPr>
              <w:rPr>
                <w:rFonts w:ascii="Arial Narrow" w:hAnsi="Arial Narrow" w:cs="Arial"/>
                <w:sz w:val="20"/>
                <w:szCs w:val="20"/>
              </w:rPr>
            </w:pPr>
            <w:r w:rsidRPr="00E34CE5">
              <w:rPr>
                <w:rFonts w:ascii="Arial Narrow" w:hAnsi="Arial Narrow" w:cs="Arial"/>
                <w:sz w:val="20"/>
                <w:szCs w:val="20"/>
              </w:rPr>
              <w:t>College Prep Algebra textbook</w:t>
            </w:r>
          </w:p>
          <w:p w:rsidR="00E34CE5" w:rsidRPr="00E34CE5" w:rsidRDefault="00E34CE5" w:rsidP="00C27972">
            <w:pPr>
              <w:rPr>
                <w:rFonts w:ascii="Arial Narrow" w:hAnsi="Arial Narrow" w:cs="Arial"/>
                <w:sz w:val="20"/>
                <w:szCs w:val="20"/>
              </w:rPr>
            </w:pPr>
            <w:r w:rsidRPr="00E34CE5">
              <w:rPr>
                <w:rFonts w:ascii="Arial Narrow" w:hAnsi="Arial Narrow" w:cs="Arial"/>
                <w:sz w:val="20"/>
                <w:szCs w:val="20"/>
              </w:rPr>
              <w:t>Cengage Student Workbook for Algebra Activities</w:t>
            </w:r>
          </w:p>
          <w:p w:rsidR="00E34CE5" w:rsidRPr="00E34CE5" w:rsidRDefault="00E34CE5" w:rsidP="00C27972">
            <w:pPr>
              <w:rPr>
                <w:rFonts w:ascii="Arial" w:hAnsi="Arial" w:cs="Arial"/>
                <w:sz w:val="20"/>
                <w:szCs w:val="20"/>
              </w:rPr>
            </w:pPr>
            <w:r w:rsidRPr="00E34CE5">
              <w:rPr>
                <w:rFonts w:ascii="Arial Narrow" w:hAnsi="Arial Narrow" w:cs="Arial"/>
                <w:sz w:val="20"/>
                <w:szCs w:val="20"/>
              </w:rPr>
              <w:t>Engage NY Website</w:t>
            </w:r>
          </w:p>
        </w:tc>
      </w:tr>
      <w:tr w:rsidR="00E34CE5" w:rsidTr="00E34CE5">
        <w:trPr>
          <w:trHeight w:val="432"/>
        </w:trPr>
        <w:tc>
          <w:tcPr>
            <w:tcW w:w="3293"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02"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515" w:type="dxa"/>
            <w:gridSpan w:val="2"/>
            <w:vMerge/>
            <w:tcBorders>
              <w:left w:val="single" w:sz="4" w:space="0" w:color="auto"/>
              <w:right w:val="single" w:sz="4" w:space="0" w:color="auto"/>
            </w:tcBorders>
            <w:vAlign w:val="center"/>
          </w:tcPr>
          <w:p w:rsidR="00E34CE5" w:rsidRDefault="00E34CE5" w:rsidP="00C27972">
            <w:pPr>
              <w:rPr>
                <w:rFonts w:ascii="Arial" w:hAnsi="Arial" w:cs="Arial"/>
                <w:sz w:val="20"/>
                <w:szCs w:val="20"/>
              </w:rPr>
            </w:pPr>
          </w:p>
        </w:tc>
      </w:tr>
      <w:tr w:rsidR="00E34CE5" w:rsidTr="00E34CE5">
        <w:trPr>
          <w:trHeight w:val="432"/>
        </w:trPr>
        <w:tc>
          <w:tcPr>
            <w:tcW w:w="32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515" w:type="dxa"/>
            <w:gridSpan w:val="2"/>
            <w:vMerge/>
            <w:tcBorders>
              <w:left w:val="single" w:sz="4" w:space="0" w:color="auto"/>
              <w:right w:val="single" w:sz="4" w:space="0" w:color="auto"/>
            </w:tcBorders>
            <w:vAlign w:val="center"/>
          </w:tcPr>
          <w:p w:rsidR="00E34CE5" w:rsidRDefault="00E34CE5" w:rsidP="00C27972">
            <w:pPr>
              <w:rPr>
                <w:rFonts w:ascii="Arial" w:hAnsi="Arial" w:cs="Arial"/>
                <w:sz w:val="20"/>
                <w:szCs w:val="20"/>
              </w:rPr>
            </w:pPr>
          </w:p>
        </w:tc>
      </w:tr>
      <w:tr w:rsidR="00E34CE5" w:rsidTr="00E34CE5">
        <w:trPr>
          <w:trHeight w:val="432"/>
        </w:trPr>
        <w:tc>
          <w:tcPr>
            <w:tcW w:w="32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02"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515" w:type="dxa"/>
            <w:gridSpan w:val="2"/>
            <w:vMerge/>
            <w:tcBorders>
              <w:left w:val="single" w:sz="4" w:space="0" w:color="auto"/>
              <w:bottom w:val="single" w:sz="4" w:space="0" w:color="auto"/>
              <w:right w:val="single" w:sz="4" w:space="0" w:color="auto"/>
            </w:tcBorders>
            <w:vAlign w:val="center"/>
          </w:tcPr>
          <w:p w:rsidR="00E34CE5" w:rsidRDefault="00E34CE5" w:rsidP="00C27972">
            <w:pPr>
              <w:rPr>
                <w:rFonts w:ascii="Arial" w:hAnsi="Arial" w:cs="Arial"/>
                <w:sz w:val="20"/>
                <w:szCs w:val="20"/>
              </w:rPr>
            </w:pPr>
          </w:p>
        </w:tc>
      </w:tr>
    </w:tbl>
    <w:p w:rsidR="004B3DEE" w:rsidRDefault="004B3DEE">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84692B" w:rsidRPr="00087FFB" w:rsidTr="0084692B">
        <w:trPr>
          <w:trHeight w:val="288"/>
        </w:trPr>
        <w:tc>
          <w:tcPr>
            <w:tcW w:w="14976" w:type="dxa"/>
            <w:gridSpan w:val="7"/>
            <w:shd w:val="clear" w:color="auto" w:fill="D9D9D9"/>
          </w:tcPr>
          <w:p w:rsidR="0084692B" w:rsidRPr="00087FFB" w:rsidRDefault="0084692B" w:rsidP="0084692B">
            <w:pPr>
              <w:rPr>
                <w:rFonts w:asciiTheme="minorHAnsi" w:hAnsiTheme="minorHAnsi"/>
                <w:b/>
                <w:szCs w:val="24"/>
              </w:rPr>
            </w:pPr>
            <w:r w:rsidRPr="00087FFB">
              <w:rPr>
                <w:rFonts w:asciiTheme="minorHAnsi" w:hAnsiTheme="minorHAnsi"/>
                <w:szCs w:val="24"/>
              </w:rPr>
              <w:lastRenderedPageBreak/>
              <w:br w:type="page"/>
            </w:r>
            <w:r w:rsidRPr="00087FFB">
              <w:rPr>
                <w:rFonts w:asciiTheme="minorHAnsi" w:hAnsiTheme="minorHAnsi"/>
                <w:szCs w:val="24"/>
              </w:rPr>
              <w:br w:type="page"/>
            </w:r>
            <w:r w:rsidRPr="00087FFB">
              <w:rPr>
                <w:rFonts w:asciiTheme="minorHAnsi" w:hAnsiTheme="minorHAnsi"/>
                <w:b/>
                <w:szCs w:val="24"/>
              </w:rPr>
              <w:t>SECOND QUARTER</w:t>
            </w:r>
          </w:p>
        </w:tc>
      </w:tr>
      <w:tr w:rsidR="0084692B" w:rsidRPr="00087FFB" w:rsidTr="0084692B">
        <w:trPr>
          <w:trHeight w:val="288"/>
        </w:trPr>
        <w:tc>
          <w:tcPr>
            <w:tcW w:w="14976" w:type="dxa"/>
            <w:gridSpan w:val="7"/>
            <w:shd w:val="clear" w:color="auto" w:fill="D9D9D9"/>
          </w:tcPr>
          <w:p w:rsidR="0084692B" w:rsidRPr="00087FFB" w:rsidRDefault="005036C2" w:rsidP="00405BD9">
            <w:pPr>
              <w:rPr>
                <w:rFonts w:asciiTheme="minorHAnsi" w:hAnsiTheme="minorHAnsi"/>
                <w:b/>
                <w:szCs w:val="24"/>
              </w:rPr>
            </w:pPr>
            <w:r w:rsidRPr="00087FFB">
              <w:rPr>
                <w:rFonts w:asciiTheme="minorHAnsi" w:hAnsiTheme="minorHAnsi"/>
                <w:b/>
                <w:szCs w:val="24"/>
              </w:rPr>
              <w:t xml:space="preserve">Unit </w:t>
            </w:r>
            <w:r w:rsidR="00405BD9" w:rsidRPr="00087FFB">
              <w:rPr>
                <w:rFonts w:asciiTheme="minorHAnsi" w:hAnsiTheme="minorHAnsi"/>
                <w:b/>
                <w:szCs w:val="24"/>
              </w:rPr>
              <w:t>5</w:t>
            </w:r>
            <w:r w:rsidRPr="00087FFB">
              <w:rPr>
                <w:rFonts w:asciiTheme="minorHAnsi" w:hAnsiTheme="minorHAnsi"/>
                <w:b/>
                <w:szCs w:val="24"/>
              </w:rPr>
              <w:t>:  Graphs and Functions</w:t>
            </w:r>
          </w:p>
        </w:tc>
      </w:tr>
      <w:tr w:rsidR="0084692B" w:rsidRPr="00087FFB" w:rsidTr="0084692B">
        <w:trPr>
          <w:trHeight w:val="288"/>
        </w:trPr>
        <w:tc>
          <w:tcPr>
            <w:tcW w:w="1223" w:type="dxa"/>
            <w:shd w:val="clear" w:color="auto" w:fill="D9D9D9"/>
          </w:tcPr>
          <w:p w:rsidR="0084692B" w:rsidRPr="00087FFB" w:rsidRDefault="0084692B" w:rsidP="0084692B">
            <w:pPr>
              <w:rPr>
                <w:rFonts w:asciiTheme="minorHAnsi" w:hAnsiTheme="minorHAnsi"/>
                <w:b/>
                <w:szCs w:val="24"/>
              </w:rPr>
            </w:pPr>
            <w:r w:rsidRPr="00087FFB">
              <w:rPr>
                <w:rFonts w:asciiTheme="minorHAnsi" w:hAnsiTheme="minorHAnsi"/>
                <w:b/>
                <w:szCs w:val="24"/>
              </w:rPr>
              <w:t>Learning Goal</w:t>
            </w:r>
          </w:p>
        </w:tc>
        <w:tc>
          <w:tcPr>
            <w:tcW w:w="11808" w:type="dxa"/>
            <w:gridSpan w:val="4"/>
            <w:shd w:val="clear" w:color="auto" w:fill="auto"/>
          </w:tcPr>
          <w:p w:rsidR="008F63E7" w:rsidRPr="00087FFB" w:rsidRDefault="00041E13" w:rsidP="008F63E7">
            <w:pPr>
              <w:rPr>
                <w:rFonts w:asciiTheme="minorHAnsi" w:hAnsiTheme="minorHAnsi" w:cs="Arial"/>
                <w:szCs w:val="24"/>
              </w:rPr>
            </w:pPr>
            <w:hyperlink r:id="rId32" w:history="1">
              <w:r w:rsidR="008F63E7" w:rsidRPr="00087FFB">
                <w:rPr>
                  <w:rStyle w:val="Hyperlink"/>
                  <w:rFonts w:asciiTheme="minorHAnsi" w:hAnsiTheme="minorHAnsi" w:cs="Arial"/>
                  <w:b/>
                  <w:szCs w:val="24"/>
                </w:rPr>
                <w:t>MCR04:</w:t>
              </w:r>
              <w:r w:rsidR="008F63E7" w:rsidRPr="00087FFB">
                <w:rPr>
                  <w:rStyle w:val="Hyperlink"/>
                  <w:rFonts w:asciiTheme="minorHAnsi" w:hAnsiTheme="minorHAnsi" w:cs="Arial"/>
                  <w:szCs w:val="24"/>
                </w:rPr>
                <w:t xml:space="preserve"> Understand the concept of a function and use them to model relationships between quantities, combining standard functions using arithmetic operations.</w:t>
              </w:r>
            </w:hyperlink>
          </w:p>
          <w:p w:rsidR="0084692B" w:rsidRPr="00087FFB" w:rsidRDefault="00041E13" w:rsidP="008F63E7">
            <w:pPr>
              <w:rPr>
                <w:rFonts w:asciiTheme="minorHAnsi" w:hAnsiTheme="minorHAnsi"/>
                <w:i/>
                <w:szCs w:val="24"/>
              </w:rPr>
            </w:pPr>
            <w:hyperlink r:id="rId33" w:history="1">
              <w:r w:rsidR="008F63E7" w:rsidRPr="00087FFB">
                <w:rPr>
                  <w:rStyle w:val="Hyperlink"/>
                  <w:rFonts w:asciiTheme="minorHAnsi" w:hAnsiTheme="minorHAnsi" w:cs="Arial"/>
                  <w:b/>
                  <w:szCs w:val="24"/>
                </w:rPr>
                <w:t>MCR13:</w:t>
              </w:r>
              <w:r w:rsidR="008F63E7" w:rsidRPr="00087FFB">
                <w:rPr>
                  <w:rStyle w:val="Hyperlink"/>
                  <w:rFonts w:asciiTheme="minorHAnsi" w:hAnsiTheme="minorHAnsi" w:cs="Arial"/>
                  <w:szCs w:val="24"/>
                </w:rPr>
                <w:t xml:space="preserve"> Interpret functions that arise in real-world context, including restricting domain/range, and interpreting average rate of change.</w:t>
              </w:r>
            </w:hyperlink>
          </w:p>
        </w:tc>
        <w:tc>
          <w:tcPr>
            <w:tcW w:w="1367" w:type="dxa"/>
            <w:shd w:val="clear" w:color="auto" w:fill="D9D9D9"/>
          </w:tcPr>
          <w:p w:rsidR="0084692B" w:rsidRPr="00087FFB" w:rsidRDefault="0084692B" w:rsidP="0084692B">
            <w:pPr>
              <w:rPr>
                <w:rFonts w:asciiTheme="minorHAnsi" w:hAnsiTheme="minorHAnsi"/>
                <w:b/>
                <w:szCs w:val="24"/>
              </w:rPr>
            </w:pPr>
            <w:r w:rsidRPr="00087FFB">
              <w:rPr>
                <w:rFonts w:asciiTheme="minorHAnsi" w:hAnsiTheme="minorHAnsi"/>
                <w:b/>
                <w:szCs w:val="24"/>
              </w:rPr>
              <w:t>Suggested # of Days</w:t>
            </w:r>
          </w:p>
        </w:tc>
        <w:tc>
          <w:tcPr>
            <w:tcW w:w="578" w:type="dxa"/>
            <w:shd w:val="clear" w:color="auto" w:fill="auto"/>
          </w:tcPr>
          <w:p w:rsidR="0084692B" w:rsidRPr="00087FFB" w:rsidRDefault="005036C2" w:rsidP="0084692B">
            <w:pPr>
              <w:rPr>
                <w:rFonts w:asciiTheme="minorHAnsi" w:hAnsiTheme="minorHAnsi"/>
                <w:b/>
                <w:szCs w:val="24"/>
              </w:rPr>
            </w:pPr>
            <w:r w:rsidRPr="00087FFB">
              <w:rPr>
                <w:rFonts w:asciiTheme="minorHAnsi" w:hAnsiTheme="minorHAnsi"/>
                <w:b/>
                <w:szCs w:val="24"/>
              </w:rPr>
              <w:t>18</w:t>
            </w:r>
          </w:p>
        </w:tc>
      </w:tr>
      <w:tr w:rsidR="0084692B" w:rsidRPr="00087FFB" w:rsidTr="0084692B">
        <w:tc>
          <w:tcPr>
            <w:tcW w:w="1223" w:type="dxa"/>
            <w:shd w:val="clear" w:color="auto" w:fill="D9D9D9"/>
          </w:tcPr>
          <w:p w:rsidR="0084692B" w:rsidRPr="00087FFB" w:rsidRDefault="0084692B" w:rsidP="0084692B">
            <w:pPr>
              <w:rPr>
                <w:rFonts w:asciiTheme="minorHAnsi" w:hAnsiTheme="minorHAnsi"/>
                <w:b/>
                <w:szCs w:val="24"/>
              </w:rPr>
            </w:pPr>
            <w:r w:rsidRPr="00087FFB">
              <w:rPr>
                <w:rFonts w:asciiTheme="minorHAnsi" w:hAnsiTheme="minorHAnsi"/>
                <w:b/>
                <w:szCs w:val="24"/>
              </w:rPr>
              <w:t>Approx. # of Day(s)</w:t>
            </w:r>
          </w:p>
        </w:tc>
        <w:tc>
          <w:tcPr>
            <w:tcW w:w="1440" w:type="dxa"/>
            <w:shd w:val="clear" w:color="auto" w:fill="D9D9D9"/>
          </w:tcPr>
          <w:p w:rsidR="0084692B" w:rsidRPr="00087FFB" w:rsidRDefault="0084692B" w:rsidP="0084692B">
            <w:pPr>
              <w:jc w:val="center"/>
              <w:rPr>
                <w:rFonts w:asciiTheme="minorHAnsi" w:hAnsiTheme="minorHAnsi"/>
                <w:b/>
                <w:szCs w:val="24"/>
              </w:rPr>
            </w:pPr>
            <w:r w:rsidRPr="00087FFB">
              <w:rPr>
                <w:rFonts w:asciiTheme="minorHAnsi" w:hAnsiTheme="minorHAnsi"/>
                <w:b/>
                <w:szCs w:val="24"/>
              </w:rPr>
              <w:t>MAFS</w:t>
            </w:r>
          </w:p>
        </w:tc>
        <w:tc>
          <w:tcPr>
            <w:tcW w:w="5324" w:type="dxa"/>
            <w:shd w:val="clear" w:color="auto" w:fill="D9D9D9"/>
          </w:tcPr>
          <w:p w:rsidR="0084692B" w:rsidRPr="00087FFB" w:rsidRDefault="0084692B" w:rsidP="0084692B">
            <w:pPr>
              <w:rPr>
                <w:rFonts w:asciiTheme="minorHAnsi" w:hAnsiTheme="minorHAnsi"/>
                <w:b/>
                <w:szCs w:val="24"/>
              </w:rPr>
            </w:pPr>
            <w:r w:rsidRPr="00087FFB">
              <w:rPr>
                <w:rFonts w:asciiTheme="minorHAnsi" w:hAnsiTheme="minorHAnsi"/>
                <w:b/>
                <w:szCs w:val="24"/>
              </w:rPr>
              <w:t>Lesson Objective (Instructional Resources)</w:t>
            </w:r>
          </w:p>
        </w:tc>
        <w:tc>
          <w:tcPr>
            <w:tcW w:w="3023" w:type="dxa"/>
            <w:shd w:val="clear" w:color="auto" w:fill="D9D9D9"/>
          </w:tcPr>
          <w:p w:rsidR="0084692B" w:rsidRPr="00087FFB" w:rsidRDefault="0084692B" w:rsidP="0084692B">
            <w:pPr>
              <w:rPr>
                <w:rFonts w:asciiTheme="minorHAnsi" w:hAnsiTheme="minorHAnsi"/>
                <w:b/>
                <w:szCs w:val="24"/>
              </w:rPr>
            </w:pPr>
            <w:r w:rsidRPr="00087FFB">
              <w:rPr>
                <w:rFonts w:asciiTheme="minorHAnsi" w:hAnsiTheme="minorHAnsi"/>
                <w:b/>
                <w:szCs w:val="24"/>
              </w:rPr>
              <w:t>Suggested Assignments/Assessments</w:t>
            </w:r>
          </w:p>
        </w:tc>
        <w:tc>
          <w:tcPr>
            <w:tcW w:w="3966" w:type="dxa"/>
            <w:gridSpan w:val="3"/>
            <w:shd w:val="clear" w:color="auto" w:fill="D9D9D9"/>
          </w:tcPr>
          <w:p w:rsidR="0084692B" w:rsidRPr="00087FFB" w:rsidRDefault="0084692B" w:rsidP="0084692B">
            <w:pPr>
              <w:rPr>
                <w:rFonts w:asciiTheme="minorHAnsi" w:hAnsiTheme="minorHAnsi"/>
                <w:b/>
                <w:szCs w:val="24"/>
              </w:rPr>
            </w:pPr>
            <w:r w:rsidRPr="00087FFB">
              <w:rPr>
                <w:rFonts w:asciiTheme="minorHAnsi" w:hAnsiTheme="minorHAnsi"/>
                <w:b/>
                <w:szCs w:val="24"/>
              </w:rPr>
              <w:t>Ancillary Materials</w:t>
            </w:r>
          </w:p>
        </w:tc>
      </w:tr>
      <w:tr w:rsidR="00C2292A" w:rsidRPr="00087FFB" w:rsidTr="0084692B">
        <w:trPr>
          <w:trHeight w:val="432"/>
        </w:trPr>
        <w:tc>
          <w:tcPr>
            <w:tcW w:w="1223"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1</w:t>
            </w:r>
          </w:p>
        </w:tc>
        <w:tc>
          <w:tcPr>
            <w:tcW w:w="1440" w:type="dxa"/>
          </w:tcPr>
          <w:p w:rsidR="00C2292A" w:rsidRPr="00087FFB" w:rsidRDefault="00C2292A" w:rsidP="003B022D">
            <w:pPr>
              <w:rPr>
                <w:rFonts w:asciiTheme="minorHAnsi" w:hAnsiTheme="minorHAnsi"/>
                <w:szCs w:val="24"/>
              </w:rPr>
            </w:pPr>
            <w:r w:rsidRPr="00087FFB">
              <w:rPr>
                <w:rFonts w:asciiTheme="minorHAnsi" w:hAnsiTheme="minorHAnsi"/>
                <w:szCs w:val="24"/>
              </w:rPr>
              <w:t>A-CED.1.2</w:t>
            </w:r>
          </w:p>
          <w:p w:rsidR="00C2292A" w:rsidRPr="00087FFB" w:rsidRDefault="00C2292A" w:rsidP="00C7460B">
            <w:pPr>
              <w:rPr>
                <w:rFonts w:asciiTheme="minorHAnsi" w:hAnsiTheme="minorHAnsi"/>
                <w:szCs w:val="24"/>
              </w:rPr>
            </w:pPr>
            <w:r w:rsidRPr="00087FFB">
              <w:rPr>
                <w:rFonts w:asciiTheme="minorHAnsi" w:hAnsiTheme="minorHAnsi"/>
                <w:szCs w:val="24"/>
              </w:rPr>
              <w:t>N-Q.1.1</w:t>
            </w:r>
          </w:p>
        </w:tc>
        <w:tc>
          <w:tcPr>
            <w:tcW w:w="5324"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4.1</w:t>
            </w:r>
            <w:r w:rsidR="005F5BC9" w:rsidRPr="00087FFB">
              <w:rPr>
                <w:rFonts w:asciiTheme="minorHAnsi" w:hAnsiTheme="minorHAnsi"/>
                <w:szCs w:val="24"/>
              </w:rPr>
              <w:t xml:space="preserve">  Ordered Pairs and Graphs</w:t>
            </w:r>
          </w:p>
        </w:tc>
        <w:tc>
          <w:tcPr>
            <w:tcW w:w="3023" w:type="dxa"/>
            <w:shd w:val="clear" w:color="auto" w:fill="auto"/>
            <w:vAlign w:val="center"/>
          </w:tcPr>
          <w:p w:rsidR="00C2292A" w:rsidRPr="00087FFB" w:rsidRDefault="00C2292A" w:rsidP="0084692B">
            <w:pPr>
              <w:rPr>
                <w:rFonts w:asciiTheme="minorHAnsi" w:hAnsiTheme="minorHAnsi"/>
                <w:szCs w:val="24"/>
              </w:rPr>
            </w:pPr>
          </w:p>
        </w:tc>
        <w:tc>
          <w:tcPr>
            <w:tcW w:w="3966" w:type="dxa"/>
            <w:gridSpan w:val="3"/>
            <w:shd w:val="clear" w:color="auto" w:fill="auto"/>
          </w:tcPr>
          <w:p w:rsidR="00C2292A" w:rsidRPr="00087FFB" w:rsidRDefault="00F67ABA" w:rsidP="0084692B">
            <w:pPr>
              <w:jc w:val="both"/>
              <w:rPr>
                <w:rFonts w:asciiTheme="minorHAnsi" w:hAnsiTheme="minorHAnsi"/>
                <w:szCs w:val="24"/>
              </w:rPr>
            </w:pPr>
            <w:r w:rsidRPr="00087FFB">
              <w:rPr>
                <w:rFonts w:asciiTheme="minorHAnsi" w:hAnsiTheme="minorHAnsi"/>
                <w:szCs w:val="24"/>
              </w:rPr>
              <w:t xml:space="preserve">WB p. </w:t>
            </w:r>
            <w:r w:rsidR="00865E07" w:rsidRPr="00087FFB">
              <w:rPr>
                <w:rFonts w:asciiTheme="minorHAnsi" w:hAnsiTheme="minorHAnsi"/>
                <w:szCs w:val="24"/>
              </w:rPr>
              <w:t>91-94</w:t>
            </w:r>
          </w:p>
        </w:tc>
      </w:tr>
      <w:tr w:rsidR="00C2292A" w:rsidRPr="00087FFB" w:rsidTr="0084692B">
        <w:trPr>
          <w:trHeight w:val="432"/>
        </w:trPr>
        <w:tc>
          <w:tcPr>
            <w:tcW w:w="1223"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2</w:t>
            </w:r>
          </w:p>
        </w:tc>
        <w:tc>
          <w:tcPr>
            <w:tcW w:w="1440" w:type="dxa"/>
          </w:tcPr>
          <w:p w:rsidR="00C2292A" w:rsidRPr="00087FFB" w:rsidRDefault="00C2292A" w:rsidP="003B022D">
            <w:pPr>
              <w:rPr>
                <w:rFonts w:asciiTheme="minorHAnsi" w:hAnsiTheme="minorHAnsi"/>
                <w:szCs w:val="24"/>
              </w:rPr>
            </w:pPr>
            <w:r w:rsidRPr="00087FFB">
              <w:rPr>
                <w:rFonts w:asciiTheme="minorHAnsi" w:hAnsiTheme="minorHAnsi"/>
                <w:szCs w:val="24"/>
              </w:rPr>
              <w:t>F-IF.1.1</w:t>
            </w:r>
          </w:p>
          <w:p w:rsidR="00C2292A" w:rsidRPr="00087FFB" w:rsidRDefault="00C2292A" w:rsidP="003B022D">
            <w:pPr>
              <w:rPr>
                <w:rFonts w:asciiTheme="minorHAnsi" w:hAnsiTheme="minorHAnsi"/>
                <w:szCs w:val="24"/>
              </w:rPr>
            </w:pPr>
            <w:r w:rsidRPr="00087FFB">
              <w:rPr>
                <w:rFonts w:asciiTheme="minorHAnsi" w:hAnsiTheme="minorHAnsi"/>
                <w:szCs w:val="24"/>
              </w:rPr>
              <w:t>F-IF.2.5</w:t>
            </w:r>
          </w:p>
        </w:tc>
        <w:tc>
          <w:tcPr>
            <w:tcW w:w="5324"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4.3</w:t>
            </w:r>
            <w:r w:rsidR="005F5BC9" w:rsidRPr="00087FFB">
              <w:rPr>
                <w:rFonts w:asciiTheme="minorHAnsi" w:hAnsiTheme="minorHAnsi"/>
                <w:szCs w:val="24"/>
              </w:rPr>
              <w:t xml:space="preserve"> Relations, Functions and Graphs</w:t>
            </w:r>
          </w:p>
        </w:tc>
        <w:tc>
          <w:tcPr>
            <w:tcW w:w="3023" w:type="dxa"/>
            <w:shd w:val="clear" w:color="auto" w:fill="auto"/>
          </w:tcPr>
          <w:p w:rsidR="00C2292A" w:rsidRPr="00087FFB" w:rsidRDefault="00C424DE" w:rsidP="00C424DE">
            <w:pPr>
              <w:rPr>
                <w:rFonts w:asciiTheme="minorHAnsi" w:hAnsiTheme="minorHAnsi"/>
                <w:szCs w:val="24"/>
              </w:rPr>
            </w:pPr>
            <w:r w:rsidRPr="00087FFB">
              <w:rPr>
                <w:rFonts w:asciiTheme="minorHAnsi" w:hAnsiTheme="minorHAnsi"/>
                <w:szCs w:val="24"/>
              </w:rPr>
              <w:t xml:space="preserve">Include p. </w:t>
            </w:r>
            <w:r w:rsidR="00D172B4" w:rsidRPr="00087FFB">
              <w:rPr>
                <w:rFonts w:asciiTheme="minorHAnsi" w:hAnsiTheme="minorHAnsi"/>
                <w:szCs w:val="24"/>
              </w:rPr>
              <w:t>191  43-46</w:t>
            </w:r>
          </w:p>
        </w:tc>
        <w:tc>
          <w:tcPr>
            <w:tcW w:w="3966" w:type="dxa"/>
            <w:gridSpan w:val="3"/>
            <w:shd w:val="clear" w:color="auto" w:fill="auto"/>
          </w:tcPr>
          <w:p w:rsidR="00494F2C" w:rsidRPr="00087FFB" w:rsidRDefault="00494F2C" w:rsidP="00494F2C">
            <w:pPr>
              <w:jc w:val="both"/>
              <w:rPr>
                <w:rFonts w:asciiTheme="minorHAnsi" w:hAnsiTheme="minorHAnsi"/>
                <w:szCs w:val="24"/>
              </w:rPr>
            </w:pPr>
            <w:r w:rsidRPr="00087FFB">
              <w:rPr>
                <w:rFonts w:asciiTheme="minorHAnsi" w:hAnsiTheme="minorHAnsi"/>
                <w:szCs w:val="24"/>
              </w:rPr>
              <w:t>Engage NY Algebra I Module 1</w:t>
            </w:r>
          </w:p>
          <w:p w:rsidR="00494F2C" w:rsidRPr="00087FFB" w:rsidRDefault="00494F2C" w:rsidP="00494F2C">
            <w:pPr>
              <w:jc w:val="both"/>
              <w:rPr>
                <w:rFonts w:asciiTheme="minorHAnsi" w:hAnsiTheme="minorHAnsi"/>
                <w:szCs w:val="24"/>
              </w:rPr>
            </w:pPr>
            <w:r w:rsidRPr="00087FFB">
              <w:rPr>
                <w:rFonts w:asciiTheme="minorHAnsi" w:hAnsiTheme="minorHAnsi"/>
                <w:szCs w:val="24"/>
              </w:rPr>
              <w:t>Topic A Lesson 1—TV and SV</w:t>
            </w:r>
          </w:p>
          <w:p w:rsidR="000B57CC" w:rsidRPr="00087FFB" w:rsidRDefault="000B57CC" w:rsidP="000B57CC">
            <w:pPr>
              <w:jc w:val="both"/>
              <w:rPr>
                <w:rFonts w:asciiTheme="minorHAnsi" w:hAnsiTheme="minorHAnsi"/>
                <w:szCs w:val="24"/>
              </w:rPr>
            </w:pPr>
          </w:p>
          <w:p w:rsidR="00494F2C" w:rsidRPr="00087FFB" w:rsidRDefault="00494F2C" w:rsidP="00494F2C">
            <w:pPr>
              <w:jc w:val="both"/>
              <w:rPr>
                <w:rFonts w:asciiTheme="minorHAnsi" w:hAnsiTheme="minorHAnsi"/>
                <w:szCs w:val="24"/>
              </w:rPr>
            </w:pPr>
            <w:r w:rsidRPr="00087FFB">
              <w:rPr>
                <w:rFonts w:asciiTheme="minorHAnsi" w:hAnsiTheme="minorHAnsi"/>
                <w:szCs w:val="24"/>
              </w:rPr>
              <w:t>Engage NY Algebra I Module 1</w:t>
            </w:r>
          </w:p>
          <w:p w:rsidR="00C2292A" w:rsidRPr="00087FFB" w:rsidRDefault="00494F2C" w:rsidP="00494F2C">
            <w:pPr>
              <w:jc w:val="both"/>
              <w:rPr>
                <w:rFonts w:asciiTheme="minorHAnsi" w:hAnsiTheme="minorHAnsi"/>
                <w:szCs w:val="24"/>
              </w:rPr>
            </w:pPr>
            <w:r w:rsidRPr="00087FFB">
              <w:rPr>
                <w:rFonts w:asciiTheme="minorHAnsi" w:hAnsiTheme="minorHAnsi"/>
                <w:szCs w:val="24"/>
              </w:rPr>
              <w:t>Topic A Lesson 2—TV and SV</w:t>
            </w:r>
          </w:p>
        </w:tc>
      </w:tr>
      <w:tr w:rsidR="00C2292A" w:rsidRPr="00087FFB" w:rsidTr="0084692B">
        <w:trPr>
          <w:trHeight w:val="432"/>
        </w:trPr>
        <w:tc>
          <w:tcPr>
            <w:tcW w:w="1223"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2</w:t>
            </w:r>
          </w:p>
        </w:tc>
        <w:tc>
          <w:tcPr>
            <w:tcW w:w="1440" w:type="dxa"/>
          </w:tcPr>
          <w:p w:rsidR="00C2292A" w:rsidRPr="00087FFB" w:rsidRDefault="00C2292A" w:rsidP="003B022D">
            <w:pPr>
              <w:rPr>
                <w:rFonts w:asciiTheme="minorHAnsi" w:hAnsiTheme="minorHAnsi"/>
                <w:szCs w:val="24"/>
              </w:rPr>
            </w:pPr>
            <w:r w:rsidRPr="00087FFB">
              <w:rPr>
                <w:rFonts w:asciiTheme="minorHAnsi" w:hAnsiTheme="minorHAnsi"/>
                <w:szCs w:val="24"/>
              </w:rPr>
              <w:t>F-IF.2.5</w:t>
            </w:r>
          </w:p>
          <w:p w:rsidR="00C2292A" w:rsidRPr="00087FFB" w:rsidRDefault="00C2292A" w:rsidP="003B022D">
            <w:pPr>
              <w:rPr>
                <w:rFonts w:asciiTheme="minorHAnsi" w:hAnsiTheme="minorHAnsi"/>
                <w:szCs w:val="24"/>
              </w:rPr>
            </w:pPr>
            <w:r w:rsidRPr="00087FFB">
              <w:rPr>
                <w:rFonts w:asciiTheme="minorHAnsi" w:hAnsiTheme="minorHAnsi"/>
                <w:szCs w:val="24"/>
              </w:rPr>
              <w:t>F-IF.2.6</w:t>
            </w:r>
          </w:p>
          <w:p w:rsidR="00C2292A" w:rsidRPr="00087FFB" w:rsidRDefault="00C2292A" w:rsidP="003B022D">
            <w:pPr>
              <w:rPr>
                <w:rFonts w:asciiTheme="minorHAnsi" w:hAnsiTheme="minorHAnsi"/>
                <w:szCs w:val="24"/>
              </w:rPr>
            </w:pPr>
            <w:r w:rsidRPr="00087FFB">
              <w:rPr>
                <w:rFonts w:asciiTheme="minorHAnsi" w:hAnsiTheme="minorHAnsi"/>
                <w:szCs w:val="24"/>
              </w:rPr>
              <w:t>G-GPE.2.5</w:t>
            </w:r>
          </w:p>
        </w:tc>
        <w:tc>
          <w:tcPr>
            <w:tcW w:w="5324"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4.4.1</w:t>
            </w:r>
            <w:r w:rsidR="005F5BC9" w:rsidRPr="00087FFB">
              <w:rPr>
                <w:rFonts w:asciiTheme="minorHAnsi" w:hAnsiTheme="minorHAnsi"/>
                <w:szCs w:val="24"/>
              </w:rPr>
              <w:t xml:space="preserve">  </w:t>
            </w:r>
            <w:r w:rsidR="00001937" w:rsidRPr="00087FFB">
              <w:rPr>
                <w:rFonts w:asciiTheme="minorHAnsi" w:hAnsiTheme="minorHAnsi"/>
                <w:szCs w:val="24"/>
              </w:rPr>
              <w:t>Finding Slope and Graphing in Slope-Intercept Form</w:t>
            </w:r>
          </w:p>
          <w:p w:rsidR="00001937" w:rsidRPr="00087FFB" w:rsidRDefault="00001937" w:rsidP="0084692B">
            <w:pPr>
              <w:rPr>
                <w:rFonts w:asciiTheme="minorHAnsi" w:hAnsiTheme="minorHAnsi"/>
                <w:szCs w:val="24"/>
              </w:rPr>
            </w:pPr>
            <w:r w:rsidRPr="00087FFB">
              <w:rPr>
                <w:rFonts w:asciiTheme="minorHAnsi" w:hAnsiTheme="minorHAnsi"/>
                <w:szCs w:val="24"/>
              </w:rPr>
              <w:t>Cover examples 1-3</w:t>
            </w:r>
          </w:p>
          <w:p w:rsidR="00001937" w:rsidRPr="00087FFB" w:rsidRDefault="00001937" w:rsidP="0084692B">
            <w:pPr>
              <w:rPr>
                <w:rFonts w:asciiTheme="minorHAnsi" w:hAnsiTheme="minorHAnsi"/>
                <w:szCs w:val="24"/>
              </w:rPr>
            </w:pPr>
            <w:r w:rsidRPr="00087FFB">
              <w:rPr>
                <w:rFonts w:asciiTheme="minorHAnsi" w:hAnsiTheme="minorHAnsi"/>
                <w:szCs w:val="24"/>
              </w:rPr>
              <w:t>4.2  Graphing Using Tables</w:t>
            </w:r>
          </w:p>
        </w:tc>
        <w:tc>
          <w:tcPr>
            <w:tcW w:w="3023" w:type="dxa"/>
            <w:shd w:val="clear" w:color="auto" w:fill="auto"/>
          </w:tcPr>
          <w:p w:rsidR="00C2292A" w:rsidRPr="00087FFB" w:rsidRDefault="00C424DE" w:rsidP="00D172B4">
            <w:pPr>
              <w:rPr>
                <w:rFonts w:asciiTheme="minorHAnsi" w:hAnsiTheme="minorHAnsi"/>
                <w:szCs w:val="24"/>
              </w:rPr>
            </w:pPr>
            <w:r w:rsidRPr="00087FFB">
              <w:rPr>
                <w:rFonts w:asciiTheme="minorHAnsi" w:hAnsiTheme="minorHAnsi"/>
                <w:szCs w:val="24"/>
              </w:rPr>
              <w:t xml:space="preserve">Include </w:t>
            </w:r>
            <w:r w:rsidR="00D172B4" w:rsidRPr="00087FFB">
              <w:rPr>
                <w:rFonts w:asciiTheme="minorHAnsi" w:hAnsiTheme="minorHAnsi"/>
                <w:szCs w:val="24"/>
              </w:rPr>
              <w:t>p. 201  63-66 &amp; 72</w:t>
            </w:r>
          </w:p>
        </w:tc>
        <w:tc>
          <w:tcPr>
            <w:tcW w:w="3966" w:type="dxa"/>
            <w:gridSpan w:val="3"/>
            <w:shd w:val="clear" w:color="auto" w:fill="auto"/>
          </w:tcPr>
          <w:p w:rsidR="00C2292A" w:rsidRPr="00087FFB" w:rsidRDefault="00F67ABA" w:rsidP="00865E07">
            <w:pPr>
              <w:jc w:val="both"/>
              <w:rPr>
                <w:rFonts w:asciiTheme="minorHAnsi" w:hAnsiTheme="minorHAnsi"/>
                <w:szCs w:val="24"/>
              </w:rPr>
            </w:pPr>
            <w:r w:rsidRPr="00087FFB">
              <w:rPr>
                <w:rFonts w:asciiTheme="minorHAnsi" w:hAnsiTheme="minorHAnsi"/>
                <w:szCs w:val="24"/>
              </w:rPr>
              <w:t xml:space="preserve">WB p. </w:t>
            </w:r>
            <w:r w:rsidR="00865E07" w:rsidRPr="00087FFB">
              <w:rPr>
                <w:rFonts w:asciiTheme="minorHAnsi" w:hAnsiTheme="minorHAnsi"/>
                <w:szCs w:val="24"/>
              </w:rPr>
              <w:t xml:space="preserve">95, </w:t>
            </w:r>
            <w:r w:rsidRPr="00087FFB">
              <w:rPr>
                <w:rFonts w:asciiTheme="minorHAnsi" w:hAnsiTheme="minorHAnsi"/>
                <w:szCs w:val="24"/>
              </w:rPr>
              <w:t xml:space="preserve">WB p. </w:t>
            </w:r>
            <w:r w:rsidR="00865E07" w:rsidRPr="00087FFB">
              <w:rPr>
                <w:rFonts w:asciiTheme="minorHAnsi" w:hAnsiTheme="minorHAnsi"/>
                <w:szCs w:val="24"/>
              </w:rPr>
              <w:t xml:space="preserve">100, </w:t>
            </w:r>
            <w:r w:rsidRPr="00087FFB">
              <w:rPr>
                <w:rFonts w:asciiTheme="minorHAnsi" w:hAnsiTheme="minorHAnsi"/>
                <w:szCs w:val="24"/>
              </w:rPr>
              <w:t xml:space="preserve">WB p. </w:t>
            </w:r>
            <w:r w:rsidR="00865E07" w:rsidRPr="00087FFB">
              <w:rPr>
                <w:rFonts w:asciiTheme="minorHAnsi" w:hAnsiTheme="minorHAnsi"/>
                <w:szCs w:val="24"/>
              </w:rPr>
              <w:t>103</w:t>
            </w:r>
          </w:p>
          <w:p w:rsidR="00494F2C" w:rsidRPr="00087FFB" w:rsidRDefault="00494F2C" w:rsidP="00865E07">
            <w:pPr>
              <w:jc w:val="both"/>
              <w:rPr>
                <w:rFonts w:asciiTheme="minorHAnsi" w:hAnsiTheme="minorHAnsi"/>
                <w:szCs w:val="24"/>
              </w:rPr>
            </w:pPr>
          </w:p>
          <w:p w:rsidR="00494F2C" w:rsidRPr="00087FFB" w:rsidRDefault="00494F2C" w:rsidP="00494F2C">
            <w:pPr>
              <w:jc w:val="both"/>
              <w:rPr>
                <w:rFonts w:asciiTheme="minorHAnsi" w:hAnsiTheme="minorHAnsi"/>
                <w:szCs w:val="24"/>
              </w:rPr>
            </w:pPr>
            <w:r w:rsidRPr="00087FFB">
              <w:rPr>
                <w:rFonts w:asciiTheme="minorHAnsi" w:hAnsiTheme="minorHAnsi"/>
                <w:szCs w:val="24"/>
              </w:rPr>
              <w:t>Engage NY Algebra I Module 1</w:t>
            </w:r>
          </w:p>
          <w:p w:rsidR="000B57CC" w:rsidRPr="00087FFB" w:rsidRDefault="00494F2C" w:rsidP="00865E07">
            <w:pPr>
              <w:jc w:val="both"/>
              <w:rPr>
                <w:rFonts w:asciiTheme="minorHAnsi" w:hAnsiTheme="minorHAnsi"/>
                <w:szCs w:val="24"/>
              </w:rPr>
            </w:pPr>
            <w:r w:rsidRPr="00087FFB">
              <w:rPr>
                <w:rFonts w:asciiTheme="minorHAnsi" w:hAnsiTheme="minorHAnsi"/>
                <w:szCs w:val="24"/>
              </w:rPr>
              <w:t>Topic B Overview</w:t>
            </w:r>
          </w:p>
        </w:tc>
      </w:tr>
      <w:tr w:rsidR="00C2292A" w:rsidRPr="00087FFB" w:rsidTr="0084692B">
        <w:trPr>
          <w:trHeight w:val="432"/>
        </w:trPr>
        <w:tc>
          <w:tcPr>
            <w:tcW w:w="1223"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3</w:t>
            </w:r>
          </w:p>
        </w:tc>
        <w:tc>
          <w:tcPr>
            <w:tcW w:w="1440" w:type="dxa"/>
          </w:tcPr>
          <w:p w:rsidR="00C2292A" w:rsidRPr="00087FFB" w:rsidRDefault="00C2292A" w:rsidP="003B022D">
            <w:pPr>
              <w:rPr>
                <w:rFonts w:asciiTheme="minorHAnsi" w:hAnsiTheme="minorHAnsi"/>
                <w:szCs w:val="24"/>
              </w:rPr>
            </w:pPr>
          </w:p>
        </w:tc>
        <w:tc>
          <w:tcPr>
            <w:tcW w:w="5324"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Review and assessment</w:t>
            </w:r>
          </w:p>
        </w:tc>
        <w:tc>
          <w:tcPr>
            <w:tcW w:w="3023" w:type="dxa"/>
            <w:shd w:val="clear" w:color="auto" w:fill="auto"/>
          </w:tcPr>
          <w:p w:rsidR="00C2292A" w:rsidRPr="00087FFB" w:rsidRDefault="00C2292A" w:rsidP="0084692B">
            <w:pPr>
              <w:rPr>
                <w:rFonts w:asciiTheme="minorHAnsi" w:hAnsiTheme="minorHAnsi"/>
                <w:szCs w:val="24"/>
              </w:rPr>
            </w:pPr>
          </w:p>
        </w:tc>
        <w:tc>
          <w:tcPr>
            <w:tcW w:w="3966" w:type="dxa"/>
            <w:gridSpan w:val="3"/>
            <w:shd w:val="clear" w:color="auto" w:fill="auto"/>
          </w:tcPr>
          <w:p w:rsidR="00C2292A" w:rsidRPr="00087FFB" w:rsidRDefault="00C2292A" w:rsidP="0084692B">
            <w:pPr>
              <w:jc w:val="both"/>
              <w:rPr>
                <w:rFonts w:asciiTheme="minorHAnsi" w:hAnsiTheme="minorHAnsi"/>
                <w:szCs w:val="24"/>
              </w:rPr>
            </w:pPr>
          </w:p>
        </w:tc>
      </w:tr>
      <w:tr w:rsidR="00C2292A" w:rsidRPr="00087FFB" w:rsidTr="0084692B">
        <w:trPr>
          <w:trHeight w:val="432"/>
        </w:trPr>
        <w:tc>
          <w:tcPr>
            <w:tcW w:w="1223"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2</w:t>
            </w:r>
          </w:p>
        </w:tc>
        <w:tc>
          <w:tcPr>
            <w:tcW w:w="1440" w:type="dxa"/>
          </w:tcPr>
          <w:p w:rsidR="00C2292A" w:rsidRPr="00087FFB" w:rsidRDefault="00C2292A" w:rsidP="003B022D">
            <w:pPr>
              <w:rPr>
                <w:rFonts w:asciiTheme="minorHAnsi" w:hAnsiTheme="minorHAnsi"/>
                <w:szCs w:val="24"/>
              </w:rPr>
            </w:pPr>
            <w:r w:rsidRPr="00087FFB">
              <w:rPr>
                <w:rFonts w:asciiTheme="minorHAnsi" w:hAnsiTheme="minorHAnsi"/>
                <w:szCs w:val="24"/>
              </w:rPr>
              <w:t>F-IF.2.5</w:t>
            </w:r>
          </w:p>
          <w:p w:rsidR="00C2292A" w:rsidRPr="00087FFB" w:rsidRDefault="00C2292A" w:rsidP="003B022D">
            <w:pPr>
              <w:rPr>
                <w:rFonts w:asciiTheme="minorHAnsi" w:hAnsiTheme="minorHAnsi"/>
                <w:szCs w:val="24"/>
              </w:rPr>
            </w:pPr>
            <w:r w:rsidRPr="00087FFB">
              <w:rPr>
                <w:rFonts w:asciiTheme="minorHAnsi" w:hAnsiTheme="minorHAnsi"/>
                <w:szCs w:val="24"/>
              </w:rPr>
              <w:t>F-IF.2.6</w:t>
            </w:r>
          </w:p>
          <w:p w:rsidR="00C2292A" w:rsidRPr="00087FFB" w:rsidRDefault="00C2292A" w:rsidP="003B022D">
            <w:pPr>
              <w:rPr>
                <w:rFonts w:asciiTheme="minorHAnsi" w:hAnsiTheme="minorHAnsi"/>
                <w:szCs w:val="24"/>
              </w:rPr>
            </w:pPr>
            <w:r w:rsidRPr="00087FFB">
              <w:rPr>
                <w:rFonts w:asciiTheme="minorHAnsi" w:hAnsiTheme="minorHAnsi"/>
                <w:szCs w:val="24"/>
              </w:rPr>
              <w:t>G-GPE.2.5</w:t>
            </w:r>
          </w:p>
        </w:tc>
        <w:tc>
          <w:tcPr>
            <w:tcW w:w="5324"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4.4.2</w:t>
            </w:r>
            <w:r w:rsidR="00001937" w:rsidRPr="00087FFB">
              <w:rPr>
                <w:rFonts w:asciiTheme="minorHAnsi" w:hAnsiTheme="minorHAnsi"/>
                <w:szCs w:val="24"/>
              </w:rPr>
              <w:t xml:space="preserve"> </w:t>
            </w:r>
            <w:r w:rsidR="007D6CF5" w:rsidRPr="00087FFB">
              <w:rPr>
                <w:rFonts w:asciiTheme="minorHAnsi" w:hAnsiTheme="minorHAnsi"/>
                <w:szCs w:val="24"/>
              </w:rPr>
              <w:t>Parallel and Perpendicular Lines</w:t>
            </w:r>
          </w:p>
          <w:p w:rsidR="007D6CF5" w:rsidRPr="00087FFB" w:rsidRDefault="007D6CF5" w:rsidP="007D6CF5">
            <w:pPr>
              <w:rPr>
                <w:rFonts w:asciiTheme="minorHAnsi" w:hAnsiTheme="minorHAnsi"/>
                <w:szCs w:val="24"/>
              </w:rPr>
            </w:pPr>
            <w:r w:rsidRPr="00087FFB">
              <w:rPr>
                <w:rFonts w:asciiTheme="minorHAnsi" w:hAnsiTheme="minorHAnsi"/>
                <w:szCs w:val="24"/>
              </w:rPr>
              <w:t>Cover examples 4-5</w:t>
            </w:r>
          </w:p>
          <w:p w:rsidR="00001937" w:rsidRPr="00087FFB" w:rsidRDefault="00001937" w:rsidP="0084692B">
            <w:pPr>
              <w:rPr>
                <w:rFonts w:asciiTheme="minorHAnsi" w:hAnsiTheme="minorHAnsi"/>
                <w:szCs w:val="24"/>
              </w:rPr>
            </w:pPr>
            <w:r w:rsidRPr="00087FFB">
              <w:rPr>
                <w:rFonts w:asciiTheme="minorHAnsi" w:hAnsiTheme="minorHAnsi"/>
                <w:szCs w:val="24"/>
              </w:rPr>
              <w:t>4.2  Graphing Using Intercepts</w:t>
            </w:r>
          </w:p>
          <w:p w:rsidR="007D6CF5" w:rsidRPr="00087FFB" w:rsidRDefault="007D6CF5" w:rsidP="0084692B">
            <w:pPr>
              <w:rPr>
                <w:rFonts w:asciiTheme="minorHAnsi" w:hAnsiTheme="minorHAnsi"/>
                <w:szCs w:val="24"/>
              </w:rPr>
            </w:pPr>
            <w:r w:rsidRPr="00087FFB">
              <w:rPr>
                <w:rFonts w:asciiTheme="minorHAnsi" w:hAnsiTheme="minorHAnsi"/>
                <w:szCs w:val="24"/>
              </w:rPr>
              <w:t>Cover examples 4-5</w:t>
            </w:r>
          </w:p>
        </w:tc>
        <w:tc>
          <w:tcPr>
            <w:tcW w:w="3023" w:type="dxa"/>
            <w:shd w:val="clear" w:color="auto" w:fill="auto"/>
          </w:tcPr>
          <w:p w:rsidR="00C2292A" w:rsidRPr="00087FFB" w:rsidRDefault="00F67ABA" w:rsidP="00A11CDF">
            <w:pPr>
              <w:rPr>
                <w:rFonts w:asciiTheme="minorHAnsi" w:hAnsiTheme="minorHAnsi"/>
                <w:szCs w:val="24"/>
              </w:rPr>
            </w:pPr>
            <w:r w:rsidRPr="00087FFB">
              <w:rPr>
                <w:rFonts w:asciiTheme="minorHAnsi" w:hAnsiTheme="minorHAnsi"/>
                <w:szCs w:val="24"/>
              </w:rPr>
              <w:t xml:space="preserve">WB p. </w:t>
            </w:r>
            <w:r w:rsidR="00865E07" w:rsidRPr="00087FFB">
              <w:rPr>
                <w:rFonts w:asciiTheme="minorHAnsi" w:hAnsiTheme="minorHAnsi"/>
                <w:szCs w:val="24"/>
              </w:rPr>
              <w:t>98</w:t>
            </w:r>
          </w:p>
        </w:tc>
        <w:tc>
          <w:tcPr>
            <w:tcW w:w="3966" w:type="dxa"/>
            <w:gridSpan w:val="3"/>
            <w:shd w:val="clear" w:color="auto" w:fill="auto"/>
          </w:tcPr>
          <w:p w:rsidR="00C2292A" w:rsidRPr="00087FFB" w:rsidRDefault="00F67ABA" w:rsidP="0084692B">
            <w:pPr>
              <w:jc w:val="both"/>
              <w:rPr>
                <w:rFonts w:asciiTheme="minorHAnsi" w:hAnsiTheme="minorHAnsi"/>
                <w:b/>
                <w:color w:val="FF0000"/>
                <w:szCs w:val="24"/>
              </w:rPr>
            </w:pPr>
            <w:r w:rsidRPr="00087FFB">
              <w:rPr>
                <w:rFonts w:asciiTheme="minorHAnsi" w:hAnsiTheme="minorHAnsi"/>
                <w:szCs w:val="24"/>
              </w:rPr>
              <w:t xml:space="preserve">WB p. </w:t>
            </w:r>
            <w:r w:rsidR="00865E07" w:rsidRPr="00087FFB">
              <w:rPr>
                <w:rFonts w:asciiTheme="minorHAnsi" w:hAnsiTheme="minorHAnsi"/>
                <w:szCs w:val="24"/>
              </w:rPr>
              <w:t>111</w:t>
            </w:r>
          </w:p>
        </w:tc>
      </w:tr>
      <w:tr w:rsidR="00C2292A" w:rsidRPr="00087FFB" w:rsidTr="0084692B">
        <w:trPr>
          <w:trHeight w:val="432"/>
        </w:trPr>
        <w:tc>
          <w:tcPr>
            <w:tcW w:w="1223"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3</w:t>
            </w:r>
          </w:p>
        </w:tc>
        <w:tc>
          <w:tcPr>
            <w:tcW w:w="1440" w:type="dxa"/>
          </w:tcPr>
          <w:p w:rsidR="00C2292A" w:rsidRPr="00087FFB" w:rsidRDefault="00C2292A" w:rsidP="003B022D">
            <w:pPr>
              <w:rPr>
                <w:rFonts w:asciiTheme="minorHAnsi" w:hAnsiTheme="minorHAnsi"/>
                <w:szCs w:val="24"/>
              </w:rPr>
            </w:pPr>
            <w:r w:rsidRPr="00087FFB">
              <w:rPr>
                <w:rFonts w:asciiTheme="minorHAnsi" w:hAnsiTheme="minorHAnsi"/>
                <w:szCs w:val="24"/>
              </w:rPr>
              <w:t>8.EE.2.5</w:t>
            </w:r>
          </w:p>
          <w:p w:rsidR="00C2292A" w:rsidRPr="00087FFB" w:rsidRDefault="00C2292A" w:rsidP="003B022D">
            <w:pPr>
              <w:rPr>
                <w:rFonts w:asciiTheme="minorHAnsi" w:hAnsiTheme="minorHAnsi"/>
                <w:szCs w:val="24"/>
              </w:rPr>
            </w:pPr>
            <w:r w:rsidRPr="00087FFB">
              <w:rPr>
                <w:rFonts w:asciiTheme="minorHAnsi" w:hAnsiTheme="minorHAnsi"/>
                <w:szCs w:val="24"/>
              </w:rPr>
              <w:t>8.F.2.4</w:t>
            </w:r>
          </w:p>
          <w:p w:rsidR="00C2292A" w:rsidRPr="00087FFB" w:rsidRDefault="00C2292A" w:rsidP="003B022D">
            <w:pPr>
              <w:rPr>
                <w:rFonts w:asciiTheme="minorHAnsi" w:hAnsiTheme="minorHAnsi"/>
                <w:szCs w:val="24"/>
              </w:rPr>
            </w:pPr>
            <w:r w:rsidRPr="00087FFB">
              <w:rPr>
                <w:rFonts w:asciiTheme="minorHAnsi" w:hAnsiTheme="minorHAnsi"/>
                <w:szCs w:val="24"/>
              </w:rPr>
              <w:t>F-BF.1.1</w:t>
            </w:r>
          </w:p>
          <w:p w:rsidR="00B17825" w:rsidRPr="00087FFB" w:rsidRDefault="00C2292A" w:rsidP="00B17825">
            <w:pPr>
              <w:rPr>
                <w:rFonts w:asciiTheme="minorHAnsi" w:hAnsiTheme="minorHAnsi"/>
                <w:szCs w:val="24"/>
              </w:rPr>
            </w:pPr>
            <w:r w:rsidRPr="00087FFB">
              <w:rPr>
                <w:rFonts w:asciiTheme="minorHAnsi" w:hAnsiTheme="minorHAnsi"/>
                <w:szCs w:val="24"/>
              </w:rPr>
              <w:t>F-IF.2.6</w:t>
            </w:r>
          </w:p>
          <w:p w:rsidR="00C2292A" w:rsidRPr="00087FFB" w:rsidRDefault="00C2292A" w:rsidP="00B17825">
            <w:pPr>
              <w:rPr>
                <w:rFonts w:asciiTheme="minorHAnsi" w:hAnsiTheme="minorHAnsi"/>
                <w:szCs w:val="24"/>
              </w:rPr>
            </w:pPr>
            <w:r w:rsidRPr="00087FFB">
              <w:rPr>
                <w:rFonts w:asciiTheme="minorHAnsi" w:hAnsiTheme="minorHAnsi"/>
                <w:szCs w:val="24"/>
              </w:rPr>
              <w:t>S-ID.3.</w:t>
            </w:r>
            <w:r w:rsidR="00B17825" w:rsidRPr="00087FFB">
              <w:rPr>
                <w:rFonts w:asciiTheme="minorHAnsi" w:hAnsiTheme="minorHAnsi"/>
                <w:szCs w:val="24"/>
              </w:rPr>
              <w:t>7</w:t>
            </w:r>
          </w:p>
        </w:tc>
        <w:tc>
          <w:tcPr>
            <w:tcW w:w="5324"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4.5</w:t>
            </w:r>
            <w:r w:rsidR="005F5BC9" w:rsidRPr="00087FFB">
              <w:rPr>
                <w:rFonts w:asciiTheme="minorHAnsi" w:hAnsiTheme="minorHAnsi"/>
                <w:szCs w:val="24"/>
              </w:rPr>
              <w:t xml:space="preserve"> Equations of Lines</w:t>
            </w:r>
          </w:p>
          <w:p w:rsidR="00825425" w:rsidRPr="00087FFB" w:rsidRDefault="00825425" w:rsidP="0084692B">
            <w:pPr>
              <w:rPr>
                <w:rFonts w:asciiTheme="minorHAnsi" w:hAnsiTheme="minorHAnsi"/>
                <w:szCs w:val="24"/>
              </w:rPr>
            </w:pPr>
            <w:r w:rsidRPr="00087FFB">
              <w:rPr>
                <w:rFonts w:asciiTheme="minorHAnsi" w:hAnsiTheme="minorHAnsi"/>
                <w:szCs w:val="24"/>
              </w:rPr>
              <w:t>Cover example 6</w:t>
            </w:r>
          </w:p>
          <w:p w:rsidR="005F5BC9" w:rsidRPr="00087FFB" w:rsidRDefault="005F5BC9" w:rsidP="005F5BC9">
            <w:pPr>
              <w:rPr>
                <w:rFonts w:asciiTheme="minorHAnsi" w:hAnsiTheme="minorHAnsi"/>
                <w:szCs w:val="24"/>
              </w:rPr>
            </w:pPr>
            <w:r w:rsidRPr="00087FFB">
              <w:rPr>
                <w:rFonts w:asciiTheme="minorHAnsi" w:hAnsiTheme="minorHAnsi"/>
                <w:szCs w:val="24"/>
              </w:rPr>
              <w:t xml:space="preserve">Topic 12 </w:t>
            </w:r>
            <w:r w:rsidR="007D6CF5" w:rsidRPr="00087FFB">
              <w:rPr>
                <w:rFonts w:asciiTheme="minorHAnsi" w:hAnsiTheme="minorHAnsi"/>
                <w:szCs w:val="24"/>
              </w:rPr>
              <w:t>Writing Linear Functions (A 61)</w:t>
            </w:r>
          </w:p>
          <w:p w:rsidR="007D6CF5" w:rsidRPr="00087FFB" w:rsidRDefault="007D6CF5" w:rsidP="007D6CF5">
            <w:pPr>
              <w:rPr>
                <w:rFonts w:asciiTheme="minorHAnsi" w:hAnsiTheme="minorHAnsi"/>
                <w:szCs w:val="24"/>
              </w:rPr>
            </w:pPr>
            <w:r w:rsidRPr="00087FFB">
              <w:rPr>
                <w:rFonts w:asciiTheme="minorHAnsi" w:hAnsiTheme="minorHAnsi"/>
                <w:szCs w:val="24"/>
              </w:rPr>
              <w:t>Topic 16 Graphing Proportional Relationships (A 69)</w:t>
            </w:r>
          </w:p>
        </w:tc>
        <w:tc>
          <w:tcPr>
            <w:tcW w:w="3023" w:type="dxa"/>
            <w:shd w:val="clear" w:color="auto" w:fill="auto"/>
          </w:tcPr>
          <w:p w:rsidR="00C2292A" w:rsidRPr="00087FFB" w:rsidRDefault="00E679A9" w:rsidP="0084692B">
            <w:pPr>
              <w:rPr>
                <w:rFonts w:asciiTheme="minorHAnsi" w:hAnsiTheme="minorHAnsi"/>
                <w:szCs w:val="24"/>
              </w:rPr>
            </w:pPr>
            <w:r w:rsidRPr="00087FFB">
              <w:rPr>
                <w:rFonts w:asciiTheme="minorHAnsi" w:hAnsiTheme="minorHAnsi"/>
                <w:szCs w:val="24"/>
              </w:rPr>
              <w:t>p. 209 49-51 &amp; 56</w:t>
            </w:r>
          </w:p>
        </w:tc>
        <w:tc>
          <w:tcPr>
            <w:tcW w:w="3966" w:type="dxa"/>
            <w:gridSpan w:val="3"/>
            <w:shd w:val="clear" w:color="auto" w:fill="auto"/>
          </w:tcPr>
          <w:p w:rsidR="00C2292A" w:rsidRPr="00087FFB" w:rsidRDefault="00F67ABA" w:rsidP="00865E07">
            <w:pPr>
              <w:jc w:val="both"/>
              <w:rPr>
                <w:rFonts w:asciiTheme="minorHAnsi" w:hAnsiTheme="minorHAnsi"/>
                <w:szCs w:val="24"/>
              </w:rPr>
            </w:pPr>
            <w:r w:rsidRPr="00087FFB">
              <w:rPr>
                <w:rFonts w:asciiTheme="minorHAnsi" w:hAnsiTheme="minorHAnsi"/>
                <w:szCs w:val="24"/>
              </w:rPr>
              <w:t xml:space="preserve">WB p. </w:t>
            </w:r>
            <w:r w:rsidR="00865E07" w:rsidRPr="00087FFB">
              <w:rPr>
                <w:rFonts w:asciiTheme="minorHAnsi" w:hAnsiTheme="minorHAnsi"/>
                <w:szCs w:val="24"/>
              </w:rPr>
              <w:t xml:space="preserve">106-107, </w:t>
            </w:r>
            <w:r w:rsidRPr="00087FFB">
              <w:rPr>
                <w:rFonts w:asciiTheme="minorHAnsi" w:hAnsiTheme="minorHAnsi"/>
                <w:szCs w:val="24"/>
              </w:rPr>
              <w:t xml:space="preserve">WB p. </w:t>
            </w:r>
            <w:r w:rsidR="00865E07" w:rsidRPr="00087FFB">
              <w:rPr>
                <w:rFonts w:asciiTheme="minorHAnsi" w:hAnsiTheme="minorHAnsi"/>
                <w:szCs w:val="24"/>
              </w:rPr>
              <w:t>109-110</w:t>
            </w:r>
          </w:p>
          <w:p w:rsidR="00494F2C" w:rsidRPr="00087FFB" w:rsidRDefault="00494F2C" w:rsidP="00865E07">
            <w:pPr>
              <w:jc w:val="both"/>
              <w:rPr>
                <w:rFonts w:asciiTheme="minorHAnsi" w:hAnsiTheme="minorHAnsi"/>
                <w:szCs w:val="24"/>
              </w:rPr>
            </w:pPr>
          </w:p>
          <w:p w:rsidR="00494F2C" w:rsidRPr="00087FFB" w:rsidRDefault="00494F2C" w:rsidP="00494F2C">
            <w:pPr>
              <w:jc w:val="both"/>
              <w:rPr>
                <w:rFonts w:asciiTheme="minorHAnsi" w:hAnsiTheme="minorHAnsi"/>
                <w:szCs w:val="24"/>
              </w:rPr>
            </w:pPr>
            <w:r w:rsidRPr="00087FFB">
              <w:rPr>
                <w:rFonts w:asciiTheme="minorHAnsi" w:hAnsiTheme="minorHAnsi"/>
                <w:szCs w:val="24"/>
              </w:rPr>
              <w:t>Engage NY Algebra I Module 1</w:t>
            </w:r>
          </w:p>
          <w:p w:rsidR="000B57CC" w:rsidRPr="00087FFB" w:rsidRDefault="00494F2C" w:rsidP="00494F2C">
            <w:pPr>
              <w:jc w:val="both"/>
              <w:rPr>
                <w:rFonts w:asciiTheme="minorHAnsi" w:hAnsiTheme="minorHAnsi"/>
                <w:szCs w:val="24"/>
              </w:rPr>
            </w:pPr>
            <w:r w:rsidRPr="00087FFB">
              <w:rPr>
                <w:rFonts w:asciiTheme="minorHAnsi" w:hAnsiTheme="minorHAnsi"/>
                <w:szCs w:val="24"/>
              </w:rPr>
              <w:t>Topic C Lesson 22—TV and SV</w:t>
            </w:r>
          </w:p>
        </w:tc>
      </w:tr>
      <w:tr w:rsidR="00C2292A" w:rsidRPr="00087FFB" w:rsidTr="0084692B">
        <w:trPr>
          <w:trHeight w:val="432"/>
        </w:trPr>
        <w:tc>
          <w:tcPr>
            <w:tcW w:w="1223"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2</w:t>
            </w:r>
          </w:p>
        </w:tc>
        <w:tc>
          <w:tcPr>
            <w:tcW w:w="1440" w:type="dxa"/>
          </w:tcPr>
          <w:p w:rsidR="00C2292A" w:rsidRPr="00087FFB" w:rsidRDefault="00C2292A" w:rsidP="003B022D">
            <w:pPr>
              <w:rPr>
                <w:rFonts w:asciiTheme="minorHAnsi" w:hAnsiTheme="minorHAnsi"/>
                <w:szCs w:val="24"/>
              </w:rPr>
            </w:pPr>
            <w:r w:rsidRPr="00087FFB">
              <w:rPr>
                <w:rFonts w:asciiTheme="minorHAnsi" w:hAnsiTheme="minorHAnsi"/>
                <w:szCs w:val="24"/>
              </w:rPr>
              <w:t>A-CED.1.3</w:t>
            </w:r>
          </w:p>
        </w:tc>
        <w:tc>
          <w:tcPr>
            <w:tcW w:w="5324"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4.6</w:t>
            </w:r>
            <w:r w:rsidR="007D6CF5" w:rsidRPr="00087FFB">
              <w:rPr>
                <w:rFonts w:asciiTheme="minorHAnsi" w:hAnsiTheme="minorHAnsi"/>
                <w:szCs w:val="24"/>
              </w:rPr>
              <w:t xml:space="preserve"> Graphs of Linear Inequalities</w:t>
            </w:r>
          </w:p>
        </w:tc>
        <w:tc>
          <w:tcPr>
            <w:tcW w:w="3023" w:type="dxa"/>
            <w:shd w:val="clear" w:color="auto" w:fill="auto"/>
          </w:tcPr>
          <w:p w:rsidR="00C2292A" w:rsidRPr="00087FFB" w:rsidRDefault="00C2292A" w:rsidP="0084692B">
            <w:pPr>
              <w:jc w:val="both"/>
              <w:rPr>
                <w:rFonts w:asciiTheme="minorHAnsi" w:hAnsiTheme="minorHAnsi"/>
                <w:szCs w:val="24"/>
              </w:rPr>
            </w:pPr>
          </w:p>
        </w:tc>
        <w:tc>
          <w:tcPr>
            <w:tcW w:w="3966" w:type="dxa"/>
            <w:gridSpan w:val="3"/>
            <w:shd w:val="clear" w:color="auto" w:fill="auto"/>
          </w:tcPr>
          <w:p w:rsidR="00C2292A" w:rsidRPr="00087FFB" w:rsidRDefault="00F67ABA" w:rsidP="0084692B">
            <w:pPr>
              <w:jc w:val="both"/>
              <w:rPr>
                <w:rFonts w:asciiTheme="minorHAnsi" w:hAnsiTheme="minorHAnsi"/>
                <w:szCs w:val="24"/>
              </w:rPr>
            </w:pPr>
            <w:r w:rsidRPr="00087FFB">
              <w:rPr>
                <w:rFonts w:asciiTheme="minorHAnsi" w:hAnsiTheme="minorHAnsi"/>
                <w:szCs w:val="24"/>
              </w:rPr>
              <w:t xml:space="preserve">WB p. </w:t>
            </w:r>
            <w:r w:rsidR="00865E07" w:rsidRPr="00087FFB">
              <w:rPr>
                <w:rFonts w:asciiTheme="minorHAnsi" w:hAnsiTheme="minorHAnsi"/>
                <w:szCs w:val="24"/>
              </w:rPr>
              <w:t>117-118</w:t>
            </w:r>
          </w:p>
        </w:tc>
      </w:tr>
      <w:tr w:rsidR="00C2292A" w:rsidRPr="00087FFB" w:rsidTr="0084692B">
        <w:trPr>
          <w:trHeight w:val="432"/>
        </w:trPr>
        <w:tc>
          <w:tcPr>
            <w:tcW w:w="1223"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3</w:t>
            </w:r>
          </w:p>
        </w:tc>
        <w:tc>
          <w:tcPr>
            <w:tcW w:w="1440" w:type="dxa"/>
          </w:tcPr>
          <w:p w:rsidR="00C2292A" w:rsidRPr="00087FFB" w:rsidRDefault="00C2292A" w:rsidP="0084692B">
            <w:pPr>
              <w:rPr>
                <w:rFonts w:asciiTheme="minorHAnsi" w:hAnsiTheme="minorHAnsi"/>
                <w:szCs w:val="24"/>
              </w:rPr>
            </w:pPr>
          </w:p>
        </w:tc>
        <w:tc>
          <w:tcPr>
            <w:tcW w:w="5324" w:type="dxa"/>
            <w:shd w:val="clear" w:color="auto" w:fill="auto"/>
          </w:tcPr>
          <w:p w:rsidR="00C2292A" w:rsidRPr="00087FFB" w:rsidRDefault="00C2292A" w:rsidP="0084692B">
            <w:pPr>
              <w:rPr>
                <w:rFonts w:asciiTheme="minorHAnsi" w:hAnsiTheme="minorHAnsi"/>
                <w:szCs w:val="24"/>
              </w:rPr>
            </w:pPr>
            <w:r w:rsidRPr="00087FFB">
              <w:rPr>
                <w:rFonts w:asciiTheme="minorHAnsi" w:hAnsiTheme="minorHAnsi"/>
                <w:szCs w:val="24"/>
              </w:rPr>
              <w:t>Review and assessment</w:t>
            </w:r>
          </w:p>
        </w:tc>
        <w:tc>
          <w:tcPr>
            <w:tcW w:w="3023" w:type="dxa"/>
            <w:shd w:val="clear" w:color="auto" w:fill="auto"/>
          </w:tcPr>
          <w:p w:rsidR="00C2292A" w:rsidRPr="00087FFB" w:rsidRDefault="00C2292A" w:rsidP="0084692B">
            <w:pPr>
              <w:jc w:val="both"/>
              <w:rPr>
                <w:rFonts w:asciiTheme="minorHAnsi" w:hAnsiTheme="minorHAnsi"/>
                <w:szCs w:val="24"/>
              </w:rPr>
            </w:pPr>
          </w:p>
        </w:tc>
        <w:tc>
          <w:tcPr>
            <w:tcW w:w="3966" w:type="dxa"/>
            <w:gridSpan w:val="3"/>
            <w:shd w:val="clear" w:color="auto" w:fill="auto"/>
          </w:tcPr>
          <w:p w:rsidR="00C2292A" w:rsidRPr="00087FFB" w:rsidRDefault="00C2292A" w:rsidP="0084692B">
            <w:pPr>
              <w:jc w:val="both"/>
              <w:rPr>
                <w:rFonts w:asciiTheme="minorHAnsi" w:hAnsiTheme="minorHAnsi"/>
                <w:szCs w:val="24"/>
              </w:rPr>
            </w:pPr>
          </w:p>
        </w:tc>
      </w:tr>
    </w:tbl>
    <w:p w:rsidR="009A4F9E" w:rsidRPr="00087FFB" w:rsidRDefault="009A4F9E">
      <w:pPr>
        <w:rPr>
          <w:rFonts w:asciiTheme="minorHAnsi" w:hAnsiTheme="minorHAnsi"/>
          <w:szCs w:val="24"/>
        </w:rPr>
      </w:pPr>
    </w:p>
    <w:p w:rsidR="00D14C7B" w:rsidRPr="00087FFB" w:rsidRDefault="00D14C7B">
      <w:pPr>
        <w:rPr>
          <w:rFonts w:asciiTheme="minorHAnsi" w:hAnsiTheme="minorHAnsi"/>
          <w:szCs w:val="24"/>
        </w:rPr>
      </w:pPr>
      <w:r w:rsidRPr="00087FFB">
        <w:rPr>
          <w:rFonts w:asciiTheme="minorHAnsi" w:hAnsiTheme="minorHAnsi"/>
          <w:szCs w:val="24"/>
        </w:rPr>
        <w:br w:type="page"/>
      </w:r>
    </w:p>
    <w:tbl>
      <w:tblPr>
        <w:tblStyle w:val="TableGrid"/>
        <w:tblW w:w="15208" w:type="dxa"/>
        <w:tblInd w:w="-342" w:type="dxa"/>
        <w:tblLook w:val="04A0" w:firstRow="1" w:lastRow="0" w:firstColumn="1" w:lastColumn="0" w:noHBand="0" w:noVBand="1"/>
      </w:tblPr>
      <w:tblGrid>
        <w:gridCol w:w="1080"/>
        <w:gridCol w:w="1722"/>
        <w:gridCol w:w="2712"/>
        <w:gridCol w:w="1583"/>
        <w:gridCol w:w="3126"/>
        <w:gridCol w:w="3446"/>
        <w:gridCol w:w="1539"/>
      </w:tblGrid>
      <w:tr w:rsidR="002F139A" w:rsidRPr="00087FFB" w:rsidTr="00A7063D">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F139A" w:rsidRPr="00D911A7" w:rsidRDefault="002F139A" w:rsidP="002F139A">
            <w:pPr>
              <w:rPr>
                <w:rFonts w:ascii="Arial" w:hAnsi="Arial" w:cs="Arial"/>
                <w:b/>
                <w:sz w:val="28"/>
                <w:szCs w:val="28"/>
              </w:rPr>
            </w:pPr>
            <w:r w:rsidRPr="00D911A7">
              <w:rPr>
                <w:rFonts w:ascii="Arial" w:hAnsi="Arial" w:cs="Arial"/>
                <w:b/>
                <w:sz w:val="28"/>
                <w:szCs w:val="28"/>
              </w:rPr>
              <w:lastRenderedPageBreak/>
              <w:t xml:space="preserve">Unit 6: Exponents and Polynomials   </w:t>
            </w:r>
          </w:p>
        </w:tc>
      </w:tr>
      <w:tr w:rsidR="00D14C7B" w:rsidTr="004C5BC0">
        <w:trPr>
          <w:trHeight w:val="305"/>
        </w:trPr>
        <w:tc>
          <w:tcPr>
            <w:tcW w:w="1080"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2589" w:type="dxa"/>
            <w:gridSpan w:val="5"/>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1539"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C2292A" w:rsidTr="004C5BC0">
        <w:trPr>
          <w:trHeight w:val="20"/>
        </w:trPr>
        <w:tc>
          <w:tcPr>
            <w:tcW w:w="1080"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8.EE.1.1</w:t>
            </w:r>
          </w:p>
        </w:tc>
        <w:tc>
          <w:tcPr>
            <w:tcW w:w="12589" w:type="dxa"/>
            <w:gridSpan w:val="5"/>
            <w:tcBorders>
              <w:top w:val="nil"/>
              <w:left w:val="single" w:sz="4" w:space="0" w:color="auto"/>
              <w:bottom w:val="single" w:sz="4" w:space="0" w:color="auto"/>
              <w:right w:val="single" w:sz="4" w:space="0" w:color="auto"/>
            </w:tcBorders>
          </w:tcPr>
          <w:p w:rsidR="00C2292A" w:rsidRPr="00D911A7" w:rsidRDefault="00240800" w:rsidP="00C27972">
            <w:pPr>
              <w:pStyle w:val="Default"/>
              <w:rPr>
                <w:rFonts w:ascii="Arial Narrow" w:hAnsi="Arial Narrow"/>
                <w:sz w:val="20"/>
                <w:szCs w:val="20"/>
              </w:rPr>
            </w:pPr>
            <w:r w:rsidRPr="00D911A7">
              <w:rPr>
                <w:rFonts w:ascii="Arial Narrow" w:hAnsi="Arial Narrow"/>
                <w:sz w:val="20"/>
                <w:szCs w:val="20"/>
              </w:rPr>
              <w:t>Know and apply the properties of integer exponents to generate equivalent numerical expressions.</w:t>
            </w:r>
          </w:p>
        </w:tc>
        <w:tc>
          <w:tcPr>
            <w:tcW w:w="1539" w:type="dxa"/>
            <w:tcBorders>
              <w:top w:val="nil"/>
              <w:left w:val="single" w:sz="4" w:space="0" w:color="auto"/>
              <w:bottom w:val="single" w:sz="4" w:space="0" w:color="auto"/>
              <w:right w:val="single" w:sz="4" w:space="0" w:color="auto"/>
            </w:tcBorders>
          </w:tcPr>
          <w:p w:rsidR="00C2292A" w:rsidRPr="00D911A7" w:rsidRDefault="003F7964" w:rsidP="00C27972">
            <w:pPr>
              <w:rPr>
                <w:rFonts w:ascii="Arial Narrow" w:hAnsi="Arial Narrow" w:cs="Arial"/>
                <w:sz w:val="20"/>
                <w:szCs w:val="20"/>
              </w:rPr>
            </w:pPr>
            <w:r w:rsidRPr="00D911A7">
              <w:rPr>
                <w:rFonts w:ascii="Arial Narrow" w:hAnsi="Arial Narrow" w:cs="Arial"/>
                <w:sz w:val="20"/>
                <w:szCs w:val="20"/>
              </w:rPr>
              <w:t>8</w:t>
            </w:r>
          </w:p>
        </w:tc>
      </w:tr>
      <w:tr w:rsidR="00C2292A" w:rsidTr="004C5BC0">
        <w:trPr>
          <w:trHeight w:val="20"/>
        </w:trPr>
        <w:tc>
          <w:tcPr>
            <w:tcW w:w="1080"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8.EE.1.4</w:t>
            </w:r>
          </w:p>
        </w:tc>
        <w:tc>
          <w:tcPr>
            <w:tcW w:w="12589" w:type="dxa"/>
            <w:gridSpan w:val="5"/>
            <w:tcBorders>
              <w:top w:val="nil"/>
              <w:left w:val="single" w:sz="4" w:space="0" w:color="auto"/>
              <w:bottom w:val="single" w:sz="4" w:space="0" w:color="auto"/>
              <w:right w:val="single" w:sz="4" w:space="0" w:color="auto"/>
            </w:tcBorders>
          </w:tcPr>
          <w:p w:rsidR="00C2292A" w:rsidRPr="00D911A7" w:rsidRDefault="00240800" w:rsidP="00C27972">
            <w:pPr>
              <w:pStyle w:val="Default"/>
              <w:rPr>
                <w:rFonts w:ascii="Arial Narrow" w:hAnsi="Arial Narrow"/>
                <w:sz w:val="20"/>
                <w:szCs w:val="20"/>
              </w:rPr>
            </w:pPr>
            <w:r w:rsidRPr="00D911A7">
              <w:rPr>
                <w:rFonts w:ascii="Arial Narrow" w:hAnsi="Arial Narrow"/>
                <w:sz w:val="20"/>
                <w:szCs w:val="20"/>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c>
          <w:tcPr>
            <w:tcW w:w="1539" w:type="dxa"/>
            <w:tcBorders>
              <w:top w:val="nil"/>
              <w:left w:val="single" w:sz="4" w:space="0" w:color="auto"/>
              <w:bottom w:val="single" w:sz="4" w:space="0" w:color="auto"/>
              <w:right w:val="single" w:sz="4" w:space="0" w:color="auto"/>
            </w:tcBorders>
          </w:tcPr>
          <w:p w:rsidR="00C2292A" w:rsidRPr="00D911A7" w:rsidRDefault="003F7964" w:rsidP="00C27972">
            <w:pPr>
              <w:rPr>
                <w:rFonts w:ascii="Arial Narrow" w:hAnsi="Arial Narrow" w:cs="Arial"/>
                <w:sz w:val="20"/>
                <w:szCs w:val="20"/>
              </w:rPr>
            </w:pPr>
            <w:r w:rsidRPr="00D911A7">
              <w:rPr>
                <w:rFonts w:ascii="Arial Narrow" w:hAnsi="Arial Narrow" w:cs="Arial"/>
                <w:sz w:val="20"/>
                <w:szCs w:val="20"/>
              </w:rPr>
              <w:t>6</w:t>
            </w:r>
          </w:p>
        </w:tc>
      </w:tr>
      <w:tr w:rsidR="00C2292A" w:rsidTr="004C5BC0">
        <w:trPr>
          <w:trHeight w:val="20"/>
        </w:trPr>
        <w:tc>
          <w:tcPr>
            <w:tcW w:w="1080"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A-APR.1.1</w:t>
            </w:r>
          </w:p>
        </w:tc>
        <w:tc>
          <w:tcPr>
            <w:tcW w:w="12589" w:type="dxa"/>
            <w:gridSpan w:val="5"/>
            <w:tcBorders>
              <w:top w:val="nil"/>
              <w:left w:val="single" w:sz="4" w:space="0" w:color="auto"/>
              <w:bottom w:val="single" w:sz="4" w:space="0" w:color="auto"/>
              <w:right w:val="single" w:sz="4" w:space="0" w:color="auto"/>
            </w:tcBorders>
          </w:tcPr>
          <w:p w:rsidR="00C2292A" w:rsidRPr="00D911A7" w:rsidRDefault="00240800" w:rsidP="00C27972">
            <w:pPr>
              <w:pStyle w:val="Default"/>
              <w:rPr>
                <w:rFonts w:ascii="Arial Narrow" w:hAnsi="Arial Narrow"/>
                <w:sz w:val="20"/>
                <w:szCs w:val="20"/>
              </w:rPr>
            </w:pPr>
            <w:r w:rsidRPr="00D911A7">
              <w:rPr>
                <w:rFonts w:ascii="Arial Narrow" w:hAnsi="Arial Narrow"/>
                <w:sz w:val="20"/>
                <w:szCs w:val="20"/>
              </w:rPr>
              <w:t>Understand that polynomials form a system analogous to the integers, namely, they are closed under the operations of addition, subtraction, and multiplication; add, subtract, and multiply polynomials.</w:t>
            </w:r>
          </w:p>
        </w:tc>
        <w:tc>
          <w:tcPr>
            <w:tcW w:w="1539" w:type="dxa"/>
            <w:tcBorders>
              <w:top w:val="nil"/>
              <w:left w:val="single" w:sz="4" w:space="0" w:color="auto"/>
              <w:bottom w:val="single" w:sz="4" w:space="0" w:color="auto"/>
              <w:right w:val="single" w:sz="4" w:space="0" w:color="auto"/>
            </w:tcBorders>
          </w:tcPr>
          <w:p w:rsidR="00C2292A" w:rsidRPr="00D911A7" w:rsidRDefault="003F7964" w:rsidP="00C27972">
            <w:pPr>
              <w:rPr>
                <w:rFonts w:ascii="Arial Narrow" w:hAnsi="Arial Narrow" w:cs="Arial"/>
                <w:sz w:val="20"/>
                <w:szCs w:val="20"/>
              </w:rPr>
            </w:pPr>
            <w:r w:rsidRPr="00D911A7">
              <w:rPr>
                <w:rFonts w:ascii="Arial Narrow" w:hAnsi="Arial Narrow" w:cs="Arial"/>
                <w:sz w:val="20"/>
                <w:szCs w:val="20"/>
              </w:rPr>
              <w:t>6</w:t>
            </w:r>
          </w:p>
        </w:tc>
      </w:tr>
      <w:tr w:rsidR="00C2292A" w:rsidTr="004C5BC0">
        <w:trPr>
          <w:trHeight w:val="20"/>
        </w:trPr>
        <w:tc>
          <w:tcPr>
            <w:tcW w:w="1080"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A-APR.4.6</w:t>
            </w:r>
          </w:p>
        </w:tc>
        <w:tc>
          <w:tcPr>
            <w:tcW w:w="12589" w:type="dxa"/>
            <w:gridSpan w:val="5"/>
            <w:tcBorders>
              <w:top w:val="nil"/>
              <w:left w:val="single" w:sz="4" w:space="0" w:color="auto"/>
              <w:bottom w:val="single" w:sz="4" w:space="0" w:color="auto"/>
              <w:right w:val="single" w:sz="4" w:space="0" w:color="auto"/>
            </w:tcBorders>
          </w:tcPr>
          <w:p w:rsidR="00C2292A" w:rsidRPr="00D911A7" w:rsidRDefault="00240800" w:rsidP="00C27972">
            <w:pPr>
              <w:pStyle w:val="Default"/>
              <w:rPr>
                <w:rFonts w:ascii="Arial Narrow" w:hAnsi="Arial Narrow"/>
                <w:sz w:val="20"/>
                <w:szCs w:val="20"/>
              </w:rPr>
            </w:pPr>
            <w:r w:rsidRPr="00D911A7">
              <w:rPr>
                <w:rFonts w:ascii="Arial Narrow" w:hAnsi="Arial Narrow"/>
                <w:sz w:val="20"/>
                <w:szCs w:val="20"/>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c>
          <w:tcPr>
            <w:tcW w:w="1539" w:type="dxa"/>
            <w:tcBorders>
              <w:top w:val="nil"/>
              <w:left w:val="single" w:sz="4" w:space="0" w:color="auto"/>
              <w:bottom w:val="single" w:sz="4" w:space="0" w:color="auto"/>
              <w:right w:val="single" w:sz="4" w:space="0" w:color="auto"/>
            </w:tcBorders>
          </w:tcPr>
          <w:p w:rsidR="00C2292A" w:rsidRPr="00D911A7" w:rsidRDefault="003F7964" w:rsidP="00C27972">
            <w:pPr>
              <w:rPr>
                <w:rFonts w:ascii="Arial Narrow" w:hAnsi="Arial Narrow" w:cs="Arial"/>
                <w:sz w:val="20"/>
                <w:szCs w:val="20"/>
              </w:rPr>
            </w:pPr>
            <w:r w:rsidRPr="00D911A7">
              <w:rPr>
                <w:rFonts w:ascii="Arial Narrow" w:hAnsi="Arial Narrow" w:cs="Arial"/>
                <w:sz w:val="20"/>
                <w:szCs w:val="20"/>
              </w:rPr>
              <w:t>2, 6, 8</w:t>
            </w:r>
          </w:p>
        </w:tc>
      </w:tr>
      <w:tr w:rsidR="00C2292A" w:rsidTr="004C5BC0">
        <w:trPr>
          <w:trHeight w:val="20"/>
        </w:trPr>
        <w:tc>
          <w:tcPr>
            <w:tcW w:w="1080" w:type="dxa"/>
            <w:tcBorders>
              <w:top w:val="nil"/>
              <w:left w:val="single" w:sz="4" w:space="0" w:color="auto"/>
              <w:bottom w:val="single" w:sz="4" w:space="0" w:color="auto"/>
              <w:right w:val="single" w:sz="4" w:space="0" w:color="auto"/>
            </w:tcBorders>
          </w:tcPr>
          <w:p w:rsidR="00C2292A" w:rsidRPr="00D911A7" w:rsidRDefault="00C2292A" w:rsidP="00CA7850">
            <w:pPr>
              <w:rPr>
                <w:rFonts w:ascii="Arial Narrow" w:hAnsi="Arial Narrow"/>
                <w:sz w:val="20"/>
                <w:szCs w:val="20"/>
              </w:rPr>
            </w:pPr>
            <w:r w:rsidRPr="00D911A7">
              <w:rPr>
                <w:rFonts w:ascii="Arial Narrow" w:hAnsi="Arial Narrow"/>
                <w:sz w:val="20"/>
                <w:szCs w:val="20"/>
              </w:rPr>
              <w:t>A-SSE.2.3</w:t>
            </w:r>
          </w:p>
        </w:tc>
        <w:tc>
          <w:tcPr>
            <w:tcW w:w="12589" w:type="dxa"/>
            <w:gridSpan w:val="5"/>
            <w:tcBorders>
              <w:top w:val="nil"/>
              <w:left w:val="single" w:sz="4" w:space="0" w:color="auto"/>
              <w:bottom w:val="single" w:sz="4" w:space="0" w:color="auto"/>
              <w:right w:val="single" w:sz="4" w:space="0" w:color="auto"/>
            </w:tcBorders>
          </w:tcPr>
          <w:p w:rsidR="00240800" w:rsidRPr="00D911A7" w:rsidRDefault="00240800" w:rsidP="00240800">
            <w:pPr>
              <w:pStyle w:val="Default"/>
              <w:rPr>
                <w:rFonts w:ascii="Arial Narrow" w:hAnsi="Arial Narrow"/>
                <w:sz w:val="20"/>
                <w:szCs w:val="20"/>
              </w:rPr>
            </w:pPr>
            <w:r w:rsidRPr="00D911A7">
              <w:rPr>
                <w:rFonts w:ascii="Arial Narrow" w:hAnsi="Arial Narrow"/>
                <w:sz w:val="20"/>
                <w:szCs w:val="20"/>
              </w:rPr>
              <w:t>Choose and produce an equivalent form of an expression to reveal and explain properties of the quantity represented by the expression.</w:t>
            </w:r>
          </w:p>
          <w:p w:rsidR="00240800" w:rsidRPr="00D911A7" w:rsidRDefault="00240800" w:rsidP="00240800">
            <w:pPr>
              <w:pStyle w:val="Default"/>
              <w:rPr>
                <w:rFonts w:ascii="Arial Narrow" w:hAnsi="Arial Narrow"/>
                <w:strike/>
                <w:sz w:val="20"/>
                <w:szCs w:val="20"/>
              </w:rPr>
            </w:pPr>
            <w:r w:rsidRPr="00D911A7">
              <w:rPr>
                <w:rFonts w:ascii="Arial Narrow" w:hAnsi="Arial Narrow"/>
                <w:strike/>
                <w:sz w:val="20"/>
                <w:szCs w:val="20"/>
              </w:rPr>
              <w:t xml:space="preserve">a. Factor a quadratic expression to reveal the </w:t>
            </w:r>
            <w:proofErr w:type="spellStart"/>
            <w:r w:rsidRPr="00D911A7">
              <w:rPr>
                <w:rFonts w:ascii="Arial Narrow" w:hAnsi="Arial Narrow"/>
                <w:strike/>
                <w:sz w:val="20"/>
                <w:szCs w:val="20"/>
              </w:rPr>
              <w:t>zeros</w:t>
            </w:r>
            <w:proofErr w:type="spellEnd"/>
            <w:r w:rsidRPr="00D911A7">
              <w:rPr>
                <w:rFonts w:ascii="Arial Narrow" w:hAnsi="Arial Narrow"/>
                <w:strike/>
                <w:sz w:val="20"/>
                <w:szCs w:val="20"/>
              </w:rPr>
              <w:t xml:space="preserve"> of the function it defines.</w:t>
            </w:r>
          </w:p>
          <w:p w:rsidR="00240800" w:rsidRPr="00D911A7" w:rsidRDefault="00240800" w:rsidP="00240800">
            <w:pPr>
              <w:pStyle w:val="Default"/>
              <w:rPr>
                <w:rFonts w:ascii="Arial Narrow" w:hAnsi="Arial Narrow"/>
                <w:strike/>
                <w:sz w:val="20"/>
                <w:szCs w:val="20"/>
              </w:rPr>
            </w:pPr>
            <w:r w:rsidRPr="00D911A7">
              <w:rPr>
                <w:rFonts w:ascii="Arial Narrow" w:hAnsi="Arial Narrow"/>
                <w:strike/>
                <w:sz w:val="20"/>
                <w:szCs w:val="20"/>
              </w:rPr>
              <w:t>b. Complete the square in a quadratic expression to reveal the maximum or minimum value of the function it defines.</w:t>
            </w:r>
          </w:p>
          <w:p w:rsidR="00C2292A" w:rsidRPr="00D911A7" w:rsidRDefault="00240800" w:rsidP="00240800">
            <w:pPr>
              <w:pStyle w:val="Default"/>
              <w:rPr>
                <w:rFonts w:ascii="Arial Narrow" w:hAnsi="Arial Narrow"/>
                <w:sz w:val="20"/>
                <w:szCs w:val="20"/>
              </w:rPr>
            </w:pPr>
            <w:r w:rsidRPr="00D911A7">
              <w:rPr>
                <w:rFonts w:ascii="Arial Narrow" w:hAnsi="Arial Narrow"/>
                <w:sz w:val="20"/>
                <w:szCs w:val="20"/>
              </w:rPr>
              <w:t>c. Use the properties of exp</w:t>
            </w:r>
            <w:r w:rsidR="00CA7850" w:rsidRPr="00D911A7">
              <w:rPr>
                <w:rFonts w:ascii="Arial Narrow" w:hAnsi="Arial Narrow"/>
                <w:sz w:val="20"/>
                <w:szCs w:val="20"/>
              </w:rPr>
              <w:t xml:space="preserve">onents to transform expressions </w:t>
            </w:r>
            <w:r w:rsidRPr="00D911A7">
              <w:rPr>
                <w:rFonts w:ascii="Arial Narrow" w:hAnsi="Arial Narrow"/>
                <w:sz w:val="20"/>
                <w:szCs w:val="20"/>
              </w:rPr>
              <w:t>for exponential functions.</w:t>
            </w:r>
          </w:p>
        </w:tc>
        <w:tc>
          <w:tcPr>
            <w:tcW w:w="1539" w:type="dxa"/>
            <w:tcBorders>
              <w:top w:val="nil"/>
              <w:left w:val="single" w:sz="4" w:space="0" w:color="auto"/>
              <w:bottom w:val="single" w:sz="4" w:space="0" w:color="auto"/>
              <w:right w:val="single" w:sz="4" w:space="0" w:color="auto"/>
            </w:tcBorders>
          </w:tcPr>
          <w:p w:rsidR="00C2292A" w:rsidRPr="00D911A7" w:rsidRDefault="003F7964" w:rsidP="00C27972">
            <w:pPr>
              <w:rPr>
                <w:rFonts w:ascii="Arial Narrow" w:hAnsi="Arial Narrow" w:cs="Arial"/>
                <w:sz w:val="20"/>
                <w:szCs w:val="20"/>
              </w:rPr>
            </w:pPr>
            <w:r w:rsidRPr="00D911A7">
              <w:rPr>
                <w:rFonts w:ascii="Arial Narrow" w:hAnsi="Arial Narrow" w:cs="Arial"/>
                <w:sz w:val="20"/>
                <w:szCs w:val="20"/>
              </w:rPr>
              <w:t>8</w:t>
            </w:r>
          </w:p>
        </w:tc>
      </w:tr>
      <w:tr w:rsidR="00C2292A" w:rsidTr="004C5BC0">
        <w:trPr>
          <w:trHeight w:val="20"/>
        </w:trPr>
        <w:tc>
          <w:tcPr>
            <w:tcW w:w="1080" w:type="dxa"/>
            <w:tcBorders>
              <w:top w:val="nil"/>
              <w:left w:val="single" w:sz="4" w:space="0" w:color="auto"/>
              <w:bottom w:val="single" w:sz="4" w:space="0" w:color="auto"/>
              <w:right w:val="single" w:sz="4" w:space="0" w:color="auto"/>
            </w:tcBorders>
          </w:tcPr>
          <w:p w:rsidR="00C2292A" w:rsidRPr="00D911A7" w:rsidRDefault="00CA7850" w:rsidP="003B022D">
            <w:pPr>
              <w:rPr>
                <w:rFonts w:ascii="Arial Narrow" w:hAnsi="Arial Narrow"/>
                <w:sz w:val="20"/>
                <w:szCs w:val="20"/>
              </w:rPr>
            </w:pPr>
            <w:r w:rsidRPr="00D911A7">
              <w:rPr>
                <w:rFonts w:ascii="Arial Narrow" w:hAnsi="Arial Narrow"/>
                <w:sz w:val="20"/>
                <w:szCs w:val="20"/>
              </w:rPr>
              <w:t>F-BF.1.1</w:t>
            </w:r>
          </w:p>
        </w:tc>
        <w:tc>
          <w:tcPr>
            <w:tcW w:w="12589" w:type="dxa"/>
            <w:gridSpan w:val="5"/>
            <w:tcBorders>
              <w:top w:val="nil"/>
              <w:left w:val="single" w:sz="4" w:space="0" w:color="auto"/>
              <w:bottom w:val="single" w:sz="4" w:space="0" w:color="auto"/>
              <w:right w:val="single" w:sz="4" w:space="0" w:color="auto"/>
            </w:tcBorders>
          </w:tcPr>
          <w:p w:rsidR="00CA7850" w:rsidRPr="00D911A7" w:rsidRDefault="00CA7850" w:rsidP="00CA7850">
            <w:pPr>
              <w:pStyle w:val="Default"/>
              <w:rPr>
                <w:rFonts w:ascii="Arial Narrow" w:hAnsi="Arial Narrow"/>
                <w:sz w:val="20"/>
                <w:szCs w:val="20"/>
              </w:rPr>
            </w:pPr>
            <w:r w:rsidRPr="00D911A7">
              <w:rPr>
                <w:rFonts w:ascii="Arial Narrow" w:hAnsi="Arial Narrow"/>
                <w:sz w:val="20"/>
                <w:szCs w:val="20"/>
              </w:rPr>
              <w:t>Write a function that describes a relationship between two quantities.</w:t>
            </w:r>
          </w:p>
          <w:p w:rsidR="00CA7850" w:rsidRPr="00D911A7" w:rsidRDefault="00CA7850" w:rsidP="00CA7850">
            <w:pPr>
              <w:pStyle w:val="Default"/>
              <w:rPr>
                <w:rFonts w:ascii="Arial Narrow" w:hAnsi="Arial Narrow"/>
                <w:strike/>
                <w:sz w:val="20"/>
                <w:szCs w:val="20"/>
              </w:rPr>
            </w:pPr>
            <w:r w:rsidRPr="00D911A7">
              <w:rPr>
                <w:rFonts w:ascii="Arial Narrow" w:hAnsi="Arial Narrow"/>
                <w:strike/>
                <w:sz w:val="20"/>
                <w:szCs w:val="20"/>
              </w:rPr>
              <w:t>a. Determine an explicit expression, a recursive process, or steps for calculation from a context.</w:t>
            </w:r>
          </w:p>
          <w:p w:rsidR="00CA7850" w:rsidRPr="00D911A7" w:rsidRDefault="00CA7850" w:rsidP="00CA7850">
            <w:pPr>
              <w:pStyle w:val="Default"/>
              <w:rPr>
                <w:rFonts w:ascii="Arial Narrow" w:hAnsi="Arial Narrow"/>
                <w:sz w:val="20"/>
                <w:szCs w:val="20"/>
              </w:rPr>
            </w:pPr>
            <w:r w:rsidRPr="00D911A7">
              <w:rPr>
                <w:rFonts w:ascii="Arial Narrow" w:hAnsi="Arial Narrow"/>
                <w:sz w:val="20"/>
                <w:szCs w:val="20"/>
              </w:rPr>
              <w:t>b. Combine standard function types using arithmetic operations. For example, build a function that models the temperature of a cooling body by adding a constant function to a decaying exponential, and relate these functions to the model.</w:t>
            </w:r>
          </w:p>
          <w:p w:rsidR="00C2292A" w:rsidRPr="00D911A7" w:rsidRDefault="00CA7850" w:rsidP="00CA7850">
            <w:pPr>
              <w:pStyle w:val="Default"/>
              <w:rPr>
                <w:rFonts w:ascii="Arial Narrow" w:hAnsi="Arial Narrow"/>
                <w:strike/>
                <w:sz w:val="20"/>
                <w:szCs w:val="20"/>
              </w:rPr>
            </w:pPr>
            <w:r w:rsidRPr="00D911A7">
              <w:rPr>
                <w:rFonts w:ascii="Arial Narrow" w:hAnsi="Arial Narrow"/>
                <w:strike/>
                <w:sz w:val="20"/>
                <w:szCs w:val="20"/>
              </w:rPr>
              <w:t xml:space="preserve">c. Compose functions. For example, if T(y) is the temperature in the atmosphere as a function of height, and </w:t>
            </w:r>
            <w:proofErr w:type="gramStart"/>
            <w:r w:rsidRPr="00D911A7">
              <w:rPr>
                <w:rFonts w:ascii="Arial Narrow" w:hAnsi="Arial Narrow"/>
                <w:strike/>
                <w:sz w:val="20"/>
                <w:szCs w:val="20"/>
              </w:rPr>
              <w:t>h(</w:t>
            </w:r>
            <w:proofErr w:type="gramEnd"/>
            <w:r w:rsidRPr="00D911A7">
              <w:rPr>
                <w:rFonts w:ascii="Arial Narrow" w:hAnsi="Arial Narrow"/>
                <w:strike/>
                <w:sz w:val="20"/>
                <w:szCs w:val="20"/>
              </w:rPr>
              <w:t>t) is the height of a weather balloon as a function of time, then T(h(t)) is the temperature at the location of the weather balloon as a function of time.</w:t>
            </w:r>
          </w:p>
        </w:tc>
        <w:tc>
          <w:tcPr>
            <w:tcW w:w="1539" w:type="dxa"/>
            <w:tcBorders>
              <w:top w:val="nil"/>
              <w:left w:val="single" w:sz="4" w:space="0" w:color="auto"/>
              <w:bottom w:val="single" w:sz="4" w:space="0" w:color="auto"/>
              <w:right w:val="single" w:sz="4" w:space="0" w:color="auto"/>
            </w:tcBorders>
          </w:tcPr>
          <w:p w:rsidR="00C2292A" w:rsidRPr="00D911A7" w:rsidRDefault="003F7964" w:rsidP="00C27972">
            <w:pPr>
              <w:rPr>
                <w:rFonts w:ascii="Arial Narrow" w:hAnsi="Arial Narrow" w:cs="Arial"/>
                <w:sz w:val="20"/>
                <w:szCs w:val="20"/>
              </w:rPr>
            </w:pPr>
            <w:r w:rsidRPr="00D911A7">
              <w:rPr>
                <w:rFonts w:ascii="Arial Narrow" w:hAnsi="Arial Narrow" w:cs="Arial"/>
                <w:sz w:val="20"/>
                <w:szCs w:val="20"/>
              </w:rPr>
              <w:t>2, 8</w:t>
            </w:r>
          </w:p>
        </w:tc>
      </w:tr>
      <w:tr w:rsidR="00C2292A" w:rsidTr="004C5BC0">
        <w:trPr>
          <w:trHeight w:val="60"/>
        </w:trPr>
        <w:tc>
          <w:tcPr>
            <w:tcW w:w="7097" w:type="dxa"/>
            <w:gridSpan w:val="4"/>
            <w:tcBorders>
              <w:top w:val="nil"/>
              <w:left w:val="single" w:sz="4" w:space="0" w:color="auto"/>
              <w:right w:val="single" w:sz="4" w:space="0" w:color="auto"/>
            </w:tcBorders>
            <w:shd w:val="clear" w:color="auto" w:fill="D9D9D9" w:themeFill="background1" w:themeFillShade="D9"/>
          </w:tcPr>
          <w:p w:rsidR="00C2292A" w:rsidRPr="004C5BC0" w:rsidRDefault="00C2292A" w:rsidP="004C5BC0">
            <w:pPr>
              <w:jc w:val="center"/>
              <w:rPr>
                <w:rFonts w:ascii="Arial Narrow" w:hAnsi="Arial Narrow" w:cs="Arial"/>
                <w:sz w:val="28"/>
                <w:szCs w:val="28"/>
              </w:rPr>
            </w:pPr>
            <w:r w:rsidRPr="004C5BC0">
              <w:rPr>
                <w:rFonts w:ascii="Arial Narrow" w:hAnsi="Arial Narrow" w:cs="Arial"/>
                <w:b/>
                <w:sz w:val="28"/>
                <w:szCs w:val="28"/>
              </w:rPr>
              <w:t>Learning Goal and Scale</w:t>
            </w:r>
          </w:p>
        </w:tc>
        <w:tc>
          <w:tcPr>
            <w:tcW w:w="811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4C5BC0" w:rsidRDefault="00C2292A" w:rsidP="004C5BC0">
            <w:pPr>
              <w:jc w:val="center"/>
              <w:rPr>
                <w:rFonts w:ascii="Arial Narrow" w:hAnsi="Arial Narrow" w:cs="Arial"/>
                <w:sz w:val="28"/>
                <w:szCs w:val="28"/>
              </w:rPr>
            </w:pPr>
            <w:r w:rsidRPr="004C5BC0">
              <w:rPr>
                <w:rFonts w:ascii="Arial Narrow" w:hAnsi="Arial Narrow" w:cs="Arial"/>
                <w:b/>
                <w:sz w:val="28"/>
                <w:szCs w:val="28"/>
              </w:rPr>
              <w:t>Instructional Strategies &amp; Misconceptions</w:t>
            </w:r>
          </w:p>
        </w:tc>
      </w:tr>
      <w:tr w:rsidR="00C2292A" w:rsidTr="004C5BC0">
        <w:trPr>
          <w:trHeight w:val="720"/>
        </w:trPr>
        <w:tc>
          <w:tcPr>
            <w:tcW w:w="7097" w:type="dxa"/>
            <w:gridSpan w:val="4"/>
            <w:tcBorders>
              <w:left w:val="single" w:sz="4" w:space="0" w:color="auto"/>
              <w:bottom w:val="single" w:sz="4" w:space="0" w:color="auto"/>
              <w:right w:val="single" w:sz="4" w:space="0" w:color="auto"/>
            </w:tcBorders>
          </w:tcPr>
          <w:p w:rsidR="00C2292A" w:rsidRPr="00D911A7" w:rsidRDefault="00041E13" w:rsidP="00C27972">
            <w:pPr>
              <w:rPr>
                <w:rFonts w:ascii="Arial Narrow" w:hAnsi="Arial Narrow" w:cs="Arial"/>
                <w:sz w:val="20"/>
                <w:szCs w:val="20"/>
              </w:rPr>
            </w:pPr>
            <w:hyperlink r:id="rId34" w:history="1">
              <w:r w:rsidR="00185E82" w:rsidRPr="00D911A7">
                <w:rPr>
                  <w:rStyle w:val="Hyperlink"/>
                  <w:rFonts w:ascii="Arial Narrow" w:hAnsi="Arial Narrow" w:cs="Arial"/>
                  <w:b/>
                  <w:sz w:val="20"/>
                  <w:szCs w:val="20"/>
                </w:rPr>
                <w:t>MCR03:</w:t>
              </w:r>
              <w:r w:rsidR="00182FD2" w:rsidRPr="00D911A7">
                <w:rPr>
                  <w:rStyle w:val="Hyperlink"/>
                  <w:rFonts w:ascii="Arial Narrow" w:hAnsi="Arial Narrow" w:cs="Arial"/>
                  <w:sz w:val="20"/>
                  <w:szCs w:val="20"/>
                </w:rPr>
                <w:t xml:space="preserve"> Students will be able to work with radical and integer exponents and scientific notation.</w:t>
              </w:r>
            </w:hyperlink>
          </w:p>
          <w:p w:rsidR="00182FD2" w:rsidRPr="00D911A7" w:rsidRDefault="00041E13" w:rsidP="00185E82">
            <w:pPr>
              <w:rPr>
                <w:rFonts w:ascii="Arial Narrow" w:hAnsi="Arial Narrow" w:cs="Arial"/>
                <w:sz w:val="20"/>
                <w:szCs w:val="20"/>
              </w:rPr>
            </w:pPr>
            <w:hyperlink r:id="rId35" w:history="1">
              <w:r w:rsidR="00182FD2" w:rsidRPr="00D911A7">
                <w:rPr>
                  <w:rStyle w:val="Hyperlink"/>
                  <w:rFonts w:ascii="Arial Narrow" w:hAnsi="Arial Narrow" w:cs="Arial"/>
                  <w:b/>
                  <w:sz w:val="20"/>
                  <w:szCs w:val="20"/>
                </w:rPr>
                <w:t>MCR</w:t>
              </w:r>
              <w:r w:rsidR="00185E82" w:rsidRPr="00D911A7">
                <w:rPr>
                  <w:rStyle w:val="Hyperlink"/>
                  <w:rFonts w:ascii="Arial Narrow" w:hAnsi="Arial Narrow" w:cs="Arial"/>
                  <w:b/>
                  <w:sz w:val="20"/>
                  <w:szCs w:val="20"/>
                </w:rPr>
                <w:t>09:</w:t>
              </w:r>
              <w:r w:rsidR="00182FD2" w:rsidRPr="00D911A7">
                <w:rPr>
                  <w:rStyle w:val="Hyperlink"/>
                  <w:rFonts w:ascii="Arial Narrow" w:hAnsi="Arial Narrow" w:cs="Arial"/>
                  <w:sz w:val="20"/>
                  <w:szCs w:val="20"/>
                </w:rPr>
                <w:t xml:space="preserve"> Understand the relationship between </w:t>
              </w:r>
              <w:proofErr w:type="spellStart"/>
              <w:r w:rsidR="00182FD2" w:rsidRPr="00D911A7">
                <w:rPr>
                  <w:rStyle w:val="Hyperlink"/>
                  <w:rFonts w:ascii="Arial Narrow" w:hAnsi="Arial Narrow" w:cs="Arial"/>
                  <w:sz w:val="20"/>
                  <w:szCs w:val="20"/>
                </w:rPr>
                <w:t>zeros</w:t>
              </w:r>
              <w:proofErr w:type="spellEnd"/>
              <w:r w:rsidR="00182FD2" w:rsidRPr="00D911A7">
                <w:rPr>
                  <w:rStyle w:val="Hyperlink"/>
                  <w:rFonts w:ascii="Arial Narrow" w:hAnsi="Arial Narrow" w:cs="Arial"/>
                  <w:sz w:val="20"/>
                  <w:szCs w:val="20"/>
                </w:rPr>
                <w:t xml:space="preserve"> and factors of polynomials and use and prove polynomial identities to rewrite expressions.</w:t>
              </w:r>
            </w:hyperlink>
          </w:p>
        </w:tc>
        <w:tc>
          <w:tcPr>
            <w:tcW w:w="8111" w:type="dxa"/>
            <w:gridSpan w:val="3"/>
            <w:tcBorders>
              <w:top w:val="nil"/>
              <w:left w:val="single" w:sz="4" w:space="0" w:color="auto"/>
              <w:bottom w:val="single" w:sz="4" w:space="0" w:color="auto"/>
              <w:right w:val="single" w:sz="4" w:space="0" w:color="auto"/>
            </w:tcBorders>
          </w:tcPr>
          <w:p w:rsidR="00C2292A" w:rsidRPr="00D911A7" w:rsidRDefault="00745119" w:rsidP="00E34CE5">
            <w:pPr>
              <w:pStyle w:val="ListParagraph"/>
              <w:ind w:left="0"/>
              <w:rPr>
                <w:rFonts w:ascii="Arial Narrow" w:hAnsi="Arial Narrow" w:cs="Arial"/>
                <w:b/>
                <w:sz w:val="20"/>
                <w:szCs w:val="20"/>
              </w:rPr>
            </w:pPr>
            <w:r w:rsidRPr="00D911A7">
              <w:rPr>
                <w:rFonts w:ascii="Arial Narrow" w:hAnsi="Arial Narrow" w:cs="Arial"/>
                <w:sz w:val="20"/>
                <w:szCs w:val="20"/>
              </w:rPr>
              <w:t>Students struggle with moving a factor from the numerator to the denominator or vice versa, change the sign of its exponent.  Remember, you can move only factors in this manner, not terms</w:t>
            </w:r>
            <w:r w:rsidRPr="00D911A7">
              <w:rPr>
                <w:rFonts w:ascii="Arial Narrow" w:hAnsi="Arial Narrow" w:cs="Arial"/>
                <w:b/>
                <w:sz w:val="20"/>
                <w:szCs w:val="20"/>
              </w:rPr>
              <w:t xml:space="preserve">. </w:t>
            </w:r>
          </w:p>
        </w:tc>
      </w:tr>
      <w:tr w:rsidR="00C2292A" w:rsidTr="004C5BC0">
        <w:trPr>
          <w:trHeight w:val="260"/>
        </w:trPr>
        <w:tc>
          <w:tcPr>
            <w:tcW w:w="551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4C5BC0" w:rsidRDefault="00C2292A" w:rsidP="00C27972">
            <w:pPr>
              <w:jc w:val="center"/>
              <w:rPr>
                <w:rFonts w:ascii="Arial" w:hAnsi="Arial" w:cs="Arial"/>
                <w:sz w:val="28"/>
                <w:szCs w:val="28"/>
              </w:rPr>
            </w:pPr>
            <w:r w:rsidRPr="004C5BC0">
              <w:rPr>
                <w:rFonts w:ascii="Arial" w:hAnsi="Arial" w:cs="Arial"/>
                <w:b/>
                <w:sz w:val="28"/>
                <w:szCs w:val="28"/>
              </w:rPr>
              <w:t>Math Practices for Unit</w:t>
            </w:r>
          </w:p>
        </w:tc>
        <w:tc>
          <w:tcPr>
            <w:tcW w:w="4709" w:type="dxa"/>
            <w:gridSpan w:val="2"/>
            <w:tcBorders>
              <w:top w:val="nil"/>
              <w:left w:val="single" w:sz="4" w:space="0" w:color="auto"/>
              <w:bottom w:val="nil"/>
              <w:right w:val="single" w:sz="4" w:space="0" w:color="auto"/>
            </w:tcBorders>
            <w:shd w:val="clear" w:color="auto" w:fill="D9D9D9" w:themeFill="background1" w:themeFillShade="D9"/>
            <w:hideMark/>
          </w:tcPr>
          <w:p w:rsidR="00C2292A" w:rsidRPr="004C5BC0" w:rsidRDefault="00C2292A" w:rsidP="00C27972">
            <w:pPr>
              <w:jc w:val="center"/>
              <w:rPr>
                <w:rFonts w:ascii="Arial" w:hAnsi="Arial" w:cs="Arial"/>
                <w:b/>
                <w:sz w:val="28"/>
                <w:szCs w:val="28"/>
              </w:rPr>
            </w:pPr>
            <w:r w:rsidRPr="004C5BC0">
              <w:rPr>
                <w:rFonts w:ascii="Arial" w:hAnsi="Arial" w:cs="Arial"/>
                <w:b/>
                <w:sz w:val="28"/>
                <w:szCs w:val="28"/>
              </w:rPr>
              <w:t>Unit Connections</w:t>
            </w:r>
          </w:p>
        </w:tc>
        <w:tc>
          <w:tcPr>
            <w:tcW w:w="4985"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4C5BC0" w:rsidRDefault="00C2292A" w:rsidP="00C27972">
            <w:pPr>
              <w:jc w:val="center"/>
              <w:rPr>
                <w:rFonts w:ascii="Arial" w:hAnsi="Arial" w:cs="Arial"/>
                <w:sz w:val="28"/>
                <w:szCs w:val="28"/>
              </w:rPr>
            </w:pPr>
            <w:r w:rsidRPr="004C5BC0">
              <w:rPr>
                <w:rFonts w:ascii="Arial" w:hAnsi="Arial" w:cs="Arial"/>
                <w:b/>
                <w:sz w:val="28"/>
                <w:szCs w:val="28"/>
              </w:rPr>
              <w:t>Instructional Resources</w:t>
            </w:r>
          </w:p>
        </w:tc>
      </w:tr>
      <w:tr w:rsidR="00E34CE5" w:rsidTr="00E34CE5">
        <w:trPr>
          <w:trHeight w:val="432"/>
        </w:trPr>
        <w:tc>
          <w:tcPr>
            <w:tcW w:w="2802"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12"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709" w:type="dxa"/>
            <w:gridSpan w:val="2"/>
            <w:vMerge w:val="restart"/>
            <w:tcBorders>
              <w:top w:val="single" w:sz="4" w:space="0" w:color="auto"/>
              <w:left w:val="single" w:sz="4" w:space="0" w:color="auto"/>
              <w:bottom w:val="single" w:sz="4" w:space="0" w:color="auto"/>
              <w:right w:val="single" w:sz="4" w:space="0" w:color="auto"/>
            </w:tcBorders>
            <w:hideMark/>
          </w:tcPr>
          <w:p w:rsidR="00E34CE5" w:rsidRPr="00D911A7" w:rsidRDefault="00E34CE5" w:rsidP="009A481F">
            <w:pPr>
              <w:pStyle w:val="Default"/>
              <w:ind w:left="159"/>
              <w:rPr>
                <w:rFonts w:ascii="Arial Narrow" w:hAnsi="Arial Narrow"/>
                <w:sz w:val="20"/>
                <w:szCs w:val="20"/>
              </w:rPr>
            </w:pPr>
          </w:p>
        </w:tc>
        <w:tc>
          <w:tcPr>
            <w:tcW w:w="4985" w:type="dxa"/>
            <w:gridSpan w:val="2"/>
            <w:vMerge w:val="restart"/>
            <w:tcBorders>
              <w:top w:val="single" w:sz="4" w:space="0" w:color="auto"/>
              <w:left w:val="single" w:sz="4" w:space="0" w:color="auto"/>
              <w:right w:val="single" w:sz="4" w:space="0" w:color="auto"/>
            </w:tcBorders>
          </w:tcPr>
          <w:p w:rsidR="00E34CE5" w:rsidRPr="00D911A7" w:rsidRDefault="00E34CE5" w:rsidP="00C27972">
            <w:pPr>
              <w:rPr>
                <w:rFonts w:ascii="Arial Narrow" w:hAnsi="Arial Narrow" w:cs="Arial"/>
                <w:sz w:val="20"/>
                <w:szCs w:val="20"/>
              </w:rPr>
            </w:pPr>
            <w:r w:rsidRPr="00D911A7">
              <w:rPr>
                <w:rFonts w:ascii="Arial Narrow" w:hAnsi="Arial Narrow" w:cs="Arial"/>
                <w:sz w:val="20"/>
                <w:szCs w:val="20"/>
              </w:rPr>
              <w:t>College Prep Algebra textbook</w:t>
            </w:r>
          </w:p>
          <w:p w:rsidR="00E34CE5" w:rsidRPr="00D911A7" w:rsidRDefault="00E34CE5" w:rsidP="00C27972">
            <w:pPr>
              <w:rPr>
                <w:rFonts w:ascii="Arial Narrow" w:hAnsi="Arial Narrow" w:cs="Arial"/>
                <w:sz w:val="20"/>
                <w:szCs w:val="20"/>
              </w:rPr>
            </w:pPr>
            <w:r w:rsidRPr="00D911A7">
              <w:rPr>
                <w:rFonts w:ascii="Arial Narrow" w:hAnsi="Arial Narrow" w:cs="Arial"/>
                <w:sz w:val="20"/>
                <w:szCs w:val="20"/>
              </w:rPr>
              <w:t>Cengage Student Workbook for Algebra Activities</w:t>
            </w:r>
          </w:p>
          <w:p w:rsidR="00E34CE5" w:rsidRPr="00D911A7" w:rsidRDefault="00E34CE5" w:rsidP="00C27972">
            <w:pPr>
              <w:rPr>
                <w:rFonts w:ascii="Arial" w:hAnsi="Arial" w:cs="Arial"/>
                <w:sz w:val="20"/>
                <w:szCs w:val="20"/>
              </w:rPr>
            </w:pPr>
            <w:r w:rsidRPr="00D911A7">
              <w:rPr>
                <w:rFonts w:ascii="Arial Narrow" w:hAnsi="Arial Narrow" w:cs="Arial"/>
                <w:sz w:val="20"/>
                <w:szCs w:val="20"/>
              </w:rPr>
              <w:t>Engage NY Website</w:t>
            </w:r>
          </w:p>
        </w:tc>
      </w:tr>
      <w:tr w:rsidR="00E34CE5" w:rsidTr="00E34CE5">
        <w:trPr>
          <w:trHeight w:val="432"/>
        </w:trPr>
        <w:tc>
          <w:tcPr>
            <w:tcW w:w="280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6. A</w:t>
            </w:r>
            <w:r w:rsidRPr="0051340E">
              <w:rPr>
                <w:rFonts w:ascii="Arial Narrow" w:hAnsi="Arial Narrow" w:cs="Arial"/>
                <w:sz w:val="20"/>
                <w:szCs w:val="20"/>
                <w:shd w:val="clear" w:color="auto" w:fill="E7E6E6" w:themeFill="background2"/>
              </w:rPr>
              <w:t>t</w:t>
            </w:r>
            <w:r w:rsidRPr="0051340E">
              <w:rPr>
                <w:rFonts w:ascii="Arial Narrow" w:hAnsi="Arial Narrow" w:cs="Arial"/>
                <w:sz w:val="20"/>
                <w:szCs w:val="20"/>
              </w:rPr>
              <w: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985" w:type="dxa"/>
            <w:gridSpan w:val="2"/>
            <w:vMerge/>
            <w:tcBorders>
              <w:left w:val="single" w:sz="4" w:space="0" w:color="auto"/>
              <w:right w:val="single" w:sz="4" w:space="0" w:color="auto"/>
            </w:tcBorders>
            <w:vAlign w:val="center"/>
          </w:tcPr>
          <w:p w:rsidR="00E34CE5" w:rsidRDefault="00E34CE5" w:rsidP="00C27972">
            <w:pPr>
              <w:rPr>
                <w:rFonts w:ascii="Arial" w:hAnsi="Arial" w:cs="Arial"/>
                <w:sz w:val="20"/>
                <w:szCs w:val="20"/>
              </w:rPr>
            </w:pPr>
          </w:p>
        </w:tc>
      </w:tr>
      <w:tr w:rsidR="00E34CE5" w:rsidTr="00E34CE5">
        <w:trPr>
          <w:trHeight w:val="432"/>
        </w:trPr>
        <w:tc>
          <w:tcPr>
            <w:tcW w:w="2802"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12" w:type="dxa"/>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985" w:type="dxa"/>
            <w:gridSpan w:val="2"/>
            <w:vMerge/>
            <w:tcBorders>
              <w:left w:val="single" w:sz="4" w:space="0" w:color="auto"/>
              <w:right w:val="single" w:sz="4" w:space="0" w:color="auto"/>
            </w:tcBorders>
            <w:vAlign w:val="center"/>
          </w:tcPr>
          <w:p w:rsidR="00E34CE5" w:rsidRDefault="00E34CE5" w:rsidP="00C27972">
            <w:pPr>
              <w:rPr>
                <w:rFonts w:ascii="Arial" w:hAnsi="Arial" w:cs="Arial"/>
                <w:sz w:val="20"/>
                <w:szCs w:val="20"/>
              </w:rPr>
            </w:pPr>
          </w:p>
        </w:tc>
      </w:tr>
      <w:tr w:rsidR="00E34CE5" w:rsidTr="00E34CE5">
        <w:trPr>
          <w:trHeight w:val="432"/>
        </w:trPr>
        <w:tc>
          <w:tcPr>
            <w:tcW w:w="2802" w:type="dxa"/>
            <w:gridSpan w:val="2"/>
            <w:tcBorders>
              <w:top w:val="single" w:sz="4" w:space="0" w:color="auto"/>
              <w:left w:val="single" w:sz="4" w:space="0" w:color="auto"/>
              <w:bottom w:val="single" w:sz="4" w:space="0" w:color="auto"/>
              <w:right w:val="single" w:sz="4" w:space="0" w:color="auto"/>
            </w:tcBorders>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12"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E34CE5" w:rsidRPr="0051340E" w:rsidRDefault="00E34CE5"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34CE5" w:rsidRDefault="00E34CE5" w:rsidP="00C27972">
            <w:pPr>
              <w:rPr>
                <w:rFonts w:ascii="Arial Narrow" w:hAnsi="Arial Narrow" w:cs="Arial"/>
                <w:color w:val="000000"/>
                <w:sz w:val="18"/>
                <w:szCs w:val="18"/>
              </w:rPr>
            </w:pPr>
          </w:p>
        </w:tc>
        <w:tc>
          <w:tcPr>
            <w:tcW w:w="4985" w:type="dxa"/>
            <w:gridSpan w:val="2"/>
            <w:vMerge/>
            <w:tcBorders>
              <w:left w:val="single" w:sz="4" w:space="0" w:color="auto"/>
              <w:bottom w:val="single" w:sz="4" w:space="0" w:color="auto"/>
              <w:right w:val="single" w:sz="4" w:space="0" w:color="auto"/>
            </w:tcBorders>
            <w:vAlign w:val="center"/>
          </w:tcPr>
          <w:p w:rsidR="00E34CE5" w:rsidRDefault="00E34CE5" w:rsidP="00C27972">
            <w:pPr>
              <w:rPr>
                <w:rFonts w:ascii="Arial" w:hAnsi="Arial" w:cs="Arial"/>
                <w:sz w:val="20"/>
                <w:szCs w:val="20"/>
              </w:rPr>
            </w:pPr>
          </w:p>
        </w:tc>
      </w:tr>
    </w:tbl>
    <w:p w:rsidR="009A4F9E" w:rsidRDefault="009A4F9E">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9A4F9E" w:rsidRPr="0075214A" w:rsidTr="0025308B">
        <w:trPr>
          <w:trHeight w:val="288"/>
        </w:trPr>
        <w:tc>
          <w:tcPr>
            <w:tcW w:w="14976" w:type="dxa"/>
            <w:gridSpan w:val="7"/>
            <w:shd w:val="clear" w:color="auto" w:fill="D9D9D9"/>
          </w:tcPr>
          <w:p w:rsidR="009A4F9E" w:rsidRPr="004C5BC0" w:rsidRDefault="009A4F9E" w:rsidP="0025308B">
            <w:pPr>
              <w:rPr>
                <w:rFonts w:asciiTheme="minorHAnsi" w:hAnsiTheme="minorHAnsi"/>
                <w:b/>
                <w:szCs w:val="24"/>
              </w:rPr>
            </w:pPr>
            <w:r w:rsidRPr="004C5BC0">
              <w:rPr>
                <w:szCs w:val="24"/>
              </w:rPr>
              <w:lastRenderedPageBreak/>
              <w:br w:type="page"/>
            </w:r>
            <w:r w:rsidRPr="004C5BC0">
              <w:rPr>
                <w:rFonts w:asciiTheme="minorHAnsi" w:hAnsiTheme="minorHAnsi"/>
                <w:szCs w:val="24"/>
              </w:rPr>
              <w:br w:type="page"/>
            </w:r>
            <w:r w:rsidRPr="004C5BC0">
              <w:rPr>
                <w:rFonts w:asciiTheme="minorHAnsi" w:hAnsiTheme="minorHAnsi"/>
                <w:b/>
                <w:szCs w:val="24"/>
              </w:rPr>
              <w:t>SECOND QUARTER</w:t>
            </w:r>
          </w:p>
        </w:tc>
      </w:tr>
      <w:tr w:rsidR="009A4F9E" w:rsidRPr="0075214A" w:rsidTr="0025308B">
        <w:trPr>
          <w:trHeight w:val="288"/>
        </w:trPr>
        <w:tc>
          <w:tcPr>
            <w:tcW w:w="14976" w:type="dxa"/>
            <w:gridSpan w:val="7"/>
            <w:shd w:val="clear" w:color="auto" w:fill="D9D9D9"/>
          </w:tcPr>
          <w:p w:rsidR="009A4F9E" w:rsidRPr="004C5BC0" w:rsidRDefault="00D97B37" w:rsidP="00726079">
            <w:pPr>
              <w:rPr>
                <w:rFonts w:asciiTheme="minorHAnsi" w:hAnsiTheme="minorHAnsi"/>
                <w:b/>
                <w:szCs w:val="24"/>
              </w:rPr>
            </w:pPr>
            <w:r w:rsidRPr="004C5BC0">
              <w:rPr>
                <w:rFonts w:ascii="Calibri" w:hAnsi="Calibri"/>
                <w:b/>
                <w:szCs w:val="24"/>
              </w:rPr>
              <w:t xml:space="preserve">Unit </w:t>
            </w:r>
            <w:r w:rsidR="00726079" w:rsidRPr="004C5BC0">
              <w:rPr>
                <w:rFonts w:ascii="Calibri" w:hAnsi="Calibri"/>
                <w:b/>
                <w:szCs w:val="24"/>
              </w:rPr>
              <w:t>6</w:t>
            </w:r>
            <w:r w:rsidRPr="004C5BC0">
              <w:rPr>
                <w:rFonts w:ascii="Calibri" w:hAnsi="Calibri"/>
                <w:b/>
                <w:szCs w:val="24"/>
              </w:rPr>
              <w:t>:  Exponents and Polynomials</w:t>
            </w:r>
          </w:p>
        </w:tc>
      </w:tr>
      <w:tr w:rsidR="009A4F9E" w:rsidRPr="0075214A" w:rsidTr="0025308B">
        <w:trPr>
          <w:trHeight w:val="288"/>
        </w:trPr>
        <w:tc>
          <w:tcPr>
            <w:tcW w:w="1223"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Learning Goal</w:t>
            </w:r>
          </w:p>
        </w:tc>
        <w:tc>
          <w:tcPr>
            <w:tcW w:w="11808" w:type="dxa"/>
            <w:gridSpan w:val="4"/>
            <w:shd w:val="clear" w:color="auto" w:fill="auto"/>
          </w:tcPr>
          <w:p w:rsidR="008F63E7" w:rsidRPr="004C5BC0" w:rsidRDefault="00041E13" w:rsidP="008F63E7">
            <w:pPr>
              <w:rPr>
                <w:rFonts w:asciiTheme="minorHAnsi" w:hAnsiTheme="minorHAnsi" w:cs="Arial"/>
                <w:szCs w:val="24"/>
              </w:rPr>
            </w:pPr>
            <w:hyperlink r:id="rId36" w:history="1">
              <w:r w:rsidR="008F63E7" w:rsidRPr="004C5BC0">
                <w:rPr>
                  <w:rStyle w:val="Hyperlink"/>
                  <w:rFonts w:asciiTheme="minorHAnsi" w:hAnsiTheme="minorHAnsi" w:cs="Arial"/>
                  <w:b/>
                  <w:szCs w:val="24"/>
                </w:rPr>
                <w:t>MCR03:</w:t>
              </w:r>
              <w:r w:rsidR="008F63E7" w:rsidRPr="004C5BC0">
                <w:rPr>
                  <w:rStyle w:val="Hyperlink"/>
                  <w:rFonts w:asciiTheme="minorHAnsi" w:hAnsiTheme="minorHAnsi" w:cs="Arial"/>
                  <w:szCs w:val="24"/>
                </w:rPr>
                <w:t xml:space="preserve"> Students will be able to work with radical and integer exponents and scientific notation.</w:t>
              </w:r>
            </w:hyperlink>
          </w:p>
          <w:p w:rsidR="009A4F9E" w:rsidRPr="004C5BC0" w:rsidRDefault="00041E13" w:rsidP="008F63E7">
            <w:pPr>
              <w:rPr>
                <w:rFonts w:asciiTheme="minorHAnsi" w:hAnsiTheme="minorHAnsi"/>
                <w:szCs w:val="24"/>
              </w:rPr>
            </w:pPr>
            <w:hyperlink r:id="rId37" w:history="1">
              <w:r w:rsidR="008F63E7" w:rsidRPr="004C5BC0">
                <w:rPr>
                  <w:rStyle w:val="Hyperlink"/>
                  <w:rFonts w:asciiTheme="minorHAnsi" w:hAnsiTheme="minorHAnsi" w:cs="Arial"/>
                  <w:b/>
                  <w:szCs w:val="24"/>
                </w:rPr>
                <w:t>MCR09:</w:t>
              </w:r>
              <w:r w:rsidR="008F63E7" w:rsidRPr="004C5BC0">
                <w:rPr>
                  <w:rStyle w:val="Hyperlink"/>
                  <w:rFonts w:asciiTheme="minorHAnsi" w:hAnsiTheme="minorHAnsi" w:cs="Arial"/>
                  <w:szCs w:val="24"/>
                </w:rPr>
                <w:t xml:space="preserve"> Understand the relationship between </w:t>
              </w:r>
              <w:proofErr w:type="spellStart"/>
              <w:r w:rsidR="008F63E7" w:rsidRPr="004C5BC0">
                <w:rPr>
                  <w:rStyle w:val="Hyperlink"/>
                  <w:rFonts w:asciiTheme="minorHAnsi" w:hAnsiTheme="minorHAnsi" w:cs="Arial"/>
                  <w:szCs w:val="24"/>
                </w:rPr>
                <w:t>zeros</w:t>
              </w:r>
              <w:proofErr w:type="spellEnd"/>
              <w:r w:rsidR="008F63E7" w:rsidRPr="004C5BC0">
                <w:rPr>
                  <w:rStyle w:val="Hyperlink"/>
                  <w:rFonts w:asciiTheme="minorHAnsi" w:hAnsiTheme="minorHAnsi" w:cs="Arial"/>
                  <w:szCs w:val="24"/>
                </w:rPr>
                <w:t xml:space="preserve"> and factors of polynomials and use and prove polynomial identities to rewrite expressions.</w:t>
              </w:r>
            </w:hyperlink>
          </w:p>
        </w:tc>
        <w:tc>
          <w:tcPr>
            <w:tcW w:w="1367"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Suggested # of Days</w:t>
            </w:r>
          </w:p>
        </w:tc>
        <w:tc>
          <w:tcPr>
            <w:tcW w:w="578" w:type="dxa"/>
            <w:shd w:val="clear" w:color="auto" w:fill="auto"/>
          </w:tcPr>
          <w:p w:rsidR="009A4F9E" w:rsidRPr="004C5BC0" w:rsidRDefault="00D97B37" w:rsidP="0025308B">
            <w:pPr>
              <w:rPr>
                <w:rFonts w:asciiTheme="minorHAnsi" w:hAnsiTheme="minorHAnsi"/>
                <w:b/>
                <w:szCs w:val="24"/>
              </w:rPr>
            </w:pPr>
            <w:r w:rsidRPr="004C5BC0">
              <w:rPr>
                <w:rFonts w:asciiTheme="minorHAnsi" w:hAnsiTheme="minorHAnsi"/>
                <w:b/>
                <w:szCs w:val="24"/>
              </w:rPr>
              <w:t>11</w:t>
            </w:r>
          </w:p>
        </w:tc>
      </w:tr>
      <w:tr w:rsidR="009A4F9E" w:rsidRPr="0075214A" w:rsidTr="0025308B">
        <w:tc>
          <w:tcPr>
            <w:tcW w:w="1223"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Approx. # of Day(s)</w:t>
            </w:r>
          </w:p>
        </w:tc>
        <w:tc>
          <w:tcPr>
            <w:tcW w:w="1440" w:type="dxa"/>
            <w:shd w:val="clear" w:color="auto" w:fill="D9D9D9"/>
          </w:tcPr>
          <w:p w:rsidR="009A4F9E" w:rsidRPr="004C5BC0" w:rsidRDefault="009A4F9E" w:rsidP="0025308B">
            <w:pPr>
              <w:jc w:val="center"/>
              <w:rPr>
                <w:rFonts w:asciiTheme="minorHAnsi" w:hAnsiTheme="minorHAnsi"/>
                <w:b/>
                <w:szCs w:val="24"/>
              </w:rPr>
            </w:pPr>
            <w:r w:rsidRPr="004C5BC0">
              <w:rPr>
                <w:rFonts w:asciiTheme="minorHAnsi" w:hAnsiTheme="minorHAnsi"/>
                <w:b/>
                <w:szCs w:val="24"/>
              </w:rPr>
              <w:t>MAFS</w:t>
            </w:r>
          </w:p>
        </w:tc>
        <w:tc>
          <w:tcPr>
            <w:tcW w:w="5324"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Lesson Objective (Instructional Resources)</w:t>
            </w:r>
          </w:p>
        </w:tc>
        <w:tc>
          <w:tcPr>
            <w:tcW w:w="3023"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Suggested Assignments/Assessments</w:t>
            </w:r>
          </w:p>
        </w:tc>
        <w:tc>
          <w:tcPr>
            <w:tcW w:w="3966" w:type="dxa"/>
            <w:gridSpan w:val="3"/>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Ancillary Materials</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2</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8.EE.1.1</w:t>
            </w:r>
          </w:p>
          <w:p w:rsidR="00C2292A" w:rsidRPr="004C5BC0" w:rsidRDefault="00C2292A" w:rsidP="003B022D">
            <w:pPr>
              <w:rPr>
                <w:rFonts w:asciiTheme="minorHAnsi" w:hAnsiTheme="minorHAnsi"/>
                <w:szCs w:val="24"/>
              </w:rPr>
            </w:pPr>
            <w:r w:rsidRPr="004C5BC0">
              <w:rPr>
                <w:rFonts w:asciiTheme="minorHAnsi" w:hAnsiTheme="minorHAnsi"/>
                <w:szCs w:val="24"/>
              </w:rPr>
              <w:t>8.EE.1.4</w:t>
            </w:r>
          </w:p>
          <w:p w:rsidR="00C2292A" w:rsidRPr="004C5BC0" w:rsidRDefault="00C2292A" w:rsidP="003B022D">
            <w:pPr>
              <w:rPr>
                <w:rFonts w:asciiTheme="minorHAnsi" w:hAnsiTheme="minorHAnsi"/>
                <w:szCs w:val="24"/>
              </w:rPr>
            </w:pPr>
            <w:r w:rsidRPr="004C5BC0">
              <w:rPr>
                <w:rFonts w:asciiTheme="minorHAnsi" w:hAnsiTheme="minorHAnsi"/>
                <w:szCs w:val="24"/>
              </w:rPr>
              <w:t>A-SSE.2.3C</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5.1</w:t>
            </w:r>
            <w:r w:rsidR="005F5BC9" w:rsidRPr="004C5BC0">
              <w:rPr>
                <w:rFonts w:asciiTheme="minorHAnsi" w:hAnsiTheme="minorHAnsi"/>
                <w:szCs w:val="24"/>
              </w:rPr>
              <w:t xml:space="preserve"> </w:t>
            </w:r>
            <w:r w:rsidR="007E0485" w:rsidRPr="004C5BC0">
              <w:rPr>
                <w:rFonts w:asciiTheme="minorHAnsi" w:hAnsiTheme="minorHAnsi"/>
                <w:szCs w:val="24"/>
              </w:rPr>
              <w:t>Integer Ex</w:t>
            </w:r>
            <w:r w:rsidR="00BC3224" w:rsidRPr="004C5BC0">
              <w:rPr>
                <w:rFonts w:asciiTheme="minorHAnsi" w:hAnsiTheme="minorHAnsi"/>
                <w:szCs w:val="24"/>
              </w:rPr>
              <w:t>ponents and Scientific Notation</w:t>
            </w:r>
          </w:p>
          <w:p w:rsidR="007E0485" w:rsidRPr="004C5BC0" w:rsidRDefault="007E0485" w:rsidP="0025308B">
            <w:pPr>
              <w:rPr>
                <w:rFonts w:asciiTheme="minorHAnsi" w:hAnsiTheme="minorHAnsi"/>
                <w:szCs w:val="24"/>
              </w:rPr>
            </w:pPr>
            <w:r w:rsidRPr="004C5BC0">
              <w:rPr>
                <w:rFonts w:asciiTheme="minorHAnsi" w:hAnsiTheme="minorHAnsi"/>
                <w:szCs w:val="24"/>
              </w:rPr>
              <w:t>Topic 13 Using Scientific Notation (A 63)</w:t>
            </w:r>
          </w:p>
        </w:tc>
        <w:tc>
          <w:tcPr>
            <w:tcW w:w="3023" w:type="dxa"/>
            <w:shd w:val="clear" w:color="auto" w:fill="auto"/>
            <w:vAlign w:val="center"/>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F67ABA" w:rsidP="00CA6EA1">
            <w:pPr>
              <w:jc w:val="both"/>
              <w:rPr>
                <w:rFonts w:asciiTheme="minorHAnsi" w:hAnsiTheme="minorHAnsi"/>
                <w:szCs w:val="24"/>
              </w:rPr>
            </w:pPr>
            <w:r w:rsidRPr="004C5BC0">
              <w:rPr>
                <w:rFonts w:asciiTheme="minorHAnsi" w:hAnsiTheme="minorHAnsi"/>
                <w:szCs w:val="24"/>
              </w:rPr>
              <w:t xml:space="preserve">WB p. </w:t>
            </w:r>
            <w:r w:rsidR="00CA6EA1" w:rsidRPr="004C5BC0">
              <w:rPr>
                <w:rFonts w:asciiTheme="minorHAnsi" w:hAnsiTheme="minorHAnsi"/>
                <w:szCs w:val="24"/>
              </w:rPr>
              <w:t xml:space="preserve">153, </w:t>
            </w:r>
            <w:r w:rsidRPr="004C5BC0">
              <w:rPr>
                <w:rFonts w:asciiTheme="minorHAnsi" w:hAnsiTheme="minorHAnsi"/>
                <w:szCs w:val="24"/>
              </w:rPr>
              <w:t xml:space="preserve">WB p. </w:t>
            </w:r>
            <w:r w:rsidR="00CA6EA1" w:rsidRPr="004C5BC0">
              <w:rPr>
                <w:rFonts w:asciiTheme="minorHAnsi" w:hAnsiTheme="minorHAnsi"/>
                <w:szCs w:val="24"/>
              </w:rPr>
              <w:t xml:space="preserve">156-157, </w:t>
            </w:r>
            <w:r w:rsidRPr="004C5BC0">
              <w:rPr>
                <w:rFonts w:asciiTheme="minorHAnsi" w:hAnsiTheme="minorHAnsi"/>
                <w:szCs w:val="24"/>
              </w:rPr>
              <w:t xml:space="preserve">WB p. </w:t>
            </w:r>
            <w:r w:rsidR="00CA6EA1" w:rsidRPr="004C5BC0">
              <w:rPr>
                <w:rFonts w:asciiTheme="minorHAnsi" w:hAnsiTheme="minorHAnsi"/>
                <w:szCs w:val="24"/>
              </w:rPr>
              <w:t>161</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1</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A-APR.1.1</w:t>
            </w:r>
          </w:p>
          <w:p w:rsidR="00C2292A" w:rsidRPr="004C5BC0" w:rsidRDefault="00C2292A" w:rsidP="003B022D">
            <w:pPr>
              <w:rPr>
                <w:rFonts w:asciiTheme="minorHAnsi" w:hAnsiTheme="minorHAnsi"/>
                <w:szCs w:val="24"/>
              </w:rPr>
            </w:pPr>
            <w:r w:rsidRPr="004C5BC0">
              <w:rPr>
                <w:rFonts w:asciiTheme="minorHAnsi" w:hAnsiTheme="minorHAnsi"/>
                <w:szCs w:val="24"/>
              </w:rPr>
              <w:t>F-BF.1.1B</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5.2</w:t>
            </w:r>
            <w:r w:rsidR="007E0485" w:rsidRPr="004C5BC0">
              <w:rPr>
                <w:rFonts w:asciiTheme="minorHAnsi" w:hAnsiTheme="minorHAnsi"/>
                <w:szCs w:val="24"/>
              </w:rPr>
              <w:t xml:space="preserve"> </w:t>
            </w:r>
            <w:r w:rsidR="00DB2D8F" w:rsidRPr="004C5BC0">
              <w:rPr>
                <w:rFonts w:asciiTheme="minorHAnsi" w:hAnsiTheme="minorHAnsi"/>
                <w:szCs w:val="24"/>
              </w:rPr>
              <w:t>Adding and Subtracting Polynomials</w:t>
            </w:r>
          </w:p>
          <w:p w:rsidR="004F3100" w:rsidRPr="004C5BC0" w:rsidRDefault="004F3100" w:rsidP="0025308B">
            <w:pPr>
              <w:rPr>
                <w:rFonts w:asciiTheme="minorHAnsi" w:hAnsiTheme="minorHAnsi"/>
                <w:szCs w:val="24"/>
              </w:rPr>
            </w:pPr>
            <w:r w:rsidRPr="004C5BC0">
              <w:rPr>
                <w:rFonts w:asciiTheme="minorHAnsi" w:hAnsiTheme="minorHAnsi"/>
                <w:szCs w:val="24"/>
              </w:rPr>
              <w:t xml:space="preserve">Omit example 9 </w:t>
            </w:r>
          </w:p>
        </w:tc>
        <w:tc>
          <w:tcPr>
            <w:tcW w:w="3023" w:type="dxa"/>
            <w:shd w:val="clear" w:color="auto" w:fill="auto"/>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CA6EA1" w:rsidRPr="004C5BC0">
              <w:rPr>
                <w:rFonts w:asciiTheme="minorHAnsi" w:hAnsiTheme="minorHAnsi"/>
                <w:szCs w:val="24"/>
              </w:rPr>
              <w:t>169-170</w:t>
            </w:r>
          </w:p>
          <w:p w:rsidR="002F4601" w:rsidRPr="004C5BC0" w:rsidRDefault="002F4601" w:rsidP="0025308B">
            <w:pPr>
              <w:jc w:val="both"/>
              <w:rPr>
                <w:rFonts w:asciiTheme="minorHAnsi" w:hAnsiTheme="minorHAnsi"/>
                <w:szCs w:val="24"/>
              </w:rPr>
            </w:pPr>
          </w:p>
          <w:p w:rsidR="002F4601" w:rsidRPr="004C5BC0" w:rsidRDefault="002F4601" w:rsidP="002F4601">
            <w:pPr>
              <w:jc w:val="both"/>
              <w:rPr>
                <w:rFonts w:asciiTheme="minorHAnsi" w:hAnsiTheme="minorHAnsi"/>
                <w:szCs w:val="24"/>
              </w:rPr>
            </w:pPr>
            <w:r w:rsidRPr="004C5BC0">
              <w:rPr>
                <w:rFonts w:asciiTheme="minorHAnsi" w:hAnsiTheme="minorHAnsi"/>
                <w:szCs w:val="24"/>
              </w:rPr>
              <w:t>Engage NY Algebra I Module 1</w:t>
            </w:r>
          </w:p>
          <w:p w:rsidR="00A90827" w:rsidRPr="004C5BC0" w:rsidRDefault="002F4601" w:rsidP="002F4601">
            <w:pPr>
              <w:jc w:val="both"/>
              <w:rPr>
                <w:rFonts w:asciiTheme="minorHAnsi" w:hAnsiTheme="minorHAnsi"/>
                <w:szCs w:val="24"/>
              </w:rPr>
            </w:pPr>
            <w:r w:rsidRPr="004C5BC0">
              <w:rPr>
                <w:rFonts w:asciiTheme="minorHAnsi" w:hAnsiTheme="minorHAnsi"/>
                <w:szCs w:val="24"/>
              </w:rPr>
              <w:t>Topic B Lesson 8—TV and SV</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3</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A-APR.1.1</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5.3</w:t>
            </w:r>
            <w:r w:rsidR="004F3100" w:rsidRPr="004C5BC0">
              <w:rPr>
                <w:rFonts w:asciiTheme="minorHAnsi" w:hAnsiTheme="minorHAnsi"/>
                <w:szCs w:val="24"/>
              </w:rPr>
              <w:t xml:space="preserve"> Multiplying Polynomials</w:t>
            </w:r>
          </w:p>
          <w:p w:rsidR="004F3100" w:rsidRPr="004C5BC0" w:rsidRDefault="004F3100" w:rsidP="004F3100">
            <w:pPr>
              <w:rPr>
                <w:rFonts w:asciiTheme="minorHAnsi" w:hAnsiTheme="minorHAnsi"/>
                <w:szCs w:val="24"/>
              </w:rPr>
            </w:pPr>
            <w:r w:rsidRPr="004C5BC0">
              <w:rPr>
                <w:rFonts w:asciiTheme="minorHAnsi" w:hAnsiTheme="minorHAnsi"/>
                <w:szCs w:val="24"/>
              </w:rPr>
              <w:t>5.2 example 9</w:t>
            </w:r>
          </w:p>
        </w:tc>
        <w:tc>
          <w:tcPr>
            <w:tcW w:w="3023" w:type="dxa"/>
            <w:shd w:val="clear" w:color="auto" w:fill="auto"/>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F67ABA" w:rsidP="00CA6EA1">
            <w:pPr>
              <w:jc w:val="both"/>
              <w:rPr>
                <w:rFonts w:asciiTheme="minorHAnsi" w:hAnsiTheme="minorHAnsi"/>
                <w:szCs w:val="24"/>
              </w:rPr>
            </w:pPr>
            <w:r w:rsidRPr="004C5BC0">
              <w:rPr>
                <w:rFonts w:asciiTheme="minorHAnsi" w:hAnsiTheme="minorHAnsi"/>
                <w:szCs w:val="24"/>
              </w:rPr>
              <w:t xml:space="preserve">WB p. </w:t>
            </w:r>
            <w:r w:rsidR="00CA6EA1" w:rsidRPr="004C5BC0">
              <w:rPr>
                <w:rFonts w:asciiTheme="minorHAnsi" w:hAnsiTheme="minorHAnsi"/>
                <w:szCs w:val="24"/>
              </w:rPr>
              <w:t xml:space="preserve">174, </w:t>
            </w:r>
            <w:r w:rsidRPr="004C5BC0">
              <w:rPr>
                <w:rFonts w:asciiTheme="minorHAnsi" w:hAnsiTheme="minorHAnsi"/>
                <w:szCs w:val="24"/>
              </w:rPr>
              <w:t xml:space="preserve">WB p. </w:t>
            </w:r>
            <w:r w:rsidR="00CA6EA1" w:rsidRPr="004C5BC0">
              <w:rPr>
                <w:rFonts w:asciiTheme="minorHAnsi" w:hAnsiTheme="minorHAnsi"/>
                <w:szCs w:val="24"/>
              </w:rPr>
              <w:t>176-179</w:t>
            </w:r>
          </w:p>
          <w:p w:rsidR="002F4601" w:rsidRPr="004C5BC0" w:rsidRDefault="002F4601" w:rsidP="00CA6EA1">
            <w:pPr>
              <w:jc w:val="both"/>
              <w:rPr>
                <w:rFonts w:asciiTheme="minorHAnsi" w:hAnsiTheme="minorHAnsi"/>
                <w:szCs w:val="24"/>
              </w:rPr>
            </w:pPr>
          </w:p>
          <w:p w:rsidR="002F4601" w:rsidRPr="004C5BC0" w:rsidRDefault="002F4601" w:rsidP="002F4601">
            <w:pPr>
              <w:jc w:val="both"/>
              <w:rPr>
                <w:rFonts w:asciiTheme="minorHAnsi" w:hAnsiTheme="minorHAnsi"/>
                <w:szCs w:val="24"/>
              </w:rPr>
            </w:pPr>
            <w:r w:rsidRPr="004C5BC0">
              <w:rPr>
                <w:rFonts w:asciiTheme="minorHAnsi" w:hAnsiTheme="minorHAnsi"/>
                <w:szCs w:val="24"/>
              </w:rPr>
              <w:t>Engage NY Algebra I Module 1</w:t>
            </w:r>
          </w:p>
          <w:p w:rsidR="00A90827" w:rsidRPr="004C5BC0" w:rsidRDefault="002F4601" w:rsidP="002F4601">
            <w:pPr>
              <w:jc w:val="both"/>
              <w:rPr>
                <w:rFonts w:asciiTheme="minorHAnsi" w:hAnsiTheme="minorHAnsi"/>
                <w:szCs w:val="24"/>
              </w:rPr>
            </w:pPr>
            <w:r w:rsidRPr="004C5BC0">
              <w:rPr>
                <w:rFonts w:asciiTheme="minorHAnsi" w:hAnsiTheme="minorHAnsi"/>
                <w:szCs w:val="24"/>
              </w:rPr>
              <w:t>Topic B Lesson 9—TV and SV</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2</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A-APR.4.6</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5.4</w:t>
            </w:r>
            <w:r w:rsidR="004F3100" w:rsidRPr="004C5BC0">
              <w:rPr>
                <w:rFonts w:asciiTheme="minorHAnsi" w:hAnsiTheme="minorHAnsi"/>
                <w:szCs w:val="24"/>
              </w:rPr>
              <w:t xml:space="preserve"> Dividing Polynomials</w:t>
            </w:r>
          </w:p>
          <w:p w:rsidR="004F3100" w:rsidRPr="004C5BC0" w:rsidRDefault="004F3100" w:rsidP="0025308B">
            <w:pPr>
              <w:rPr>
                <w:rFonts w:asciiTheme="minorHAnsi" w:hAnsiTheme="minorHAnsi"/>
                <w:szCs w:val="24"/>
              </w:rPr>
            </w:pPr>
            <w:r w:rsidRPr="004C5BC0">
              <w:rPr>
                <w:rFonts w:asciiTheme="minorHAnsi" w:hAnsiTheme="minorHAnsi"/>
                <w:szCs w:val="24"/>
              </w:rPr>
              <w:t>Long Division only</w:t>
            </w:r>
          </w:p>
        </w:tc>
        <w:tc>
          <w:tcPr>
            <w:tcW w:w="3023" w:type="dxa"/>
            <w:shd w:val="clear" w:color="auto" w:fill="auto"/>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CA6EA1" w:rsidRPr="004C5BC0">
              <w:rPr>
                <w:rFonts w:asciiTheme="minorHAnsi" w:hAnsiTheme="minorHAnsi"/>
                <w:szCs w:val="24"/>
              </w:rPr>
              <w:t>182-185</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3</w:t>
            </w:r>
          </w:p>
        </w:tc>
        <w:tc>
          <w:tcPr>
            <w:tcW w:w="1440" w:type="dxa"/>
          </w:tcPr>
          <w:p w:rsidR="00C2292A" w:rsidRPr="004C5BC0" w:rsidRDefault="00C2292A" w:rsidP="0025308B">
            <w:pPr>
              <w:rPr>
                <w:rFonts w:asciiTheme="minorHAnsi" w:hAnsiTheme="minorHAnsi"/>
                <w:szCs w:val="24"/>
              </w:rPr>
            </w:pP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Review and assessment</w:t>
            </w:r>
          </w:p>
        </w:tc>
        <w:tc>
          <w:tcPr>
            <w:tcW w:w="3023" w:type="dxa"/>
            <w:shd w:val="clear" w:color="auto" w:fill="auto"/>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C2292A" w:rsidP="0025308B">
            <w:pPr>
              <w:jc w:val="both"/>
              <w:rPr>
                <w:rFonts w:asciiTheme="minorHAnsi" w:hAnsiTheme="minorHAnsi"/>
                <w:b/>
                <w:color w:val="FF0000"/>
                <w:szCs w:val="24"/>
              </w:rPr>
            </w:pPr>
          </w:p>
        </w:tc>
      </w:tr>
    </w:tbl>
    <w:p w:rsidR="009A4F9E" w:rsidRDefault="009A4F9E"/>
    <w:p w:rsidR="00D14C7B" w:rsidRDefault="00D14C7B">
      <w:r>
        <w:br w:type="page"/>
      </w:r>
    </w:p>
    <w:tbl>
      <w:tblPr>
        <w:tblStyle w:val="TableGrid"/>
        <w:tblW w:w="15210" w:type="dxa"/>
        <w:tblInd w:w="-342" w:type="dxa"/>
        <w:tblLayout w:type="fixed"/>
        <w:tblLook w:val="04A0" w:firstRow="1" w:lastRow="0" w:firstColumn="1" w:lastColumn="0" w:noHBand="0" w:noVBand="1"/>
      </w:tblPr>
      <w:tblGrid>
        <w:gridCol w:w="1080"/>
        <w:gridCol w:w="1795"/>
        <w:gridCol w:w="4426"/>
        <w:gridCol w:w="439"/>
        <w:gridCol w:w="2790"/>
        <w:gridCol w:w="3595"/>
        <w:gridCol w:w="1085"/>
      </w:tblGrid>
      <w:tr w:rsidR="002F139A" w:rsidTr="004C5BC0">
        <w:trPr>
          <w:trHeight w:val="242"/>
        </w:trPr>
        <w:tc>
          <w:tcPr>
            <w:tcW w:w="15210"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F139A" w:rsidRPr="00D911A7" w:rsidRDefault="002F139A" w:rsidP="004C5BC0">
            <w:pPr>
              <w:ind w:left="95" w:hanging="95"/>
              <w:rPr>
                <w:rFonts w:ascii="Arial" w:hAnsi="Arial" w:cs="Arial"/>
                <w:b/>
                <w:sz w:val="28"/>
                <w:szCs w:val="28"/>
              </w:rPr>
            </w:pPr>
            <w:r w:rsidRPr="00D911A7">
              <w:rPr>
                <w:rFonts w:ascii="Arial" w:hAnsi="Arial" w:cs="Arial"/>
                <w:b/>
                <w:sz w:val="28"/>
                <w:szCs w:val="28"/>
              </w:rPr>
              <w:lastRenderedPageBreak/>
              <w:t xml:space="preserve">Unit 7:  Factoring Trinomials </w:t>
            </w:r>
          </w:p>
        </w:tc>
      </w:tr>
      <w:tr w:rsidR="004C5BC0" w:rsidRPr="002F139A" w:rsidTr="004C5BC0">
        <w:trPr>
          <w:trHeight w:val="20"/>
        </w:trPr>
        <w:tc>
          <w:tcPr>
            <w:tcW w:w="1080" w:type="dxa"/>
            <w:tcBorders>
              <w:top w:val="single" w:sz="4" w:space="0" w:color="auto"/>
              <w:left w:val="single" w:sz="4" w:space="0" w:color="auto"/>
              <w:bottom w:val="single" w:sz="4" w:space="0" w:color="auto"/>
              <w:right w:val="single" w:sz="4" w:space="0" w:color="auto"/>
            </w:tcBorders>
          </w:tcPr>
          <w:p w:rsidR="004C5BC0" w:rsidRPr="00D911A7" w:rsidRDefault="004C5BC0" w:rsidP="003B022D">
            <w:pPr>
              <w:rPr>
                <w:rFonts w:ascii="Arial Narrow" w:hAnsi="Arial Narrow"/>
                <w:sz w:val="28"/>
                <w:szCs w:val="28"/>
              </w:rPr>
            </w:pPr>
            <w:r w:rsidRPr="00D911A7">
              <w:rPr>
                <w:rFonts w:ascii="Arial" w:hAnsi="Arial" w:cs="Arial"/>
                <w:b/>
                <w:sz w:val="28"/>
                <w:szCs w:val="28"/>
              </w:rPr>
              <w:t>Code</w:t>
            </w:r>
          </w:p>
        </w:tc>
        <w:tc>
          <w:tcPr>
            <w:tcW w:w="13045" w:type="dxa"/>
            <w:gridSpan w:val="5"/>
            <w:tcBorders>
              <w:top w:val="single" w:sz="4" w:space="0" w:color="auto"/>
              <w:left w:val="single" w:sz="4" w:space="0" w:color="auto"/>
              <w:bottom w:val="single" w:sz="4" w:space="0" w:color="auto"/>
              <w:right w:val="single" w:sz="4" w:space="0" w:color="auto"/>
            </w:tcBorders>
          </w:tcPr>
          <w:p w:rsidR="004C5BC0" w:rsidRPr="00D911A7" w:rsidRDefault="004C5BC0" w:rsidP="00CD179A">
            <w:pPr>
              <w:pStyle w:val="Default"/>
              <w:rPr>
                <w:rFonts w:ascii="Arial Narrow" w:hAnsi="Arial Narrow"/>
                <w:sz w:val="28"/>
                <w:szCs w:val="28"/>
              </w:rPr>
            </w:pPr>
            <w:r w:rsidRPr="00D911A7">
              <w:rPr>
                <w:b/>
                <w:sz w:val="28"/>
                <w:szCs w:val="28"/>
              </w:rPr>
              <w:t>Mathematics Florida Standard</w:t>
            </w:r>
          </w:p>
        </w:tc>
        <w:tc>
          <w:tcPr>
            <w:tcW w:w="1085" w:type="dxa"/>
            <w:tcBorders>
              <w:top w:val="single" w:sz="4" w:space="0" w:color="auto"/>
              <w:left w:val="single" w:sz="4" w:space="0" w:color="auto"/>
              <w:bottom w:val="single" w:sz="4" w:space="0" w:color="auto"/>
              <w:right w:val="single" w:sz="4" w:space="0" w:color="auto"/>
            </w:tcBorders>
          </w:tcPr>
          <w:p w:rsidR="004C5BC0" w:rsidRPr="00D911A7" w:rsidRDefault="004C5BC0" w:rsidP="00C27972">
            <w:pPr>
              <w:rPr>
                <w:rFonts w:ascii="Arial Narrow" w:hAnsi="Arial Narrow" w:cs="Arial"/>
                <w:sz w:val="28"/>
                <w:szCs w:val="28"/>
              </w:rPr>
            </w:pPr>
            <w:r w:rsidRPr="00D911A7">
              <w:rPr>
                <w:rFonts w:ascii="Arial" w:hAnsi="Arial" w:cs="Arial"/>
                <w:b/>
                <w:sz w:val="28"/>
                <w:szCs w:val="28"/>
              </w:rPr>
              <w:t>SMP</w:t>
            </w:r>
          </w:p>
        </w:tc>
      </w:tr>
      <w:tr w:rsidR="00C2292A" w:rsidRPr="002F139A" w:rsidTr="004C5BC0">
        <w:trPr>
          <w:trHeight w:val="20"/>
        </w:trPr>
        <w:tc>
          <w:tcPr>
            <w:tcW w:w="1080"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A-SSE.1.1</w:t>
            </w:r>
          </w:p>
        </w:tc>
        <w:tc>
          <w:tcPr>
            <w:tcW w:w="13045" w:type="dxa"/>
            <w:gridSpan w:val="5"/>
            <w:tcBorders>
              <w:top w:val="nil"/>
              <w:left w:val="single" w:sz="4" w:space="0" w:color="auto"/>
              <w:bottom w:val="single" w:sz="4" w:space="0" w:color="auto"/>
              <w:right w:val="single" w:sz="4" w:space="0" w:color="auto"/>
            </w:tcBorders>
          </w:tcPr>
          <w:p w:rsidR="00CD179A" w:rsidRPr="00D911A7" w:rsidRDefault="00CD179A" w:rsidP="00CD179A">
            <w:pPr>
              <w:pStyle w:val="Default"/>
              <w:rPr>
                <w:rFonts w:ascii="Arial Narrow" w:hAnsi="Arial Narrow"/>
                <w:sz w:val="20"/>
                <w:szCs w:val="20"/>
              </w:rPr>
            </w:pPr>
            <w:r w:rsidRPr="00D911A7">
              <w:rPr>
                <w:rFonts w:ascii="Arial Narrow" w:hAnsi="Arial Narrow"/>
                <w:sz w:val="20"/>
                <w:szCs w:val="20"/>
              </w:rPr>
              <w:t>Interpret expressions that represent a quantity in terms of its context.</w:t>
            </w:r>
          </w:p>
          <w:p w:rsidR="00CD179A" w:rsidRPr="00D911A7" w:rsidRDefault="00CD179A" w:rsidP="00CD179A">
            <w:pPr>
              <w:pStyle w:val="Default"/>
              <w:rPr>
                <w:rFonts w:ascii="Arial Narrow" w:hAnsi="Arial Narrow"/>
                <w:sz w:val="20"/>
                <w:szCs w:val="20"/>
              </w:rPr>
            </w:pPr>
            <w:r w:rsidRPr="00D911A7">
              <w:rPr>
                <w:rFonts w:ascii="Arial Narrow" w:hAnsi="Arial Narrow"/>
                <w:sz w:val="20"/>
                <w:szCs w:val="20"/>
              </w:rPr>
              <w:t>a. Interpret parts of an expression, such as terms, factors, and coefficients.</w:t>
            </w:r>
          </w:p>
          <w:p w:rsidR="00C2292A" w:rsidRPr="00D911A7" w:rsidRDefault="00CD179A" w:rsidP="00CD179A">
            <w:pPr>
              <w:pStyle w:val="Default"/>
              <w:rPr>
                <w:rFonts w:ascii="Arial Narrow" w:hAnsi="Arial Narrow"/>
                <w:strike/>
                <w:sz w:val="20"/>
                <w:szCs w:val="20"/>
              </w:rPr>
            </w:pPr>
            <w:proofErr w:type="gramStart"/>
            <w:r w:rsidRPr="00D911A7">
              <w:rPr>
                <w:rFonts w:ascii="Arial Narrow" w:hAnsi="Arial Narrow"/>
                <w:strike/>
                <w:sz w:val="20"/>
                <w:szCs w:val="20"/>
              </w:rPr>
              <w:t>b</w:t>
            </w:r>
            <w:proofErr w:type="gramEnd"/>
            <w:r w:rsidRPr="00D911A7">
              <w:rPr>
                <w:rFonts w:ascii="Arial Narrow" w:hAnsi="Arial Narrow"/>
                <w:strike/>
                <w:sz w:val="20"/>
                <w:szCs w:val="20"/>
              </w:rPr>
              <w:t xml:space="preserve">. Interpret complicated expressions by viewing one or more of their parts as a single entity. </w:t>
            </w:r>
          </w:p>
        </w:tc>
        <w:tc>
          <w:tcPr>
            <w:tcW w:w="1085" w:type="dxa"/>
            <w:tcBorders>
              <w:top w:val="nil"/>
              <w:left w:val="single" w:sz="4" w:space="0" w:color="auto"/>
              <w:bottom w:val="single" w:sz="4" w:space="0" w:color="auto"/>
              <w:right w:val="single" w:sz="4" w:space="0" w:color="auto"/>
            </w:tcBorders>
          </w:tcPr>
          <w:p w:rsidR="00C2292A" w:rsidRPr="00D911A7" w:rsidRDefault="00D17A87" w:rsidP="00C27972">
            <w:pPr>
              <w:rPr>
                <w:rFonts w:ascii="Arial Narrow" w:hAnsi="Arial Narrow" w:cs="Arial"/>
                <w:sz w:val="20"/>
                <w:szCs w:val="20"/>
              </w:rPr>
            </w:pPr>
            <w:r w:rsidRPr="00D911A7">
              <w:rPr>
                <w:rFonts w:ascii="Arial Narrow" w:hAnsi="Arial Narrow" w:cs="Arial"/>
                <w:sz w:val="20"/>
                <w:szCs w:val="20"/>
              </w:rPr>
              <w:t>2, 7, 8</w:t>
            </w:r>
          </w:p>
        </w:tc>
      </w:tr>
      <w:tr w:rsidR="00C2292A" w:rsidRPr="002F139A" w:rsidTr="004C5BC0">
        <w:trPr>
          <w:trHeight w:val="20"/>
        </w:trPr>
        <w:tc>
          <w:tcPr>
            <w:tcW w:w="1080"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A-SSE.1.2</w:t>
            </w:r>
          </w:p>
        </w:tc>
        <w:tc>
          <w:tcPr>
            <w:tcW w:w="13045" w:type="dxa"/>
            <w:gridSpan w:val="5"/>
            <w:tcBorders>
              <w:top w:val="nil"/>
              <w:left w:val="single" w:sz="4" w:space="0" w:color="auto"/>
              <w:bottom w:val="single" w:sz="4" w:space="0" w:color="auto"/>
              <w:right w:val="single" w:sz="4" w:space="0" w:color="auto"/>
            </w:tcBorders>
          </w:tcPr>
          <w:p w:rsidR="00C2292A" w:rsidRPr="00D911A7" w:rsidRDefault="00CD179A" w:rsidP="00CD179A">
            <w:pPr>
              <w:pStyle w:val="Default"/>
              <w:rPr>
                <w:rFonts w:ascii="Arial Narrow" w:hAnsi="Arial Narrow"/>
                <w:sz w:val="20"/>
                <w:szCs w:val="20"/>
              </w:rPr>
            </w:pPr>
            <w:r w:rsidRPr="00D911A7">
              <w:rPr>
                <w:rFonts w:ascii="Arial Narrow" w:hAnsi="Arial Narrow"/>
                <w:sz w:val="20"/>
                <w:szCs w:val="20"/>
              </w:rPr>
              <w:t xml:space="preserve">Use the structure of an expression to identify ways to rewrite it. </w:t>
            </w:r>
          </w:p>
        </w:tc>
        <w:tc>
          <w:tcPr>
            <w:tcW w:w="1085" w:type="dxa"/>
            <w:tcBorders>
              <w:top w:val="nil"/>
              <w:left w:val="single" w:sz="4" w:space="0" w:color="auto"/>
              <w:bottom w:val="single" w:sz="4" w:space="0" w:color="auto"/>
              <w:right w:val="single" w:sz="4" w:space="0" w:color="auto"/>
            </w:tcBorders>
          </w:tcPr>
          <w:p w:rsidR="00C2292A" w:rsidRPr="00D911A7" w:rsidRDefault="00D17A87" w:rsidP="00C27972">
            <w:pPr>
              <w:rPr>
                <w:rFonts w:ascii="Arial Narrow" w:hAnsi="Arial Narrow" w:cs="Arial"/>
                <w:sz w:val="20"/>
                <w:szCs w:val="20"/>
              </w:rPr>
            </w:pPr>
            <w:r w:rsidRPr="00D911A7">
              <w:rPr>
                <w:rFonts w:ascii="Arial Narrow" w:hAnsi="Arial Narrow" w:cs="Arial"/>
                <w:sz w:val="20"/>
                <w:szCs w:val="20"/>
              </w:rPr>
              <w:t>2, 7, 8</w:t>
            </w:r>
          </w:p>
        </w:tc>
      </w:tr>
      <w:tr w:rsidR="00C2292A" w:rsidRPr="002F139A" w:rsidTr="004C5BC0">
        <w:trPr>
          <w:trHeight w:val="60"/>
        </w:trPr>
        <w:tc>
          <w:tcPr>
            <w:tcW w:w="7301" w:type="dxa"/>
            <w:gridSpan w:val="3"/>
            <w:tcBorders>
              <w:top w:val="nil"/>
              <w:left w:val="single" w:sz="4" w:space="0" w:color="auto"/>
              <w:right w:val="single" w:sz="4" w:space="0" w:color="auto"/>
            </w:tcBorders>
            <w:shd w:val="clear" w:color="auto" w:fill="D9D9D9" w:themeFill="background1" w:themeFillShade="D9"/>
          </w:tcPr>
          <w:p w:rsidR="00C2292A" w:rsidRPr="00D911A7" w:rsidRDefault="00C2292A" w:rsidP="00D911A7">
            <w:pPr>
              <w:jc w:val="center"/>
              <w:rPr>
                <w:rFonts w:ascii="Arial Narrow" w:hAnsi="Arial Narrow" w:cs="Arial"/>
                <w:sz w:val="28"/>
                <w:szCs w:val="28"/>
              </w:rPr>
            </w:pPr>
            <w:r w:rsidRPr="00D911A7">
              <w:rPr>
                <w:rFonts w:ascii="Arial Narrow" w:hAnsi="Arial Narrow" w:cs="Arial"/>
                <w:b/>
                <w:sz w:val="28"/>
                <w:szCs w:val="28"/>
              </w:rPr>
              <w:t>Learning Goal and Scale</w:t>
            </w:r>
          </w:p>
        </w:tc>
        <w:tc>
          <w:tcPr>
            <w:tcW w:w="7909"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D911A7" w:rsidRDefault="00C2292A" w:rsidP="00D911A7">
            <w:pPr>
              <w:jc w:val="center"/>
              <w:rPr>
                <w:rFonts w:ascii="Arial Narrow" w:hAnsi="Arial Narrow" w:cs="Arial"/>
                <w:sz w:val="28"/>
                <w:szCs w:val="28"/>
              </w:rPr>
            </w:pPr>
            <w:r w:rsidRPr="00D911A7">
              <w:rPr>
                <w:rFonts w:ascii="Arial Narrow" w:hAnsi="Arial Narrow" w:cs="Arial"/>
                <w:b/>
                <w:sz w:val="28"/>
                <w:szCs w:val="28"/>
              </w:rPr>
              <w:t>Instructional Strategies &amp; Misconceptions</w:t>
            </w:r>
          </w:p>
        </w:tc>
      </w:tr>
      <w:tr w:rsidR="00C2292A" w:rsidRPr="002F139A" w:rsidTr="004C5BC0">
        <w:trPr>
          <w:trHeight w:val="720"/>
        </w:trPr>
        <w:tc>
          <w:tcPr>
            <w:tcW w:w="7301" w:type="dxa"/>
            <w:gridSpan w:val="3"/>
            <w:tcBorders>
              <w:left w:val="single" w:sz="4" w:space="0" w:color="auto"/>
              <w:bottom w:val="single" w:sz="4" w:space="0" w:color="auto"/>
              <w:right w:val="single" w:sz="4" w:space="0" w:color="auto"/>
            </w:tcBorders>
          </w:tcPr>
          <w:p w:rsidR="00C2292A" w:rsidRPr="00D911A7" w:rsidRDefault="00041E13" w:rsidP="00185E82">
            <w:pPr>
              <w:rPr>
                <w:rFonts w:ascii="Arial Narrow" w:hAnsi="Arial Narrow" w:cs="Arial"/>
                <w:sz w:val="20"/>
                <w:szCs w:val="20"/>
              </w:rPr>
            </w:pPr>
            <w:hyperlink r:id="rId38" w:history="1">
              <w:r w:rsidR="00F60907" w:rsidRPr="00D911A7">
                <w:rPr>
                  <w:rStyle w:val="Hyperlink"/>
                  <w:rFonts w:ascii="Arial Narrow" w:hAnsi="Arial Narrow" w:cs="Arial"/>
                  <w:b/>
                  <w:sz w:val="20"/>
                  <w:szCs w:val="20"/>
                </w:rPr>
                <w:t>MCR1</w:t>
              </w:r>
              <w:r w:rsidR="00185E82" w:rsidRPr="00D911A7">
                <w:rPr>
                  <w:rStyle w:val="Hyperlink"/>
                  <w:rFonts w:ascii="Arial Narrow" w:hAnsi="Arial Narrow" w:cs="Arial"/>
                  <w:b/>
                  <w:sz w:val="20"/>
                  <w:szCs w:val="20"/>
                </w:rPr>
                <w:t>1:</w:t>
              </w:r>
              <w:r w:rsidR="00F60907" w:rsidRPr="00D911A7">
                <w:rPr>
                  <w:rStyle w:val="Hyperlink"/>
                  <w:sz w:val="20"/>
                  <w:szCs w:val="20"/>
                </w:rPr>
                <w:t xml:space="preserve"> </w:t>
              </w:r>
              <w:r w:rsidR="00F60907" w:rsidRPr="00D911A7">
                <w:rPr>
                  <w:rStyle w:val="Hyperlink"/>
                  <w:rFonts w:ascii="Arial Narrow" w:hAnsi="Arial Narrow" w:cs="Arial"/>
                  <w:sz w:val="20"/>
                  <w:szCs w:val="20"/>
                </w:rPr>
                <w:t>Find patterns and structure in polynomial and rational expressions.</w:t>
              </w:r>
            </w:hyperlink>
            <w:r w:rsidR="00F60907" w:rsidRPr="00D911A7">
              <w:rPr>
                <w:rFonts w:ascii="Arial Narrow" w:hAnsi="Arial Narrow" w:cs="Arial"/>
                <w:sz w:val="20"/>
                <w:szCs w:val="20"/>
              </w:rPr>
              <w:t xml:space="preserve"> </w:t>
            </w:r>
          </w:p>
        </w:tc>
        <w:tc>
          <w:tcPr>
            <w:tcW w:w="7909" w:type="dxa"/>
            <w:gridSpan w:val="4"/>
            <w:tcBorders>
              <w:top w:val="nil"/>
              <w:left w:val="single" w:sz="4" w:space="0" w:color="auto"/>
              <w:bottom w:val="single" w:sz="4" w:space="0" w:color="auto"/>
              <w:right w:val="single" w:sz="4" w:space="0" w:color="auto"/>
            </w:tcBorders>
          </w:tcPr>
          <w:p w:rsidR="00C2292A" w:rsidRPr="002F139A" w:rsidRDefault="00C2292A" w:rsidP="00C27972">
            <w:pPr>
              <w:pStyle w:val="ListParagraph"/>
              <w:ind w:left="360"/>
              <w:rPr>
                <w:rFonts w:ascii="Arial Narrow" w:hAnsi="Arial Narrow" w:cs="Arial"/>
                <w:b/>
              </w:rPr>
            </w:pPr>
          </w:p>
        </w:tc>
      </w:tr>
      <w:tr w:rsidR="00C2292A" w:rsidRPr="002F139A" w:rsidTr="004C5BC0">
        <w:trPr>
          <w:trHeight w:val="260"/>
        </w:trPr>
        <w:tc>
          <w:tcPr>
            <w:tcW w:w="7740"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D911A7" w:rsidRDefault="00C2292A" w:rsidP="00C27972">
            <w:pPr>
              <w:jc w:val="center"/>
              <w:rPr>
                <w:rFonts w:ascii="Arial" w:hAnsi="Arial" w:cs="Arial"/>
                <w:sz w:val="28"/>
                <w:szCs w:val="28"/>
              </w:rPr>
            </w:pPr>
            <w:r w:rsidRPr="00D911A7">
              <w:rPr>
                <w:rFonts w:ascii="Arial" w:hAnsi="Arial" w:cs="Arial"/>
                <w:b/>
                <w:sz w:val="28"/>
                <w:szCs w:val="28"/>
              </w:rPr>
              <w:t>Math Practices for Unit</w:t>
            </w:r>
          </w:p>
        </w:tc>
        <w:tc>
          <w:tcPr>
            <w:tcW w:w="2790" w:type="dxa"/>
            <w:tcBorders>
              <w:top w:val="nil"/>
              <w:left w:val="single" w:sz="4" w:space="0" w:color="auto"/>
              <w:bottom w:val="nil"/>
              <w:right w:val="single" w:sz="4" w:space="0" w:color="auto"/>
            </w:tcBorders>
            <w:shd w:val="clear" w:color="auto" w:fill="D9D9D9" w:themeFill="background1" w:themeFillShade="D9"/>
            <w:hideMark/>
          </w:tcPr>
          <w:p w:rsidR="00C2292A" w:rsidRPr="00D911A7" w:rsidRDefault="00C2292A" w:rsidP="00C27972">
            <w:pPr>
              <w:jc w:val="center"/>
              <w:rPr>
                <w:rFonts w:ascii="Arial" w:hAnsi="Arial" w:cs="Arial"/>
                <w:b/>
                <w:sz w:val="28"/>
                <w:szCs w:val="28"/>
              </w:rPr>
            </w:pPr>
            <w:r w:rsidRPr="00D911A7">
              <w:rPr>
                <w:rFonts w:ascii="Arial" w:hAnsi="Arial" w:cs="Arial"/>
                <w:b/>
                <w:sz w:val="28"/>
                <w:szCs w:val="28"/>
              </w:rPr>
              <w:t>Unit Connections</w:t>
            </w:r>
          </w:p>
        </w:tc>
        <w:tc>
          <w:tcPr>
            <w:tcW w:w="468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D911A7" w:rsidRDefault="00C2292A" w:rsidP="00C27972">
            <w:pPr>
              <w:jc w:val="center"/>
              <w:rPr>
                <w:rFonts w:ascii="Arial" w:hAnsi="Arial" w:cs="Arial"/>
                <w:sz w:val="28"/>
                <w:szCs w:val="28"/>
              </w:rPr>
            </w:pPr>
            <w:r w:rsidRPr="00D911A7">
              <w:rPr>
                <w:rFonts w:ascii="Arial" w:hAnsi="Arial" w:cs="Arial"/>
                <w:b/>
                <w:sz w:val="28"/>
                <w:szCs w:val="28"/>
              </w:rPr>
              <w:t>Instructional Resources</w:t>
            </w:r>
          </w:p>
        </w:tc>
      </w:tr>
      <w:tr w:rsidR="00D911A7" w:rsidRPr="002F139A"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4865"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2790" w:type="dxa"/>
            <w:vMerge w:val="restart"/>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pStyle w:val="Default"/>
              <w:ind w:left="159"/>
              <w:rPr>
                <w:rFonts w:ascii="Arial Narrow" w:hAnsi="Arial Narrow"/>
                <w:sz w:val="20"/>
                <w:szCs w:val="20"/>
              </w:rPr>
            </w:pPr>
            <w:r w:rsidRPr="00D911A7">
              <w:rPr>
                <w:rFonts w:ascii="Arial Narrow" w:hAnsi="Arial Narrow"/>
                <w:sz w:val="20"/>
                <w:szCs w:val="20"/>
              </w:rPr>
              <w:t>Multiplying Polynomials</w:t>
            </w:r>
          </w:p>
        </w:tc>
        <w:tc>
          <w:tcPr>
            <w:tcW w:w="4680" w:type="dxa"/>
            <w:gridSpan w:val="2"/>
            <w:vMerge w:val="restart"/>
            <w:tcBorders>
              <w:top w:val="single" w:sz="4" w:space="0" w:color="auto"/>
              <w:left w:val="single" w:sz="4" w:space="0" w:color="auto"/>
              <w:right w:val="single" w:sz="4" w:space="0" w:color="auto"/>
            </w:tcBorders>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College Prep Algebra textbook</w:t>
            </w:r>
          </w:p>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Cengage Student Workbook for Algebra Activities</w:t>
            </w:r>
          </w:p>
        </w:tc>
      </w:tr>
      <w:tr w:rsidR="00D911A7" w:rsidRPr="002F139A"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4865"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6. Attend to precision.</w:t>
            </w: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D911A7" w:rsidRPr="002F139A" w:rsidRDefault="00D911A7" w:rsidP="00C27972">
            <w:pPr>
              <w:rPr>
                <w:rFonts w:ascii="Arial Narrow" w:hAnsi="Arial Narrow" w:cs="Arial"/>
                <w:color w:val="000000"/>
                <w:sz w:val="22"/>
              </w:rPr>
            </w:pPr>
          </w:p>
        </w:tc>
        <w:tc>
          <w:tcPr>
            <w:tcW w:w="4680" w:type="dxa"/>
            <w:gridSpan w:val="2"/>
            <w:vMerge/>
            <w:tcBorders>
              <w:left w:val="single" w:sz="4" w:space="0" w:color="auto"/>
              <w:right w:val="single" w:sz="4" w:space="0" w:color="auto"/>
            </w:tcBorders>
            <w:vAlign w:val="center"/>
          </w:tcPr>
          <w:p w:rsidR="00D911A7" w:rsidRPr="002F139A" w:rsidRDefault="00D911A7" w:rsidP="00C27972">
            <w:pPr>
              <w:rPr>
                <w:rFonts w:ascii="Arial" w:hAnsi="Arial" w:cs="Arial"/>
                <w:sz w:val="22"/>
              </w:rPr>
            </w:pPr>
          </w:p>
        </w:tc>
      </w:tr>
      <w:tr w:rsidR="00D911A7" w:rsidRPr="002F139A"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486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D911A7" w:rsidRPr="002F139A" w:rsidRDefault="00D911A7" w:rsidP="00C27972">
            <w:pPr>
              <w:rPr>
                <w:rFonts w:ascii="Arial Narrow" w:hAnsi="Arial Narrow" w:cs="Arial"/>
                <w:color w:val="000000"/>
                <w:sz w:val="22"/>
              </w:rPr>
            </w:pPr>
          </w:p>
        </w:tc>
        <w:tc>
          <w:tcPr>
            <w:tcW w:w="4680" w:type="dxa"/>
            <w:gridSpan w:val="2"/>
            <w:vMerge/>
            <w:tcBorders>
              <w:left w:val="single" w:sz="4" w:space="0" w:color="auto"/>
              <w:right w:val="single" w:sz="4" w:space="0" w:color="auto"/>
            </w:tcBorders>
            <w:vAlign w:val="center"/>
          </w:tcPr>
          <w:p w:rsidR="00D911A7" w:rsidRPr="002F139A" w:rsidRDefault="00D911A7" w:rsidP="00C27972">
            <w:pPr>
              <w:rPr>
                <w:rFonts w:ascii="Arial" w:hAnsi="Arial" w:cs="Arial"/>
                <w:sz w:val="22"/>
              </w:rPr>
            </w:pPr>
          </w:p>
        </w:tc>
      </w:tr>
      <w:tr w:rsidR="00D911A7" w:rsidRPr="002F139A"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486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D911A7" w:rsidRPr="002F139A" w:rsidRDefault="00D911A7" w:rsidP="00C27972">
            <w:pPr>
              <w:rPr>
                <w:rFonts w:ascii="Arial Narrow" w:hAnsi="Arial Narrow" w:cs="Arial"/>
                <w:color w:val="000000"/>
                <w:sz w:val="22"/>
              </w:rPr>
            </w:pPr>
          </w:p>
        </w:tc>
        <w:tc>
          <w:tcPr>
            <w:tcW w:w="4680" w:type="dxa"/>
            <w:gridSpan w:val="2"/>
            <w:vMerge/>
            <w:tcBorders>
              <w:left w:val="single" w:sz="4" w:space="0" w:color="auto"/>
              <w:bottom w:val="single" w:sz="4" w:space="0" w:color="auto"/>
              <w:right w:val="single" w:sz="4" w:space="0" w:color="auto"/>
            </w:tcBorders>
            <w:vAlign w:val="center"/>
          </w:tcPr>
          <w:p w:rsidR="00D911A7" w:rsidRPr="002F139A" w:rsidRDefault="00D911A7" w:rsidP="00C27972">
            <w:pPr>
              <w:rPr>
                <w:rFonts w:ascii="Arial" w:hAnsi="Arial" w:cs="Arial"/>
                <w:sz w:val="22"/>
              </w:rPr>
            </w:pPr>
          </w:p>
        </w:tc>
      </w:tr>
    </w:tbl>
    <w:p w:rsidR="00D14C7B" w:rsidRPr="002F139A" w:rsidRDefault="00D14C7B">
      <w:pPr>
        <w:rPr>
          <w:sz w:val="22"/>
        </w:rPr>
      </w:pPr>
    </w:p>
    <w:p w:rsidR="009A4F9E" w:rsidRPr="00D14C7B" w:rsidRDefault="00D14C7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9A4F9E" w:rsidRPr="0075214A" w:rsidTr="0025308B">
        <w:trPr>
          <w:trHeight w:val="288"/>
        </w:trPr>
        <w:tc>
          <w:tcPr>
            <w:tcW w:w="14976" w:type="dxa"/>
            <w:gridSpan w:val="7"/>
            <w:shd w:val="clear" w:color="auto" w:fill="D9D9D9"/>
          </w:tcPr>
          <w:p w:rsidR="009A4F9E" w:rsidRPr="004C5BC0" w:rsidRDefault="009A4F9E" w:rsidP="0025308B">
            <w:pPr>
              <w:rPr>
                <w:rFonts w:asciiTheme="minorHAnsi" w:hAnsiTheme="minorHAnsi"/>
                <w:b/>
                <w:szCs w:val="24"/>
              </w:rPr>
            </w:pPr>
            <w:r w:rsidRPr="004C5BC0">
              <w:rPr>
                <w:szCs w:val="24"/>
              </w:rPr>
              <w:lastRenderedPageBreak/>
              <w:br w:type="page"/>
            </w:r>
            <w:r w:rsidRPr="004C5BC0">
              <w:rPr>
                <w:rFonts w:asciiTheme="minorHAnsi" w:hAnsiTheme="minorHAnsi"/>
                <w:szCs w:val="24"/>
              </w:rPr>
              <w:br w:type="page"/>
            </w:r>
            <w:r w:rsidRPr="004C5BC0">
              <w:rPr>
                <w:rFonts w:asciiTheme="minorHAnsi" w:hAnsiTheme="minorHAnsi"/>
                <w:b/>
                <w:szCs w:val="24"/>
              </w:rPr>
              <w:t>SECOND QUARTER</w:t>
            </w:r>
          </w:p>
        </w:tc>
      </w:tr>
      <w:tr w:rsidR="009A4F9E" w:rsidRPr="0075214A" w:rsidTr="0025308B">
        <w:trPr>
          <w:trHeight w:val="288"/>
        </w:trPr>
        <w:tc>
          <w:tcPr>
            <w:tcW w:w="14976" w:type="dxa"/>
            <w:gridSpan w:val="7"/>
            <w:shd w:val="clear" w:color="auto" w:fill="D9D9D9"/>
          </w:tcPr>
          <w:p w:rsidR="009A4F9E" w:rsidRPr="004C5BC0" w:rsidRDefault="004B3DEE" w:rsidP="00726079">
            <w:pPr>
              <w:rPr>
                <w:rFonts w:asciiTheme="minorHAnsi" w:hAnsiTheme="minorHAnsi"/>
                <w:b/>
                <w:szCs w:val="24"/>
              </w:rPr>
            </w:pPr>
            <w:r w:rsidRPr="004C5BC0">
              <w:rPr>
                <w:rFonts w:ascii="Calibri" w:hAnsi="Calibri"/>
                <w:b/>
                <w:szCs w:val="24"/>
              </w:rPr>
              <w:t xml:space="preserve">Unit </w:t>
            </w:r>
            <w:r w:rsidR="00726079" w:rsidRPr="004C5BC0">
              <w:rPr>
                <w:rFonts w:ascii="Calibri" w:hAnsi="Calibri"/>
                <w:b/>
                <w:szCs w:val="24"/>
              </w:rPr>
              <w:t>7</w:t>
            </w:r>
            <w:r w:rsidR="00D97B37" w:rsidRPr="004C5BC0">
              <w:rPr>
                <w:rFonts w:ascii="Calibri" w:hAnsi="Calibri"/>
                <w:b/>
                <w:szCs w:val="24"/>
              </w:rPr>
              <w:t>:  Factoring Trinomials</w:t>
            </w:r>
          </w:p>
        </w:tc>
      </w:tr>
      <w:tr w:rsidR="009A4F9E" w:rsidRPr="0075214A" w:rsidTr="0025308B">
        <w:trPr>
          <w:trHeight w:val="288"/>
        </w:trPr>
        <w:tc>
          <w:tcPr>
            <w:tcW w:w="1223"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Learning Goal</w:t>
            </w:r>
          </w:p>
        </w:tc>
        <w:tc>
          <w:tcPr>
            <w:tcW w:w="11808" w:type="dxa"/>
            <w:gridSpan w:val="4"/>
            <w:shd w:val="clear" w:color="auto" w:fill="auto"/>
          </w:tcPr>
          <w:p w:rsidR="009A4F9E" w:rsidRPr="004C5BC0" w:rsidRDefault="00041E13" w:rsidP="0025308B">
            <w:pPr>
              <w:rPr>
                <w:rFonts w:asciiTheme="minorHAnsi" w:hAnsiTheme="minorHAnsi"/>
                <w:szCs w:val="24"/>
              </w:rPr>
            </w:pPr>
            <w:hyperlink r:id="rId39" w:history="1">
              <w:r w:rsidR="008F63E7" w:rsidRPr="004C5BC0">
                <w:rPr>
                  <w:rStyle w:val="Hyperlink"/>
                  <w:rFonts w:asciiTheme="minorHAnsi" w:hAnsiTheme="minorHAnsi" w:cs="Arial"/>
                  <w:b/>
                  <w:szCs w:val="24"/>
                </w:rPr>
                <w:t>MCR11:</w:t>
              </w:r>
              <w:r w:rsidR="008F63E7" w:rsidRPr="004C5BC0">
                <w:rPr>
                  <w:rStyle w:val="Hyperlink"/>
                  <w:rFonts w:asciiTheme="minorHAnsi" w:hAnsiTheme="minorHAnsi"/>
                  <w:szCs w:val="24"/>
                </w:rPr>
                <w:t xml:space="preserve"> </w:t>
              </w:r>
              <w:r w:rsidR="008F63E7" w:rsidRPr="004C5BC0">
                <w:rPr>
                  <w:rStyle w:val="Hyperlink"/>
                  <w:rFonts w:asciiTheme="minorHAnsi" w:hAnsiTheme="minorHAnsi" w:cs="Arial"/>
                  <w:szCs w:val="24"/>
                </w:rPr>
                <w:t>Find patterns and structure in polynomial and rational expressions.</w:t>
              </w:r>
            </w:hyperlink>
          </w:p>
        </w:tc>
        <w:tc>
          <w:tcPr>
            <w:tcW w:w="1367"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Suggested # of Days</w:t>
            </w:r>
          </w:p>
        </w:tc>
        <w:tc>
          <w:tcPr>
            <w:tcW w:w="578" w:type="dxa"/>
            <w:shd w:val="clear" w:color="auto" w:fill="auto"/>
          </w:tcPr>
          <w:p w:rsidR="009A4F9E" w:rsidRDefault="00D97B37" w:rsidP="0025308B">
            <w:pPr>
              <w:rPr>
                <w:rFonts w:asciiTheme="minorHAnsi" w:hAnsiTheme="minorHAnsi"/>
                <w:b/>
                <w:szCs w:val="24"/>
              </w:rPr>
            </w:pPr>
            <w:r w:rsidRPr="004C5BC0">
              <w:rPr>
                <w:rFonts w:asciiTheme="minorHAnsi" w:hAnsiTheme="minorHAnsi"/>
                <w:b/>
                <w:szCs w:val="24"/>
              </w:rPr>
              <w:t>10</w:t>
            </w:r>
          </w:p>
          <w:p w:rsidR="00273E80" w:rsidRPr="004C5BC0" w:rsidRDefault="00273E80" w:rsidP="0025308B">
            <w:pPr>
              <w:rPr>
                <w:rFonts w:asciiTheme="minorHAnsi" w:hAnsiTheme="minorHAnsi"/>
                <w:b/>
                <w:szCs w:val="24"/>
              </w:rPr>
            </w:pPr>
            <w:r>
              <w:rPr>
                <w:rFonts w:asciiTheme="minorHAnsi" w:hAnsiTheme="minorHAnsi"/>
                <w:b/>
                <w:szCs w:val="24"/>
              </w:rPr>
              <w:t>(3)</w:t>
            </w:r>
          </w:p>
        </w:tc>
      </w:tr>
      <w:tr w:rsidR="009A4F9E" w:rsidRPr="0075214A" w:rsidTr="0025308B">
        <w:tc>
          <w:tcPr>
            <w:tcW w:w="1223"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Approx. # of Day(s)</w:t>
            </w:r>
          </w:p>
        </w:tc>
        <w:tc>
          <w:tcPr>
            <w:tcW w:w="1440" w:type="dxa"/>
            <w:shd w:val="clear" w:color="auto" w:fill="D9D9D9"/>
          </w:tcPr>
          <w:p w:rsidR="009A4F9E" w:rsidRPr="004C5BC0" w:rsidRDefault="009A4F9E" w:rsidP="0025308B">
            <w:pPr>
              <w:jc w:val="center"/>
              <w:rPr>
                <w:rFonts w:asciiTheme="minorHAnsi" w:hAnsiTheme="minorHAnsi"/>
                <w:b/>
                <w:szCs w:val="24"/>
              </w:rPr>
            </w:pPr>
            <w:r w:rsidRPr="004C5BC0">
              <w:rPr>
                <w:rFonts w:asciiTheme="minorHAnsi" w:hAnsiTheme="minorHAnsi"/>
                <w:b/>
                <w:szCs w:val="24"/>
              </w:rPr>
              <w:t>MAFS</w:t>
            </w:r>
          </w:p>
        </w:tc>
        <w:tc>
          <w:tcPr>
            <w:tcW w:w="5324"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Lesson Objective (Instructional Resources)</w:t>
            </w:r>
          </w:p>
        </w:tc>
        <w:tc>
          <w:tcPr>
            <w:tcW w:w="3023" w:type="dxa"/>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Suggested Assignments/Assessments</w:t>
            </w:r>
          </w:p>
        </w:tc>
        <w:tc>
          <w:tcPr>
            <w:tcW w:w="3966" w:type="dxa"/>
            <w:gridSpan w:val="3"/>
            <w:shd w:val="clear" w:color="auto" w:fill="D9D9D9"/>
          </w:tcPr>
          <w:p w:rsidR="009A4F9E" w:rsidRPr="004C5BC0" w:rsidRDefault="009A4F9E" w:rsidP="0025308B">
            <w:pPr>
              <w:rPr>
                <w:rFonts w:asciiTheme="minorHAnsi" w:hAnsiTheme="minorHAnsi"/>
                <w:b/>
                <w:szCs w:val="24"/>
              </w:rPr>
            </w:pPr>
            <w:r w:rsidRPr="004C5BC0">
              <w:rPr>
                <w:rFonts w:asciiTheme="minorHAnsi" w:hAnsiTheme="minorHAnsi"/>
                <w:b/>
                <w:szCs w:val="24"/>
              </w:rPr>
              <w:t>Ancillary Materials</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2</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A-SSE.1.1</w:t>
            </w:r>
          </w:p>
          <w:p w:rsidR="00C2292A" w:rsidRPr="004C5BC0" w:rsidRDefault="00C2292A" w:rsidP="003B022D">
            <w:pPr>
              <w:rPr>
                <w:rFonts w:asciiTheme="minorHAnsi" w:hAnsiTheme="minorHAnsi"/>
                <w:szCs w:val="24"/>
              </w:rPr>
            </w:pPr>
            <w:r w:rsidRPr="004C5BC0">
              <w:rPr>
                <w:rFonts w:asciiTheme="minorHAnsi" w:hAnsiTheme="minorHAnsi"/>
                <w:szCs w:val="24"/>
              </w:rPr>
              <w:t>A-SSE.1.2</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6.1</w:t>
            </w:r>
            <w:r w:rsidR="007B60FC" w:rsidRPr="004C5BC0">
              <w:rPr>
                <w:rFonts w:asciiTheme="minorHAnsi" w:hAnsiTheme="minorHAnsi"/>
                <w:szCs w:val="24"/>
              </w:rPr>
              <w:t xml:space="preserve"> Factoring Polynomials with Common Factors</w:t>
            </w:r>
          </w:p>
        </w:tc>
        <w:tc>
          <w:tcPr>
            <w:tcW w:w="3023" w:type="dxa"/>
            <w:shd w:val="clear" w:color="auto" w:fill="auto"/>
            <w:vAlign w:val="center"/>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193</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2</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A-SSE.1.1</w:t>
            </w:r>
          </w:p>
          <w:p w:rsidR="00C2292A" w:rsidRPr="004C5BC0" w:rsidRDefault="00C2292A" w:rsidP="003B022D">
            <w:pPr>
              <w:rPr>
                <w:rFonts w:asciiTheme="minorHAnsi" w:hAnsiTheme="minorHAnsi"/>
                <w:szCs w:val="24"/>
              </w:rPr>
            </w:pPr>
            <w:r w:rsidRPr="004C5BC0">
              <w:rPr>
                <w:rFonts w:asciiTheme="minorHAnsi" w:hAnsiTheme="minorHAnsi"/>
                <w:szCs w:val="24"/>
              </w:rPr>
              <w:t>A-SSE.1.2</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6.2</w:t>
            </w:r>
            <w:r w:rsidR="007B60FC" w:rsidRPr="004C5BC0">
              <w:rPr>
                <w:rFonts w:asciiTheme="minorHAnsi" w:hAnsiTheme="minorHAnsi"/>
                <w:szCs w:val="24"/>
              </w:rPr>
              <w:t xml:space="preserve"> Factoring Trinomials</w:t>
            </w:r>
          </w:p>
          <w:p w:rsidR="001D4E39" w:rsidRPr="004C5BC0" w:rsidRDefault="002A1DB4" w:rsidP="001D4E39">
            <w:pPr>
              <w:rPr>
                <w:rFonts w:asciiTheme="minorHAnsi" w:hAnsiTheme="minorHAnsi" w:cstheme="minorHAnsi"/>
                <w:szCs w:val="24"/>
              </w:rPr>
            </w:pPr>
            <w:r w:rsidRPr="004C5BC0">
              <w:rPr>
                <w:rFonts w:asciiTheme="minorHAnsi" w:hAnsiTheme="minorHAnsi" w:cstheme="minorHAnsi"/>
                <w:szCs w:val="24"/>
              </w:rPr>
              <w:t>Cover</w:t>
            </w:r>
            <w:r w:rsidR="007B60FC" w:rsidRPr="004C5BC0">
              <w:rPr>
                <w:rFonts w:asciiTheme="minorHAnsi" w:hAnsiTheme="minorHAnsi" w:cstheme="minorHAnsi"/>
                <w:szCs w:val="24"/>
              </w:rPr>
              <w:t xml:space="preserve"> 6.2 ex</w:t>
            </w:r>
            <w:r w:rsidRPr="004C5BC0">
              <w:rPr>
                <w:rFonts w:asciiTheme="minorHAnsi" w:hAnsiTheme="minorHAnsi" w:cstheme="minorHAnsi"/>
                <w:szCs w:val="24"/>
              </w:rPr>
              <w:t>ample</w:t>
            </w:r>
            <w:r w:rsidR="007B60FC" w:rsidRPr="004C5BC0">
              <w:rPr>
                <w:rFonts w:asciiTheme="minorHAnsi" w:hAnsiTheme="minorHAnsi" w:cstheme="minorHAnsi"/>
                <w:szCs w:val="24"/>
              </w:rPr>
              <w:t xml:space="preserve"> 3 &amp; 6.3 </w:t>
            </w:r>
            <w:r w:rsidRPr="004C5BC0">
              <w:rPr>
                <w:rFonts w:asciiTheme="minorHAnsi" w:hAnsiTheme="minorHAnsi" w:cstheme="minorHAnsi"/>
                <w:szCs w:val="24"/>
              </w:rPr>
              <w:t>examples</w:t>
            </w:r>
            <w:r w:rsidR="007B60FC" w:rsidRPr="004C5BC0">
              <w:rPr>
                <w:rFonts w:asciiTheme="minorHAnsi" w:hAnsiTheme="minorHAnsi" w:cstheme="minorHAnsi"/>
                <w:szCs w:val="24"/>
              </w:rPr>
              <w:t xml:space="preserve"> 2-3       </w:t>
            </w:r>
          </w:p>
          <w:p w:rsidR="007B60FC" w:rsidRPr="004C5BC0" w:rsidRDefault="001D4E39" w:rsidP="001D4E39">
            <w:pPr>
              <w:rPr>
                <w:rFonts w:asciiTheme="minorHAnsi" w:hAnsiTheme="minorHAnsi"/>
                <w:szCs w:val="24"/>
              </w:rPr>
            </w:pPr>
            <w:r w:rsidRPr="004C5BC0">
              <w:rPr>
                <w:rFonts w:asciiTheme="minorHAnsi" w:hAnsiTheme="minorHAnsi" w:cstheme="minorHAnsi"/>
                <w:szCs w:val="24"/>
              </w:rPr>
              <w:t>C</w:t>
            </w:r>
            <w:r w:rsidR="007B60FC" w:rsidRPr="004C5BC0">
              <w:rPr>
                <w:rFonts w:asciiTheme="minorHAnsi" w:hAnsiTheme="minorHAnsi" w:cstheme="minorHAnsi"/>
                <w:szCs w:val="24"/>
              </w:rPr>
              <w:t>over 6.2 ex</w:t>
            </w:r>
            <w:r w:rsidR="002A1DB4" w:rsidRPr="004C5BC0">
              <w:rPr>
                <w:rFonts w:asciiTheme="minorHAnsi" w:hAnsiTheme="minorHAnsi" w:cstheme="minorHAnsi"/>
                <w:szCs w:val="24"/>
              </w:rPr>
              <w:t>amples</w:t>
            </w:r>
            <w:r w:rsidR="007B60FC" w:rsidRPr="004C5BC0">
              <w:rPr>
                <w:rFonts w:asciiTheme="minorHAnsi" w:hAnsiTheme="minorHAnsi" w:cstheme="minorHAnsi"/>
                <w:szCs w:val="24"/>
              </w:rPr>
              <w:t xml:space="preserve"> 5-7</w:t>
            </w:r>
          </w:p>
        </w:tc>
        <w:tc>
          <w:tcPr>
            <w:tcW w:w="3023" w:type="dxa"/>
            <w:shd w:val="clear" w:color="auto" w:fill="auto"/>
          </w:tcPr>
          <w:p w:rsidR="00C2292A" w:rsidRPr="004C5BC0" w:rsidRDefault="00C2292A" w:rsidP="00C75D6F">
            <w:pPr>
              <w:rPr>
                <w:rFonts w:asciiTheme="minorHAnsi" w:hAnsiTheme="minorHAnsi" w:cstheme="minorHAnsi"/>
                <w:szCs w:val="24"/>
              </w:rPr>
            </w:pPr>
          </w:p>
        </w:tc>
        <w:tc>
          <w:tcPr>
            <w:tcW w:w="3966" w:type="dxa"/>
            <w:gridSpan w:val="3"/>
            <w:shd w:val="clear" w:color="auto" w:fill="auto"/>
          </w:tcPr>
          <w:p w:rsidR="00C2292A"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197-199</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3</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A-SSE.1.1</w:t>
            </w:r>
          </w:p>
          <w:p w:rsidR="00C2292A" w:rsidRPr="004C5BC0" w:rsidRDefault="00C2292A" w:rsidP="003B022D">
            <w:pPr>
              <w:rPr>
                <w:rFonts w:asciiTheme="minorHAnsi" w:hAnsiTheme="minorHAnsi"/>
                <w:szCs w:val="24"/>
              </w:rPr>
            </w:pPr>
            <w:r w:rsidRPr="004C5BC0">
              <w:rPr>
                <w:rFonts w:asciiTheme="minorHAnsi" w:hAnsiTheme="minorHAnsi"/>
                <w:szCs w:val="24"/>
              </w:rPr>
              <w:t>A-SSE.1.2</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6.3</w:t>
            </w:r>
            <w:r w:rsidR="007B60FC" w:rsidRPr="004C5BC0">
              <w:rPr>
                <w:rFonts w:asciiTheme="minorHAnsi" w:hAnsiTheme="minorHAnsi"/>
                <w:szCs w:val="24"/>
              </w:rPr>
              <w:t xml:space="preserve"> </w:t>
            </w:r>
            <w:r w:rsidR="00326FBA" w:rsidRPr="004C5BC0">
              <w:rPr>
                <w:rFonts w:asciiTheme="minorHAnsi" w:hAnsiTheme="minorHAnsi"/>
                <w:szCs w:val="24"/>
              </w:rPr>
              <w:t>Factoring Trinomials with Common Factors</w:t>
            </w:r>
          </w:p>
        </w:tc>
        <w:tc>
          <w:tcPr>
            <w:tcW w:w="3023" w:type="dxa"/>
            <w:shd w:val="clear" w:color="auto" w:fill="auto"/>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C2292A" w:rsidP="0025308B">
            <w:pPr>
              <w:jc w:val="both"/>
              <w:rPr>
                <w:rFonts w:asciiTheme="minorHAnsi" w:hAnsiTheme="minorHAnsi"/>
                <w:szCs w:val="24"/>
              </w:rPr>
            </w:pP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3</w:t>
            </w:r>
          </w:p>
        </w:tc>
        <w:tc>
          <w:tcPr>
            <w:tcW w:w="1440" w:type="dxa"/>
          </w:tcPr>
          <w:p w:rsidR="00C2292A" w:rsidRPr="004C5BC0" w:rsidRDefault="00C2292A" w:rsidP="0025308B">
            <w:pPr>
              <w:rPr>
                <w:rFonts w:asciiTheme="minorHAnsi" w:hAnsiTheme="minorHAnsi"/>
                <w:szCs w:val="24"/>
              </w:rPr>
            </w:pP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 xml:space="preserve">Review and Assessment </w:t>
            </w:r>
          </w:p>
        </w:tc>
        <w:tc>
          <w:tcPr>
            <w:tcW w:w="3023" w:type="dxa"/>
            <w:shd w:val="clear" w:color="auto" w:fill="auto"/>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218-219 (good review, but #4 is not addressed until next unit)</w:t>
            </w:r>
          </w:p>
        </w:tc>
      </w:tr>
      <w:tr w:rsidR="00273E80" w:rsidRPr="0075214A" w:rsidTr="0025308B">
        <w:trPr>
          <w:trHeight w:val="432"/>
        </w:trPr>
        <w:tc>
          <w:tcPr>
            <w:tcW w:w="1223" w:type="dxa"/>
            <w:shd w:val="clear" w:color="auto" w:fill="auto"/>
          </w:tcPr>
          <w:p w:rsidR="00273E80" w:rsidRPr="00273E80" w:rsidRDefault="00273E80" w:rsidP="0025308B">
            <w:pPr>
              <w:rPr>
                <w:rFonts w:asciiTheme="minorHAnsi" w:hAnsiTheme="minorHAnsi"/>
                <w:b/>
                <w:szCs w:val="24"/>
              </w:rPr>
            </w:pPr>
            <w:r w:rsidRPr="00273E80">
              <w:rPr>
                <w:rFonts w:asciiTheme="minorHAnsi" w:hAnsiTheme="minorHAnsi"/>
                <w:b/>
                <w:szCs w:val="24"/>
              </w:rPr>
              <w:t>3</w:t>
            </w:r>
          </w:p>
        </w:tc>
        <w:tc>
          <w:tcPr>
            <w:tcW w:w="1440" w:type="dxa"/>
          </w:tcPr>
          <w:p w:rsidR="00273E80" w:rsidRPr="004C5BC0" w:rsidRDefault="00273E80" w:rsidP="0025308B">
            <w:pPr>
              <w:rPr>
                <w:rFonts w:asciiTheme="minorHAnsi" w:hAnsiTheme="minorHAnsi"/>
                <w:szCs w:val="24"/>
              </w:rPr>
            </w:pPr>
          </w:p>
        </w:tc>
        <w:tc>
          <w:tcPr>
            <w:tcW w:w="5324" w:type="dxa"/>
            <w:shd w:val="clear" w:color="auto" w:fill="auto"/>
          </w:tcPr>
          <w:p w:rsidR="00273E80" w:rsidRPr="004C5BC0" w:rsidRDefault="00273E80" w:rsidP="0025308B">
            <w:pPr>
              <w:rPr>
                <w:rFonts w:asciiTheme="minorHAnsi" w:hAnsiTheme="minorHAnsi"/>
                <w:szCs w:val="24"/>
              </w:rPr>
            </w:pPr>
            <w:r w:rsidRPr="00E07FD1">
              <w:rPr>
                <w:rFonts w:ascii="Calibri" w:hAnsi="Calibri"/>
                <w:sz w:val="22"/>
              </w:rPr>
              <w:t>9 Weeks Exams  (3 days)</w:t>
            </w:r>
          </w:p>
        </w:tc>
        <w:tc>
          <w:tcPr>
            <w:tcW w:w="3023" w:type="dxa"/>
            <w:shd w:val="clear" w:color="auto" w:fill="auto"/>
          </w:tcPr>
          <w:p w:rsidR="00273E80" w:rsidRPr="004C5BC0" w:rsidRDefault="00273E80" w:rsidP="0025308B">
            <w:pPr>
              <w:rPr>
                <w:rFonts w:asciiTheme="minorHAnsi" w:hAnsiTheme="minorHAnsi"/>
                <w:szCs w:val="24"/>
              </w:rPr>
            </w:pPr>
          </w:p>
        </w:tc>
        <w:tc>
          <w:tcPr>
            <w:tcW w:w="3966" w:type="dxa"/>
            <w:gridSpan w:val="3"/>
            <w:shd w:val="clear" w:color="auto" w:fill="auto"/>
          </w:tcPr>
          <w:p w:rsidR="00273E80" w:rsidRPr="004C5BC0" w:rsidRDefault="00273E80" w:rsidP="0025308B">
            <w:pPr>
              <w:jc w:val="both"/>
              <w:rPr>
                <w:rFonts w:asciiTheme="minorHAnsi" w:hAnsiTheme="minorHAnsi"/>
                <w:szCs w:val="24"/>
              </w:rPr>
            </w:pPr>
          </w:p>
        </w:tc>
      </w:tr>
    </w:tbl>
    <w:p w:rsidR="0075214A" w:rsidRDefault="0075214A"/>
    <w:p w:rsidR="00D14C7B" w:rsidRDefault="00F9797D">
      <w:r>
        <w:br w:type="page"/>
      </w:r>
    </w:p>
    <w:p w:rsidR="00D14C7B" w:rsidRDefault="00D14C7B"/>
    <w:tbl>
      <w:tblPr>
        <w:tblW w:w="135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324"/>
        <w:gridCol w:w="5261"/>
        <w:gridCol w:w="1367"/>
        <w:gridCol w:w="348"/>
      </w:tblGrid>
      <w:tr w:rsidR="008D61B0" w:rsidRPr="0075214A" w:rsidTr="00026573">
        <w:trPr>
          <w:trHeight w:val="288"/>
        </w:trPr>
        <w:tc>
          <w:tcPr>
            <w:tcW w:w="13523" w:type="dxa"/>
            <w:gridSpan w:val="5"/>
            <w:shd w:val="clear" w:color="auto" w:fill="A6A6A6" w:themeFill="background1" w:themeFillShade="A6"/>
          </w:tcPr>
          <w:p w:rsidR="008D61B0" w:rsidRPr="0075214A" w:rsidRDefault="008D61B0" w:rsidP="008D61B0">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SECOND </w:t>
            </w:r>
            <w:r w:rsidRPr="0075214A">
              <w:rPr>
                <w:rFonts w:asciiTheme="minorHAnsi" w:hAnsiTheme="minorHAnsi"/>
                <w:b/>
                <w:sz w:val="28"/>
                <w:szCs w:val="24"/>
              </w:rPr>
              <w:t>QUARTER</w:t>
            </w:r>
          </w:p>
        </w:tc>
      </w:tr>
      <w:tr w:rsidR="008D61B0" w:rsidRPr="0075214A" w:rsidTr="00026573">
        <w:trPr>
          <w:trHeight w:val="288"/>
        </w:trPr>
        <w:tc>
          <w:tcPr>
            <w:tcW w:w="11808" w:type="dxa"/>
            <w:gridSpan w:val="3"/>
            <w:shd w:val="clear" w:color="auto" w:fill="A6A6A6" w:themeFill="background1" w:themeFillShade="A6"/>
          </w:tcPr>
          <w:p w:rsidR="008D61B0" w:rsidRPr="00004A46" w:rsidRDefault="008D61B0" w:rsidP="00026573">
            <w:pPr>
              <w:rPr>
                <w:rFonts w:asciiTheme="minorHAnsi" w:hAnsiTheme="minorHAnsi"/>
                <w:i/>
                <w:szCs w:val="24"/>
              </w:rPr>
            </w:pPr>
            <w:r w:rsidRPr="004B3DEE">
              <w:rPr>
                <w:rFonts w:asciiTheme="minorHAnsi" w:hAnsiTheme="minorHAnsi"/>
                <w:b/>
                <w:szCs w:val="24"/>
              </w:rPr>
              <w:t xml:space="preserve">Unit </w:t>
            </w:r>
            <w:r>
              <w:rPr>
                <w:rFonts w:asciiTheme="minorHAnsi" w:hAnsiTheme="minorHAnsi"/>
                <w:b/>
                <w:szCs w:val="24"/>
              </w:rPr>
              <w:t>8</w:t>
            </w:r>
            <w:r w:rsidRPr="004B3DEE">
              <w:rPr>
                <w:rFonts w:asciiTheme="minorHAnsi" w:hAnsiTheme="minorHAnsi"/>
                <w:b/>
                <w:szCs w:val="24"/>
              </w:rPr>
              <w:t>: Personal Statement &amp; Scholarship Search</w:t>
            </w:r>
          </w:p>
        </w:tc>
        <w:tc>
          <w:tcPr>
            <w:tcW w:w="1367" w:type="dxa"/>
            <w:shd w:val="clear" w:color="auto" w:fill="A6A6A6" w:themeFill="background1" w:themeFillShade="A6"/>
          </w:tcPr>
          <w:p w:rsidR="008D61B0" w:rsidRPr="0075214A" w:rsidRDefault="008D61B0" w:rsidP="00026573">
            <w:pPr>
              <w:rPr>
                <w:rFonts w:asciiTheme="minorHAnsi" w:hAnsiTheme="minorHAnsi"/>
                <w:b/>
                <w:szCs w:val="24"/>
              </w:rPr>
            </w:pPr>
            <w:r>
              <w:rPr>
                <w:rFonts w:asciiTheme="minorHAnsi" w:hAnsiTheme="minorHAnsi"/>
                <w:b/>
                <w:szCs w:val="24"/>
              </w:rPr>
              <w:t>Suggested # of Days</w:t>
            </w:r>
          </w:p>
        </w:tc>
        <w:tc>
          <w:tcPr>
            <w:tcW w:w="348" w:type="dxa"/>
            <w:shd w:val="clear" w:color="auto" w:fill="A6A6A6" w:themeFill="background1" w:themeFillShade="A6"/>
          </w:tcPr>
          <w:p w:rsidR="008D61B0" w:rsidRPr="0075214A" w:rsidRDefault="008D61B0" w:rsidP="00026573">
            <w:pPr>
              <w:rPr>
                <w:rFonts w:asciiTheme="minorHAnsi" w:hAnsiTheme="minorHAnsi"/>
                <w:b/>
                <w:szCs w:val="24"/>
              </w:rPr>
            </w:pPr>
            <w:r>
              <w:rPr>
                <w:rFonts w:asciiTheme="minorHAnsi" w:hAnsiTheme="minorHAnsi"/>
                <w:b/>
                <w:szCs w:val="24"/>
              </w:rPr>
              <w:t>4</w:t>
            </w:r>
          </w:p>
        </w:tc>
      </w:tr>
      <w:tr w:rsidR="008D61B0" w:rsidRPr="0075214A" w:rsidTr="00026573">
        <w:tc>
          <w:tcPr>
            <w:tcW w:w="1223" w:type="dxa"/>
            <w:shd w:val="clear" w:color="auto" w:fill="A6A6A6" w:themeFill="background1" w:themeFillShade="A6"/>
          </w:tcPr>
          <w:p w:rsidR="008D61B0" w:rsidRPr="0075214A" w:rsidRDefault="008D61B0" w:rsidP="00026573">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5324" w:type="dxa"/>
            <w:shd w:val="clear" w:color="auto" w:fill="A6A6A6" w:themeFill="background1" w:themeFillShade="A6"/>
          </w:tcPr>
          <w:p w:rsidR="008D61B0" w:rsidRPr="0075214A" w:rsidRDefault="008D61B0" w:rsidP="00026573">
            <w:pPr>
              <w:rPr>
                <w:rFonts w:asciiTheme="minorHAnsi" w:hAnsiTheme="minorHAnsi"/>
                <w:b/>
                <w:szCs w:val="24"/>
              </w:rPr>
            </w:pPr>
            <w:r w:rsidRPr="0075214A">
              <w:rPr>
                <w:rFonts w:asciiTheme="minorHAnsi" w:hAnsiTheme="minorHAnsi"/>
                <w:b/>
                <w:szCs w:val="24"/>
              </w:rPr>
              <w:t>Lesson Objective (Instructional Resources)</w:t>
            </w:r>
          </w:p>
        </w:tc>
        <w:tc>
          <w:tcPr>
            <w:tcW w:w="6976" w:type="dxa"/>
            <w:gridSpan w:val="3"/>
            <w:shd w:val="clear" w:color="auto" w:fill="A6A6A6" w:themeFill="background1" w:themeFillShade="A6"/>
          </w:tcPr>
          <w:p w:rsidR="008D61B0" w:rsidRPr="0075214A" w:rsidRDefault="008D61B0" w:rsidP="00026573">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8D61B0" w:rsidRPr="0075214A" w:rsidTr="00026573">
        <w:trPr>
          <w:trHeight w:val="432"/>
        </w:trPr>
        <w:tc>
          <w:tcPr>
            <w:tcW w:w="1223" w:type="dxa"/>
            <w:shd w:val="clear" w:color="auto" w:fill="auto"/>
          </w:tcPr>
          <w:p w:rsidR="008D61B0" w:rsidRDefault="00E37716" w:rsidP="00026573">
            <w:pPr>
              <w:rPr>
                <w:rFonts w:asciiTheme="minorHAnsi" w:hAnsiTheme="minorHAnsi"/>
                <w:szCs w:val="24"/>
              </w:rPr>
            </w:pPr>
            <w:r>
              <w:rPr>
                <w:rFonts w:asciiTheme="minorHAnsi" w:hAnsiTheme="minorHAnsi"/>
                <w:szCs w:val="24"/>
              </w:rPr>
              <w:t>2</w:t>
            </w:r>
          </w:p>
        </w:tc>
        <w:tc>
          <w:tcPr>
            <w:tcW w:w="5324" w:type="dxa"/>
            <w:shd w:val="clear" w:color="auto" w:fill="auto"/>
          </w:tcPr>
          <w:p w:rsidR="008D61B0" w:rsidRPr="00886326" w:rsidRDefault="00E37716" w:rsidP="00026573">
            <w:pPr>
              <w:rPr>
                <w:rFonts w:asciiTheme="minorHAnsi" w:hAnsiTheme="minorHAnsi"/>
                <w:szCs w:val="24"/>
              </w:rPr>
            </w:pPr>
            <w:r>
              <w:rPr>
                <w:rFonts w:asciiTheme="minorHAnsi" w:hAnsiTheme="minorHAnsi"/>
                <w:szCs w:val="24"/>
              </w:rPr>
              <w:t>Students will complete their college applications and begin writing their personal statement.</w:t>
            </w:r>
          </w:p>
        </w:tc>
        <w:tc>
          <w:tcPr>
            <w:tcW w:w="6976" w:type="dxa"/>
            <w:gridSpan w:val="3"/>
            <w:shd w:val="clear" w:color="auto" w:fill="auto"/>
          </w:tcPr>
          <w:p w:rsidR="008D61B0" w:rsidRPr="00886326" w:rsidRDefault="00E37716" w:rsidP="00026573">
            <w:pPr>
              <w:jc w:val="both"/>
              <w:rPr>
                <w:rFonts w:asciiTheme="minorHAnsi" w:hAnsiTheme="minorHAnsi"/>
                <w:szCs w:val="24"/>
              </w:rPr>
            </w:pPr>
            <w:r>
              <w:rPr>
                <w:rFonts w:asciiTheme="minorHAnsi" w:hAnsiTheme="minorHAnsi"/>
                <w:szCs w:val="24"/>
              </w:rPr>
              <w:t>Unit 4/8</w:t>
            </w:r>
            <w:r w:rsidR="008D61B0" w:rsidRPr="00886326">
              <w:rPr>
                <w:rFonts w:asciiTheme="minorHAnsi" w:hAnsiTheme="minorHAnsi"/>
                <w:szCs w:val="24"/>
              </w:rPr>
              <w:t xml:space="preserve"> </w:t>
            </w:r>
          </w:p>
          <w:p w:rsidR="00E37716" w:rsidRPr="00886326" w:rsidRDefault="00E37716" w:rsidP="00026573">
            <w:pPr>
              <w:jc w:val="both"/>
              <w:rPr>
                <w:rFonts w:asciiTheme="minorHAnsi" w:hAnsiTheme="minorHAnsi"/>
                <w:szCs w:val="24"/>
              </w:rPr>
            </w:pPr>
            <w:r>
              <w:rPr>
                <w:rFonts w:asciiTheme="minorHAnsi" w:hAnsiTheme="minorHAnsi"/>
                <w:szCs w:val="24"/>
              </w:rPr>
              <w:t>College and Career Application Project/</w:t>
            </w:r>
          </w:p>
          <w:p w:rsidR="008D61B0" w:rsidRPr="00886326" w:rsidRDefault="00E37716" w:rsidP="00026573">
            <w:pPr>
              <w:jc w:val="both"/>
              <w:rPr>
                <w:rFonts w:asciiTheme="minorHAnsi" w:hAnsiTheme="minorHAnsi"/>
                <w:szCs w:val="24"/>
              </w:rPr>
            </w:pPr>
            <w:r>
              <w:rPr>
                <w:rFonts w:asciiTheme="minorHAnsi" w:hAnsiTheme="minorHAnsi" w:cs="Arial"/>
              </w:rPr>
              <w:t>Personal Statement and Scholarship Search</w:t>
            </w:r>
          </w:p>
        </w:tc>
      </w:tr>
      <w:tr w:rsidR="008D61B0" w:rsidRPr="0075214A" w:rsidTr="00026573">
        <w:trPr>
          <w:trHeight w:val="432"/>
        </w:trPr>
        <w:tc>
          <w:tcPr>
            <w:tcW w:w="1223" w:type="dxa"/>
            <w:shd w:val="clear" w:color="auto" w:fill="auto"/>
          </w:tcPr>
          <w:p w:rsidR="008D61B0" w:rsidRPr="00220AF2" w:rsidRDefault="008D61B0" w:rsidP="00026573">
            <w:pPr>
              <w:rPr>
                <w:rFonts w:asciiTheme="minorHAnsi" w:hAnsiTheme="minorHAnsi"/>
                <w:szCs w:val="24"/>
              </w:rPr>
            </w:pPr>
          </w:p>
        </w:tc>
        <w:tc>
          <w:tcPr>
            <w:tcW w:w="5324" w:type="dxa"/>
            <w:shd w:val="clear" w:color="auto" w:fill="auto"/>
          </w:tcPr>
          <w:p w:rsidR="008D61B0" w:rsidRPr="00886326" w:rsidRDefault="008D61B0" w:rsidP="00E37716">
            <w:pPr>
              <w:rPr>
                <w:rFonts w:asciiTheme="minorHAnsi" w:hAnsiTheme="minorHAnsi"/>
                <w:szCs w:val="24"/>
              </w:rPr>
            </w:pPr>
          </w:p>
        </w:tc>
        <w:tc>
          <w:tcPr>
            <w:tcW w:w="6976" w:type="dxa"/>
            <w:gridSpan w:val="3"/>
            <w:shd w:val="clear" w:color="auto" w:fill="auto"/>
          </w:tcPr>
          <w:p w:rsidR="008D61B0" w:rsidRPr="00886326" w:rsidRDefault="008D61B0" w:rsidP="00026573">
            <w:pPr>
              <w:jc w:val="both"/>
              <w:rPr>
                <w:rFonts w:asciiTheme="minorHAnsi" w:hAnsiTheme="minorHAnsi"/>
                <w:szCs w:val="24"/>
              </w:rPr>
            </w:pPr>
            <w:r w:rsidRPr="00886326">
              <w:rPr>
                <w:rFonts w:asciiTheme="minorHAnsi" w:hAnsiTheme="minorHAnsi"/>
                <w:szCs w:val="24"/>
              </w:rPr>
              <w:t xml:space="preserve">Unit </w:t>
            </w:r>
            <w:r w:rsidR="002172DC">
              <w:rPr>
                <w:rFonts w:asciiTheme="minorHAnsi" w:hAnsiTheme="minorHAnsi"/>
                <w:szCs w:val="24"/>
              </w:rPr>
              <w:t>8</w:t>
            </w:r>
            <w:r w:rsidRPr="00886326">
              <w:rPr>
                <w:rFonts w:asciiTheme="minorHAnsi" w:hAnsiTheme="minorHAnsi"/>
                <w:szCs w:val="24"/>
              </w:rPr>
              <w:t xml:space="preserve"> </w:t>
            </w:r>
          </w:p>
          <w:p w:rsidR="008D61B0" w:rsidRPr="00886326" w:rsidRDefault="00E37716" w:rsidP="00026573">
            <w:pPr>
              <w:jc w:val="both"/>
              <w:rPr>
                <w:szCs w:val="24"/>
              </w:rPr>
            </w:pPr>
            <w:r>
              <w:rPr>
                <w:rFonts w:asciiTheme="minorHAnsi" w:hAnsiTheme="minorHAnsi" w:cs="Arial"/>
              </w:rPr>
              <w:t>Personal Statement and Scholarship Search</w:t>
            </w:r>
            <w:r w:rsidRPr="00886326">
              <w:rPr>
                <w:rFonts w:asciiTheme="minorHAnsi" w:hAnsiTheme="minorHAnsi" w:cs="Arial"/>
              </w:rPr>
              <w:t xml:space="preserve"> Overview</w:t>
            </w:r>
          </w:p>
        </w:tc>
      </w:tr>
      <w:tr w:rsidR="00E37716" w:rsidRPr="0075214A" w:rsidTr="00026573">
        <w:trPr>
          <w:trHeight w:val="432"/>
        </w:trPr>
        <w:tc>
          <w:tcPr>
            <w:tcW w:w="1223" w:type="dxa"/>
            <w:shd w:val="clear" w:color="auto" w:fill="auto"/>
          </w:tcPr>
          <w:p w:rsidR="00E37716" w:rsidRPr="00220AF2" w:rsidRDefault="0089399E" w:rsidP="00026573">
            <w:pPr>
              <w:rPr>
                <w:rFonts w:asciiTheme="minorHAnsi" w:hAnsiTheme="minorHAnsi"/>
                <w:szCs w:val="24"/>
              </w:rPr>
            </w:pPr>
            <w:r>
              <w:rPr>
                <w:rFonts w:asciiTheme="minorHAnsi" w:hAnsiTheme="minorHAnsi"/>
                <w:szCs w:val="24"/>
              </w:rPr>
              <w:t>1</w:t>
            </w:r>
          </w:p>
        </w:tc>
        <w:tc>
          <w:tcPr>
            <w:tcW w:w="5324" w:type="dxa"/>
            <w:shd w:val="clear" w:color="auto" w:fill="auto"/>
          </w:tcPr>
          <w:p w:rsidR="00E37716" w:rsidRPr="00886326" w:rsidRDefault="00E37716" w:rsidP="00026573">
            <w:pPr>
              <w:rPr>
                <w:rFonts w:asciiTheme="minorHAnsi" w:hAnsiTheme="minorHAnsi"/>
                <w:szCs w:val="24"/>
              </w:rPr>
            </w:pPr>
            <w:r w:rsidRPr="00886326">
              <w:rPr>
                <w:rFonts w:asciiTheme="minorHAnsi" w:hAnsiTheme="minorHAnsi"/>
                <w:szCs w:val="24"/>
              </w:rPr>
              <w:t xml:space="preserve">Students </w:t>
            </w:r>
            <w:r>
              <w:rPr>
                <w:rFonts w:asciiTheme="minorHAnsi" w:hAnsiTheme="minorHAnsi"/>
                <w:szCs w:val="24"/>
              </w:rPr>
              <w:t>will write and edit a personal statement that can be used for college and scholarship applications</w:t>
            </w:r>
            <w:r w:rsidRPr="00886326">
              <w:rPr>
                <w:rFonts w:asciiTheme="minorHAnsi" w:hAnsiTheme="minorHAnsi"/>
                <w:szCs w:val="24"/>
              </w:rPr>
              <w:t>.</w:t>
            </w:r>
          </w:p>
        </w:tc>
        <w:tc>
          <w:tcPr>
            <w:tcW w:w="6976" w:type="dxa"/>
            <w:gridSpan w:val="3"/>
            <w:shd w:val="clear" w:color="auto" w:fill="auto"/>
          </w:tcPr>
          <w:p w:rsidR="00E37716" w:rsidRPr="00886326" w:rsidRDefault="00E37716" w:rsidP="00026573">
            <w:pPr>
              <w:jc w:val="both"/>
              <w:rPr>
                <w:rFonts w:asciiTheme="minorHAnsi" w:hAnsiTheme="minorHAnsi"/>
                <w:szCs w:val="24"/>
              </w:rPr>
            </w:pPr>
            <w:r>
              <w:rPr>
                <w:rFonts w:asciiTheme="minorHAnsi" w:hAnsiTheme="minorHAnsi"/>
                <w:szCs w:val="24"/>
              </w:rPr>
              <w:t>Unit</w:t>
            </w:r>
            <w:r w:rsidR="002172DC">
              <w:rPr>
                <w:rFonts w:asciiTheme="minorHAnsi" w:hAnsiTheme="minorHAnsi"/>
                <w:szCs w:val="24"/>
              </w:rPr>
              <w:t xml:space="preserve"> 8</w:t>
            </w:r>
            <w:r w:rsidRPr="00886326">
              <w:rPr>
                <w:rFonts w:asciiTheme="minorHAnsi" w:hAnsiTheme="minorHAnsi"/>
                <w:szCs w:val="24"/>
              </w:rPr>
              <w:t xml:space="preserve"> </w:t>
            </w:r>
          </w:p>
          <w:p w:rsidR="00E37716" w:rsidRPr="00886326" w:rsidRDefault="002172DC" w:rsidP="00026573">
            <w:pPr>
              <w:jc w:val="both"/>
              <w:rPr>
                <w:szCs w:val="24"/>
              </w:rPr>
            </w:pPr>
            <w:r>
              <w:rPr>
                <w:rFonts w:asciiTheme="minorHAnsi" w:hAnsiTheme="minorHAnsi"/>
                <w:szCs w:val="24"/>
              </w:rPr>
              <w:t>Personal Statement Guideline</w:t>
            </w:r>
          </w:p>
        </w:tc>
      </w:tr>
      <w:tr w:rsidR="0089399E" w:rsidRPr="0075214A" w:rsidTr="00026573">
        <w:trPr>
          <w:trHeight w:val="432"/>
        </w:trPr>
        <w:tc>
          <w:tcPr>
            <w:tcW w:w="1223" w:type="dxa"/>
            <w:shd w:val="clear" w:color="auto" w:fill="auto"/>
          </w:tcPr>
          <w:p w:rsidR="0089399E" w:rsidRPr="00220AF2" w:rsidRDefault="0089399E" w:rsidP="00026573">
            <w:pPr>
              <w:rPr>
                <w:rFonts w:asciiTheme="minorHAnsi" w:hAnsiTheme="minorHAnsi"/>
                <w:szCs w:val="24"/>
              </w:rPr>
            </w:pPr>
            <w:r>
              <w:rPr>
                <w:rFonts w:asciiTheme="minorHAnsi" w:hAnsiTheme="minorHAnsi"/>
                <w:szCs w:val="24"/>
              </w:rPr>
              <w:t>1</w:t>
            </w:r>
          </w:p>
        </w:tc>
        <w:tc>
          <w:tcPr>
            <w:tcW w:w="5324" w:type="dxa"/>
            <w:shd w:val="clear" w:color="auto" w:fill="auto"/>
          </w:tcPr>
          <w:p w:rsidR="0089399E" w:rsidRPr="00886326" w:rsidRDefault="0089399E" w:rsidP="00026573">
            <w:pPr>
              <w:rPr>
                <w:rFonts w:asciiTheme="minorHAnsi" w:hAnsiTheme="minorHAnsi"/>
                <w:szCs w:val="24"/>
              </w:rPr>
            </w:pPr>
            <w:r>
              <w:rPr>
                <w:rFonts w:asciiTheme="minorHAnsi" w:hAnsiTheme="minorHAnsi"/>
                <w:szCs w:val="24"/>
              </w:rPr>
              <w:t>Students will explore scholarship opportunities available through the</w:t>
            </w:r>
            <w:r w:rsidR="002172DC">
              <w:rPr>
                <w:rFonts w:asciiTheme="minorHAnsi" w:hAnsiTheme="minorHAnsi"/>
                <w:szCs w:val="24"/>
              </w:rPr>
              <w:t>ir</w:t>
            </w:r>
            <w:r>
              <w:rPr>
                <w:rFonts w:asciiTheme="minorHAnsi" w:hAnsiTheme="minorHAnsi"/>
                <w:szCs w:val="24"/>
              </w:rPr>
              <w:t xml:space="preserve"> community </w:t>
            </w:r>
            <w:r w:rsidR="002172DC">
              <w:rPr>
                <w:rFonts w:asciiTheme="minorHAnsi" w:hAnsiTheme="minorHAnsi"/>
                <w:szCs w:val="24"/>
              </w:rPr>
              <w:t>and the internet.</w:t>
            </w:r>
          </w:p>
        </w:tc>
        <w:tc>
          <w:tcPr>
            <w:tcW w:w="6976" w:type="dxa"/>
            <w:gridSpan w:val="3"/>
            <w:shd w:val="clear" w:color="auto" w:fill="auto"/>
          </w:tcPr>
          <w:p w:rsidR="002172DC" w:rsidRPr="00886326" w:rsidRDefault="002172DC" w:rsidP="002172DC">
            <w:pPr>
              <w:jc w:val="both"/>
              <w:rPr>
                <w:rFonts w:asciiTheme="minorHAnsi" w:hAnsiTheme="minorHAnsi"/>
                <w:szCs w:val="24"/>
              </w:rPr>
            </w:pPr>
            <w:r>
              <w:rPr>
                <w:rFonts w:asciiTheme="minorHAnsi" w:hAnsiTheme="minorHAnsi"/>
                <w:szCs w:val="24"/>
              </w:rPr>
              <w:t>Unit 8</w:t>
            </w:r>
            <w:r w:rsidRPr="00886326">
              <w:rPr>
                <w:rFonts w:asciiTheme="minorHAnsi" w:hAnsiTheme="minorHAnsi"/>
                <w:szCs w:val="24"/>
              </w:rPr>
              <w:t xml:space="preserve"> </w:t>
            </w:r>
          </w:p>
          <w:p w:rsidR="0089399E" w:rsidRPr="00886326" w:rsidRDefault="002172DC" w:rsidP="00026573">
            <w:pPr>
              <w:jc w:val="both"/>
              <w:rPr>
                <w:rFonts w:asciiTheme="minorHAnsi" w:hAnsiTheme="minorHAnsi"/>
                <w:szCs w:val="24"/>
              </w:rPr>
            </w:pPr>
            <w:r>
              <w:rPr>
                <w:rFonts w:asciiTheme="minorHAnsi" w:hAnsiTheme="minorHAnsi"/>
                <w:szCs w:val="24"/>
              </w:rPr>
              <w:t>Scholarship Search</w:t>
            </w:r>
          </w:p>
        </w:tc>
      </w:tr>
      <w:tr w:rsidR="008D61B0" w:rsidRPr="0075214A" w:rsidTr="00026573">
        <w:trPr>
          <w:trHeight w:val="432"/>
        </w:trPr>
        <w:tc>
          <w:tcPr>
            <w:tcW w:w="1223" w:type="dxa"/>
            <w:shd w:val="clear" w:color="auto" w:fill="auto"/>
          </w:tcPr>
          <w:p w:rsidR="008D61B0" w:rsidRPr="00220AF2" w:rsidRDefault="008D61B0" w:rsidP="00026573">
            <w:pPr>
              <w:rPr>
                <w:rFonts w:asciiTheme="minorHAnsi" w:hAnsiTheme="minorHAnsi"/>
                <w:szCs w:val="24"/>
              </w:rPr>
            </w:pPr>
          </w:p>
        </w:tc>
        <w:tc>
          <w:tcPr>
            <w:tcW w:w="5324" w:type="dxa"/>
            <w:shd w:val="clear" w:color="auto" w:fill="auto"/>
          </w:tcPr>
          <w:p w:rsidR="008D61B0" w:rsidRPr="00886326" w:rsidRDefault="008D61B0" w:rsidP="002172DC">
            <w:pPr>
              <w:rPr>
                <w:rFonts w:asciiTheme="minorHAnsi" w:hAnsiTheme="minorHAnsi"/>
                <w:szCs w:val="24"/>
              </w:rPr>
            </w:pPr>
            <w:r w:rsidRPr="00886326">
              <w:rPr>
                <w:rFonts w:asciiTheme="minorHAnsi" w:hAnsiTheme="minorHAnsi"/>
                <w:szCs w:val="24"/>
              </w:rPr>
              <w:t>Students will reflect on the components</w:t>
            </w:r>
            <w:r w:rsidR="002172DC">
              <w:rPr>
                <w:rFonts w:asciiTheme="minorHAnsi" w:hAnsiTheme="minorHAnsi"/>
                <w:szCs w:val="24"/>
              </w:rPr>
              <w:t xml:space="preserve"> of this project.</w:t>
            </w:r>
          </w:p>
        </w:tc>
        <w:tc>
          <w:tcPr>
            <w:tcW w:w="6976" w:type="dxa"/>
            <w:gridSpan w:val="3"/>
            <w:shd w:val="clear" w:color="auto" w:fill="auto"/>
          </w:tcPr>
          <w:p w:rsidR="008D61B0" w:rsidRPr="00886326" w:rsidRDefault="008D61B0" w:rsidP="00026573">
            <w:pPr>
              <w:jc w:val="both"/>
              <w:rPr>
                <w:rFonts w:asciiTheme="minorHAnsi" w:hAnsiTheme="minorHAnsi"/>
                <w:szCs w:val="24"/>
              </w:rPr>
            </w:pPr>
            <w:r w:rsidRPr="00886326">
              <w:rPr>
                <w:rFonts w:asciiTheme="minorHAnsi" w:hAnsiTheme="minorHAnsi"/>
                <w:szCs w:val="24"/>
              </w:rPr>
              <w:t xml:space="preserve">Unit </w:t>
            </w:r>
            <w:r w:rsidR="002172DC">
              <w:rPr>
                <w:rFonts w:asciiTheme="minorHAnsi" w:hAnsiTheme="minorHAnsi"/>
                <w:szCs w:val="24"/>
              </w:rPr>
              <w:t>8</w:t>
            </w:r>
          </w:p>
          <w:p w:rsidR="008D61B0" w:rsidRPr="00886326" w:rsidRDefault="0089399E" w:rsidP="00026573">
            <w:pPr>
              <w:rPr>
                <w:rFonts w:asciiTheme="minorHAnsi" w:hAnsiTheme="minorHAnsi" w:cs="Arial"/>
              </w:rPr>
            </w:pPr>
            <w:r>
              <w:rPr>
                <w:rFonts w:asciiTheme="minorHAnsi" w:hAnsiTheme="minorHAnsi" w:cs="Arial"/>
              </w:rPr>
              <w:t>Personal Statement and Scholarship Search</w:t>
            </w:r>
            <w:r w:rsidRPr="00886326">
              <w:rPr>
                <w:rFonts w:asciiTheme="minorHAnsi" w:hAnsiTheme="minorHAnsi" w:cs="Arial"/>
              </w:rPr>
              <w:t xml:space="preserve"> </w:t>
            </w:r>
            <w:r w:rsidR="008D61B0" w:rsidRPr="00886326">
              <w:rPr>
                <w:rFonts w:asciiTheme="minorHAnsi" w:hAnsiTheme="minorHAnsi" w:cs="Arial"/>
              </w:rPr>
              <w:t>Reflection</w:t>
            </w:r>
          </w:p>
          <w:p w:rsidR="008D61B0" w:rsidRPr="00886326" w:rsidRDefault="008D61B0" w:rsidP="00026573">
            <w:pPr>
              <w:jc w:val="both"/>
              <w:rPr>
                <w:rFonts w:asciiTheme="minorHAnsi" w:hAnsiTheme="minorHAnsi"/>
                <w:szCs w:val="24"/>
              </w:rPr>
            </w:pPr>
          </w:p>
        </w:tc>
      </w:tr>
    </w:tbl>
    <w:p w:rsidR="00D14C7B" w:rsidRDefault="00C75D6F">
      <w:r>
        <w:br w:type="page"/>
      </w:r>
    </w:p>
    <w:tbl>
      <w:tblPr>
        <w:tblStyle w:val="TableGrid"/>
        <w:tblW w:w="15208" w:type="dxa"/>
        <w:tblInd w:w="-342" w:type="dxa"/>
        <w:tblLook w:val="04A0" w:firstRow="1" w:lastRow="0" w:firstColumn="1" w:lastColumn="0" w:noHBand="0" w:noVBand="1"/>
      </w:tblPr>
      <w:tblGrid>
        <w:gridCol w:w="1103"/>
        <w:gridCol w:w="1775"/>
        <w:gridCol w:w="2797"/>
        <w:gridCol w:w="1628"/>
        <w:gridCol w:w="3243"/>
        <w:gridCol w:w="3579"/>
        <w:gridCol w:w="1083"/>
      </w:tblGrid>
      <w:tr w:rsidR="002F139A" w:rsidTr="004C5BC0">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F139A" w:rsidRPr="00D911A7" w:rsidRDefault="002F139A" w:rsidP="002F139A">
            <w:pPr>
              <w:rPr>
                <w:rFonts w:ascii="Arial" w:hAnsi="Arial" w:cs="Arial"/>
                <w:b/>
                <w:sz w:val="28"/>
                <w:szCs w:val="28"/>
              </w:rPr>
            </w:pPr>
            <w:r w:rsidRPr="00D911A7">
              <w:rPr>
                <w:rFonts w:ascii="Arial" w:hAnsi="Arial" w:cs="Arial"/>
                <w:b/>
                <w:sz w:val="28"/>
                <w:szCs w:val="28"/>
              </w:rPr>
              <w:lastRenderedPageBreak/>
              <w:t>Unit 9:   Factoring and Solving Polynomials</w:t>
            </w:r>
          </w:p>
        </w:tc>
      </w:tr>
      <w:tr w:rsidR="00D14C7B" w:rsidTr="004C5BC0">
        <w:trPr>
          <w:trHeight w:val="305"/>
        </w:trPr>
        <w:tc>
          <w:tcPr>
            <w:tcW w:w="1103"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3022" w:type="dxa"/>
            <w:gridSpan w:val="5"/>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C2292A" w:rsidTr="004C5BC0">
        <w:trPr>
          <w:trHeight w:val="20"/>
        </w:trPr>
        <w:tc>
          <w:tcPr>
            <w:tcW w:w="1103"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A-APR.3.4</w:t>
            </w:r>
          </w:p>
        </w:tc>
        <w:tc>
          <w:tcPr>
            <w:tcW w:w="13022" w:type="dxa"/>
            <w:gridSpan w:val="5"/>
            <w:tcBorders>
              <w:top w:val="nil"/>
              <w:left w:val="single" w:sz="4" w:space="0" w:color="auto"/>
              <w:bottom w:val="single" w:sz="4" w:space="0" w:color="auto"/>
              <w:right w:val="single" w:sz="4" w:space="0" w:color="auto"/>
            </w:tcBorders>
          </w:tcPr>
          <w:p w:rsidR="00C2292A" w:rsidRPr="00D911A7" w:rsidRDefault="003B69B7" w:rsidP="00C27972">
            <w:pPr>
              <w:pStyle w:val="Default"/>
              <w:rPr>
                <w:rFonts w:ascii="Arial Narrow" w:hAnsi="Arial Narrow"/>
                <w:sz w:val="20"/>
                <w:szCs w:val="20"/>
              </w:rPr>
            </w:pPr>
            <w:r w:rsidRPr="00D911A7">
              <w:rPr>
                <w:rFonts w:ascii="Arial Narrow" w:hAnsi="Arial Narrow"/>
                <w:sz w:val="20"/>
                <w:szCs w:val="20"/>
              </w:rPr>
              <w:t>Prove polynomial identities and use them to describe numerical relationships.</w:t>
            </w:r>
          </w:p>
        </w:tc>
        <w:tc>
          <w:tcPr>
            <w:tcW w:w="1083" w:type="dxa"/>
            <w:tcBorders>
              <w:top w:val="nil"/>
              <w:left w:val="single" w:sz="4" w:space="0" w:color="auto"/>
              <w:bottom w:val="single" w:sz="4" w:space="0" w:color="auto"/>
              <w:right w:val="single" w:sz="4" w:space="0" w:color="auto"/>
            </w:tcBorders>
          </w:tcPr>
          <w:p w:rsidR="00C2292A" w:rsidRPr="00D911A7" w:rsidRDefault="004D5A2C" w:rsidP="00C27972">
            <w:pPr>
              <w:rPr>
                <w:rFonts w:ascii="Arial Narrow" w:hAnsi="Arial Narrow" w:cs="Arial"/>
                <w:sz w:val="20"/>
                <w:szCs w:val="20"/>
              </w:rPr>
            </w:pPr>
            <w:r w:rsidRPr="00D911A7">
              <w:rPr>
                <w:rFonts w:ascii="Arial Narrow" w:hAnsi="Arial Narrow" w:cs="Arial"/>
                <w:sz w:val="20"/>
                <w:szCs w:val="20"/>
              </w:rPr>
              <w:t xml:space="preserve">3, </w:t>
            </w:r>
            <w:r w:rsidR="00AC4314" w:rsidRPr="00D911A7">
              <w:rPr>
                <w:rFonts w:ascii="Arial Narrow" w:hAnsi="Arial Narrow" w:cs="Arial"/>
                <w:sz w:val="20"/>
                <w:szCs w:val="20"/>
              </w:rPr>
              <w:t>8</w:t>
            </w:r>
          </w:p>
        </w:tc>
      </w:tr>
      <w:tr w:rsidR="00C2292A" w:rsidTr="004C5BC0">
        <w:trPr>
          <w:trHeight w:val="20"/>
        </w:trPr>
        <w:tc>
          <w:tcPr>
            <w:tcW w:w="1103"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A-CED.1.1</w:t>
            </w:r>
          </w:p>
        </w:tc>
        <w:tc>
          <w:tcPr>
            <w:tcW w:w="13022" w:type="dxa"/>
            <w:gridSpan w:val="5"/>
            <w:tcBorders>
              <w:top w:val="nil"/>
              <w:left w:val="single" w:sz="4" w:space="0" w:color="auto"/>
              <w:bottom w:val="single" w:sz="4" w:space="0" w:color="auto"/>
              <w:right w:val="single" w:sz="4" w:space="0" w:color="auto"/>
            </w:tcBorders>
          </w:tcPr>
          <w:p w:rsidR="00C2292A" w:rsidRPr="00D911A7" w:rsidRDefault="003B69B7" w:rsidP="00C27972">
            <w:pPr>
              <w:pStyle w:val="Default"/>
              <w:rPr>
                <w:rFonts w:ascii="Arial Narrow" w:hAnsi="Arial Narrow"/>
                <w:sz w:val="20"/>
                <w:szCs w:val="20"/>
              </w:rPr>
            </w:pPr>
            <w:r w:rsidRPr="00D911A7">
              <w:rPr>
                <w:rFonts w:ascii="Arial Narrow" w:hAnsi="Arial Narrow"/>
                <w:sz w:val="20"/>
                <w:szCs w:val="20"/>
              </w:rPr>
              <w:t>Create equations and inequalities in one variable and use them to solve problems. Include equations arising from linear and quadratic functions, and simple rational and exponential functions.</w:t>
            </w:r>
          </w:p>
        </w:tc>
        <w:tc>
          <w:tcPr>
            <w:tcW w:w="1083" w:type="dxa"/>
            <w:tcBorders>
              <w:top w:val="nil"/>
              <w:left w:val="single" w:sz="4" w:space="0" w:color="auto"/>
              <w:bottom w:val="single" w:sz="4" w:space="0" w:color="auto"/>
              <w:right w:val="single" w:sz="4" w:space="0" w:color="auto"/>
            </w:tcBorders>
          </w:tcPr>
          <w:p w:rsidR="00C2292A" w:rsidRPr="00D911A7" w:rsidRDefault="004D5A2C" w:rsidP="00C27972">
            <w:pPr>
              <w:rPr>
                <w:rFonts w:ascii="Arial Narrow" w:hAnsi="Arial Narrow" w:cs="Arial"/>
                <w:sz w:val="20"/>
                <w:szCs w:val="20"/>
              </w:rPr>
            </w:pPr>
            <w:r w:rsidRPr="00D911A7">
              <w:rPr>
                <w:rFonts w:ascii="Arial Narrow" w:hAnsi="Arial Narrow" w:cs="Arial"/>
                <w:sz w:val="20"/>
                <w:szCs w:val="20"/>
              </w:rPr>
              <w:t>3, 5</w:t>
            </w:r>
          </w:p>
        </w:tc>
      </w:tr>
      <w:tr w:rsidR="00C2292A" w:rsidTr="004C5BC0">
        <w:trPr>
          <w:trHeight w:val="20"/>
        </w:trPr>
        <w:tc>
          <w:tcPr>
            <w:tcW w:w="1103"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A-REI.2.4</w:t>
            </w:r>
          </w:p>
        </w:tc>
        <w:tc>
          <w:tcPr>
            <w:tcW w:w="13022" w:type="dxa"/>
            <w:gridSpan w:val="5"/>
            <w:tcBorders>
              <w:top w:val="nil"/>
              <w:left w:val="single" w:sz="4" w:space="0" w:color="auto"/>
              <w:bottom w:val="single" w:sz="4" w:space="0" w:color="auto"/>
              <w:right w:val="single" w:sz="4" w:space="0" w:color="auto"/>
            </w:tcBorders>
          </w:tcPr>
          <w:p w:rsidR="003B69B7" w:rsidRPr="00D911A7" w:rsidRDefault="003B69B7" w:rsidP="003B69B7">
            <w:pPr>
              <w:pStyle w:val="Default"/>
              <w:rPr>
                <w:rFonts w:ascii="Arial Narrow" w:hAnsi="Arial Narrow"/>
                <w:sz w:val="20"/>
                <w:szCs w:val="20"/>
              </w:rPr>
            </w:pPr>
            <w:r w:rsidRPr="00D911A7">
              <w:rPr>
                <w:rFonts w:ascii="Arial Narrow" w:hAnsi="Arial Narrow"/>
                <w:sz w:val="20"/>
                <w:szCs w:val="20"/>
              </w:rPr>
              <w:t>Solve quadratic equations in one variable.</w:t>
            </w:r>
          </w:p>
          <w:p w:rsidR="003B69B7" w:rsidRPr="00D911A7" w:rsidRDefault="003B69B7" w:rsidP="003B69B7">
            <w:pPr>
              <w:pStyle w:val="Default"/>
              <w:rPr>
                <w:rFonts w:ascii="Arial Narrow" w:hAnsi="Arial Narrow"/>
                <w:sz w:val="20"/>
                <w:szCs w:val="20"/>
              </w:rPr>
            </w:pPr>
            <w:r w:rsidRPr="00D911A7">
              <w:rPr>
                <w:rFonts w:ascii="Arial Narrow" w:hAnsi="Arial Narrow"/>
                <w:sz w:val="20"/>
                <w:szCs w:val="20"/>
              </w:rPr>
              <w:t>a. Use the method of completing the square to transform any quadratic equation in x into an equation of the form (x – p</w:t>
            </w:r>
            <w:proofErr w:type="gramStart"/>
            <w:r w:rsidRPr="00D911A7">
              <w:rPr>
                <w:rFonts w:ascii="Arial Narrow" w:hAnsi="Arial Narrow"/>
                <w:sz w:val="20"/>
                <w:szCs w:val="20"/>
              </w:rPr>
              <w:t>)²</w:t>
            </w:r>
            <w:proofErr w:type="gramEnd"/>
            <w:r w:rsidRPr="00D911A7">
              <w:rPr>
                <w:rFonts w:ascii="Arial Narrow" w:hAnsi="Arial Narrow"/>
                <w:sz w:val="20"/>
                <w:szCs w:val="20"/>
              </w:rPr>
              <w:t xml:space="preserve"> = q that has the same solutions. Derive the quadratic formula from this form.</w:t>
            </w:r>
          </w:p>
          <w:p w:rsidR="00C2292A" w:rsidRPr="00D911A7" w:rsidRDefault="003B69B7" w:rsidP="003B69B7">
            <w:pPr>
              <w:pStyle w:val="Default"/>
              <w:rPr>
                <w:rFonts w:ascii="Arial Narrow" w:hAnsi="Arial Narrow"/>
                <w:sz w:val="20"/>
                <w:szCs w:val="20"/>
              </w:rPr>
            </w:pPr>
            <w:r w:rsidRPr="00D911A7">
              <w:rPr>
                <w:rFonts w:ascii="Arial Narrow" w:hAnsi="Arial Narrow"/>
                <w:sz w:val="20"/>
                <w:szCs w:val="20"/>
              </w:rPr>
              <w:t>b. Solve quadratic equations by inspection (e.g., for x² = 49), taking square roots, completing the square, the quadratic formula and factoring, as appropriate to the initial form of the equation. Recognize when the quadratic formula gives complex solutions and write them as a ± bi for real numbers a and b.</w:t>
            </w:r>
          </w:p>
        </w:tc>
        <w:tc>
          <w:tcPr>
            <w:tcW w:w="1083" w:type="dxa"/>
            <w:tcBorders>
              <w:top w:val="nil"/>
              <w:left w:val="single" w:sz="4" w:space="0" w:color="auto"/>
              <w:bottom w:val="single" w:sz="4" w:space="0" w:color="auto"/>
              <w:right w:val="single" w:sz="4" w:space="0" w:color="auto"/>
            </w:tcBorders>
          </w:tcPr>
          <w:p w:rsidR="00C2292A" w:rsidRPr="00D911A7" w:rsidRDefault="004D5A2C" w:rsidP="00C27972">
            <w:pPr>
              <w:rPr>
                <w:rFonts w:ascii="Arial Narrow" w:hAnsi="Arial Narrow" w:cs="Arial"/>
                <w:sz w:val="20"/>
                <w:szCs w:val="20"/>
              </w:rPr>
            </w:pPr>
            <w:r w:rsidRPr="00D911A7">
              <w:rPr>
                <w:rFonts w:ascii="Arial Narrow" w:hAnsi="Arial Narrow" w:cs="Arial"/>
                <w:sz w:val="20"/>
                <w:szCs w:val="20"/>
              </w:rPr>
              <w:t>5, 7</w:t>
            </w:r>
          </w:p>
        </w:tc>
      </w:tr>
      <w:tr w:rsidR="00C2292A" w:rsidTr="004C5BC0">
        <w:trPr>
          <w:trHeight w:val="20"/>
        </w:trPr>
        <w:tc>
          <w:tcPr>
            <w:tcW w:w="1103"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A-SSE.1.1</w:t>
            </w:r>
          </w:p>
        </w:tc>
        <w:tc>
          <w:tcPr>
            <w:tcW w:w="13022" w:type="dxa"/>
            <w:gridSpan w:val="5"/>
            <w:tcBorders>
              <w:top w:val="nil"/>
              <w:left w:val="single" w:sz="4" w:space="0" w:color="auto"/>
              <w:bottom w:val="single" w:sz="4" w:space="0" w:color="auto"/>
              <w:right w:val="single" w:sz="4" w:space="0" w:color="auto"/>
            </w:tcBorders>
          </w:tcPr>
          <w:p w:rsidR="003B69B7" w:rsidRPr="00D911A7" w:rsidRDefault="003B69B7" w:rsidP="003B69B7">
            <w:pPr>
              <w:pStyle w:val="Default"/>
              <w:rPr>
                <w:rFonts w:ascii="Arial Narrow" w:hAnsi="Arial Narrow"/>
                <w:sz w:val="20"/>
                <w:szCs w:val="20"/>
              </w:rPr>
            </w:pPr>
            <w:r w:rsidRPr="00D911A7">
              <w:rPr>
                <w:rFonts w:ascii="Arial Narrow" w:hAnsi="Arial Narrow"/>
                <w:sz w:val="20"/>
                <w:szCs w:val="20"/>
              </w:rPr>
              <w:t>Interpret expressions that represent a quantity in terms of its context.</w:t>
            </w:r>
          </w:p>
          <w:p w:rsidR="003B69B7" w:rsidRPr="00D911A7" w:rsidRDefault="003B69B7" w:rsidP="003B69B7">
            <w:pPr>
              <w:pStyle w:val="Default"/>
              <w:rPr>
                <w:rFonts w:ascii="Arial Narrow" w:hAnsi="Arial Narrow"/>
                <w:sz w:val="20"/>
                <w:szCs w:val="20"/>
              </w:rPr>
            </w:pPr>
            <w:r w:rsidRPr="00D911A7">
              <w:rPr>
                <w:rFonts w:ascii="Arial Narrow" w:hAnsi="Arial Narrow"/>
                <w:sz w:val="20"/>
                <w:szCs w:val="20"/>
              </w:rPr>
              <w:t>a. Interpret parts of an expression, such as terms, factors, and coefficients.</w:t>
            </w:r>
          </w:p>
          <w:p w:rsidR="00C2292A" w:rsidRPr="00D911A7" w:rsidRDefault="003B69B7" w:rsidP="00AC4314">
            <w:pPr>
              <w:pStyle w:val="Default"/>
              <w:rPr>
                <w:rFonts w:ascii="Arial Narrow" w:hAnsi="Arial Narrow"/>
                <w:sz w:val="20"/>
                <w:szCs w:val="20"/>
              </w:rPr>
            </w:pPr>
            <w:proofErr w:type="gramStart"/>
            <w:r w:rsidRPr="00D911A7">
              <w:rPr>
                <w:rFonts w:ascii="Arial Narrow" w:hAnsi="Arial Narrow"/>
                <w:sz w:val="20"/>
                <w:szCs w:val="20"/>
              </w:rPr>
              <w:t>b</w:t>
            </w:r>
            <w:proofErr w:type="gramEnd"/>
            <w:r w:rsidRPr="00D911A7">
              <w:rPr>
                <w:rFonts w:ascii="Arial Narrow" w:hAnsi="Arial Narrow"/>
                <w:sz w:val="20"/>
                <w:szCs w:val="20"/>
              </w:rPr>
              <w:t xml:space="preserve">. Interpret complicated expressions by viewing one or more of their parts as a single entity. </w:t>
            </w:r>
          </w:p>
        </w:tc>
        <w:tc>
          <w:tcPr>
            <w:tcW w:w="1083" w:type="dxa"/>
            <w:tcBorders>
              <w:top w:val="nil"/>
              <w:left w:val="single" w:sz="4" w:space="0" w:color="auto"/>
              <w:bottom w:val="single" w:sz="4" w:space="0" w:color="auto"/>
              <w:right w:val="single" w:sz="4" w:space="0" w:color="auto"/>
            </w:tcBorders>
          </w:tcPr>
          <w:p w:rsidR="00C2292A" w:rsidRPr="00D911A7" w:rsidRDefault="004D5A2C" w:rsidP="00C27972">
            <w:pPr>
              <w:rPr>
                <w:rFonts w:ascii="Arial Narrow" w:hAnsi="Arial Narrow" w:cs="Arial"/>
                <w:sz w:val="20"/>
                <w:szCs w:val="20"/>
              </w:rPr>
            </w:pPr>
            <w:r w:rsidRPr="00D911A7">
              <w:rPr>
                <w:rFonts w:ascii="Arial Narrow" w:hAnsi="Arial Narrow" w:cs="Arial"/>
                <w:sz w:val="20"/>
                <w:szCs w:val="20"/>
              </w:rPr>
              <w:t>7</w:t>
            </w:r>
          </w:p>
        </w:tc>
      </w:tr>
      <w:tr w:rsidR="00C2292A" w:rsidTr="004C5BC0">
        <w:trPr>
          <w:trHeight w:val="20"/>
        </w:trPr>
        <w:tc>
          <w:tcPr>
            <w:tcW w:w="1103"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A-SSE.1.2</w:t>
            </w:r>
          </w:p>
        </w:tc>
        <w:tc>
          <w:tcPr>
            <w:tcW w:w="13022" w:type="dxa"/>
            <w:gridSpan w:val="5"/>
            <w:tcBorders>
              <w:top w:val="nil"/>
              <w:left w:val="single" w:sz="4" w:space="0" w:color="auto"/>
              <w:bottom w:val="single" w:sz="4" w:space="0" w:color="auto"/>
              <w:right w:val="single" w:sz="4" w:space="0" w:color="auto"/>
            </w:tcBorders>
          </w:tcPr>
          <w:p w:rsidR="0023343A" w:rsidRDefault="003B69B7" w:rsidP="00C27972">
            <w:pPr>
              <w:pStyle w:val="Default"/>
              <w:rPr>
                <w:rFonts w:ascii="Arial Narrow" w:hAnsi="Arial Narrow"/>
                <w:sz w:val="20"/>
                <w:szCs w:val="20"/>
              </w:rPr>
            </w:pPr>
            <w:r w:rsidRPr="00D911A7">
              <w:rPr>
                <w:rFonts w:ascii="Arial Narrow" w:hAnsi="Arial Narrow"/>
                <w:sz w:val="20"/>
                <w:szCs w:val="20"/>
              </w:rPr>
              <w:t xml:space="preserve">Use the structure of an expression to identify ways to rewrite it. For example, see x4- y4 as (x²)² – (y²)², thus recognizing it as a difference of squares that can be factored as </w:t>
            </w:r>
          </w:p>
          <w:p w:rsidR="00C2292A" w:rsidRPr="00D911A7" w:rsidRDefault="003B69B7" w:rsidP="00C27972">
            <w:pPr>
              <w:pStyle w:val="Default"/>
              <w:rPr>
                <w:rFonts w:ascii="Arial Narrow" w:hAnsi="Arial Narrow"/>
                <w:sz w:val="20"/>
                <w:szCs w:val="20"/>
              </w:rPr>
            </w:pPr>
            <w:r w:rsidRPr="00D911A7">
              <w:rPr>
                <w:rFonts w:ascii="Arial Narrow" w:hAnsi="Arial Narrow"/>
                <w:sz w:val="20"/>
                <w:szCs w:val="20"/>
              </w:rPr>
              <w:t>(x² – y²)(</w:t>
            </w:r>
            <w:proofErr w:type="gramStart"/>
            <w:r w:rsidRPr="00D911A7">
              <w:rPr>
                <w:rFonts w:ascii="Arial Narrow" w:hAnsi="Arial Narrow"/>
                <w:sz w:val="20"/>
                <w:szCs w:val="20"/>
              </w:rPr>
              <w:t>x²</w:t>
            </w:r>
            <w:proofErr w:type="gramEnd"/>
            <w:r w:rsidRPr="00D911A7">
              <w:rPr>
                <w:rFonts w:ascii="Arial Narrow" w:hAnsi="Arial Narrow"/>
                <w:sz w:val="20"/>
                <w:szCs w:val="20"/>
              </w:rPr>
              <w:t xml:space="preserve"> + y²).</w:t>
            </w:r>
          </w:p>
        </w:tc>
        <w:tc>
          <w:tcPr>
            <w:tcW w:w="1083" w:type="dxa"/>
            <w:tcBorders>
              <w:top w:val="nil"/>
              <w:left w:val="single" w:sz="4" w:space="0" w:color="auto"/>
              <w:bottom w:val="single" w:sz="4" w:space="0" w:color="auto"/>
              <w:right w:val="single" w:sz="4" w:space="0" w:color="auto"/>
            </w:tcBorders>
          </w:tcPr>
          <w:p w:rsidR="00C2292A" w:rsidRPr="00D911A7" w:rsidRDefault="004D5A2C" w:rsidP="00C27972">
            <w:pPr>
              <w:rPr>
                <w:rFonts w:ascii="Arial Narrow" w:hAnsi="Arial Narrow" w:cs="Arial"/>
                <w:sz w:val="20"/>
                <w:szCs w:val="20"/>
              </w:rPr>
            </w:pPr>
            <w:r w:rsidRPr="00D911A7">
              <w:rPr>
                <w:rFonts w:ascii="Arial Narrow" w:hAnsi="Arial Narrow" w:cs="Arial"/>
                <w:sz w:val="20"/>
                <w:szCs w:val="20"/>
              </w:rPr>
              <w:t>7</w:t>
            </w:r>
          </w:p>
        </w:tc>
      </w:tr>
      <w:tr w:rsidR="00C2292A" w:rsidTr="004C5BC0">
        <w:trPr>
          <w:trHeight w:val="20"/>
        </w:trPr>
        <w:tc>
          <w:tcPr>
            <w:tcW w:w="1103" w:type="dxa"/>
            <w:tcBorders>
              <w:top w:val="nil"/>
              <w:left w:val="single" w:sz="4" w:space="0" w:color="auto"/>
              <w:bottom w:val="single" w:sz="4" w:space="0" w:color="auto"/>
              <w:right w:val="single" w:sz="4" w:space="0" w:color="auto"/>
            </w:tcBorders>
          </w:tcPr>
          <w:p w:rsidR="00C2292A" w:rsidRPr="00D911A7" w:rsidRDefault="00C2292A" w:rsidP="003B022D">
            <w:pPr>
              <w:rPr>
                <w:rFonts w:ascii="Arial Narrow" w:hAnsi="Arial Narrow"/>
                <w:sz w:val="20"/>
                <w:szCs w:val="20"/>
              </w:rPr>
            </w:pPr>
            <w:r w:rsidRPr="00D911A7">
              <w:rPr>
                <w:rFonts w:ascii="Arial Narrow" w:hAnsi="Arial Narrow"/>
                <w:sz w:val="20"/>
                <w:szCs w:val="20"/>
              </w:rPr>
              <w:t>A-SSE.2.3</w:t>
            </w:r>
          </w:p>
        </w:tc>
        <w:tc>
          <w:tcPr>
            <w:tcW w:w="13022" w:type="dxa"/>
            <w:gridSpan w:val="5"/>
            <w:tcBorders>
              <w:top w:val="nil"/>
              <w:left w:val="single" w:sz="4" w:space="0" w:color="auto"/>
              <w:bottom w:val="single" w:sz="4" w:space="0" w:color="auto"/>
              <w:right w:val="single" w:sz="4" w:space="0" w:color="auto"/>
            </w:tcBorders>
          </w:tcPr>
          <w:p w:rsidR="003B69B7" w:rsidRPr="00D911A7" w:rsidRDefault="003B69B7" w:rsidP="003B69B7">
            <w:pPr>
              <w:pStyle w:val="Default"/>
              <w:rPr>
                <w:rFonts w:ascii="Arial Narrow" w:hAnsi="Arial Narrow"/>
                <w:sz w:val="20"/>
                <w:szCs w:val="20"/>
              </w:rPr>
            </w:pPr>
            <w:r w:rsidRPr="00D911A7">
              <w:rPr>
                <w:rFonts w:ascii="Arial Narrow" w:hAnsi="Arial Narrow"/>
                <w:sz w:val="20"/>
                <w:szCs w:val="20"/>
              </w:rPr>
              <w:t>Choose and produce an equivalent form of an expression to reveal and explain properties of the quantity represented by the expression.</w:t>
            </w:r>
          </w:p>
          <w:p w:rsidR="003B69B7" w:rsidRPr="00D911A7" w:rsidRDefault="003B69B7" w:rsidP="003B69B7">
            <w:pPr>
              <w:pStyle w:val="Default"/>
              <w:rPr>
                <w:rFonts w:ascii="Arial Narrow" w:hAnsi="Arial Narrow"/>
                <w:sz w:val="20"/>
                <w:szCs w:val="20"/>
              </w:rPr>
            </w:pPr>
            <w:r w:rsidRPr="00D911A7">
              <w:rPr>
                <w:rFonts w:ascii="Arial Narrow" w:hAnsi="Arial Narrow"/>
                <w:sz w:val="20"/>
                <w:szCs w:val="20"/>
              </w:rPr>
              <w:t xml:space="preserve">a. Factor a quadratic expression to reveal the </w:t>
            </w:r>
            <w:proofErr w:type="spellStart"/>
            <w:r w:rsidRPr="00D911A7">
              <w:rPr>
                <w:rFonts w:ascii="Arial Narrow" w:hAnsi="Arial Narrow"/>
                <w:sz w:val="20"/>
                <w:szCs w:val="20"/>
              </w:rPr>
              <w:t>zeros</w:t>
            </w:r>
            <w:proofErr w:type="spellEnd"/>
            <w:r w:rsidRPr="00D911A7">
              <w:rPr>
                <w:rFonts w:ascii="Arial Narrow" w:hAnsi="Arial Narrow"/>
                <w:sz w:val="20"/>
                <w:szCs w:val="20"/>
              </w:rPr>
              <w:t xml:space="preserve"> of the function it defines.</w:t>
            </w:r>
          </w:p>
          <w:p w:rsidR="003B69B7" w:rsidRPr="00D911A7" w:rsidRDefault="003B69B7" w:rsidP="003B69B7">
            <w:pPr>
              <w:pStyle w:val="Default"/>
              <w:rPr>
                <w:rFonts w:ascii="Arial Narrow" w:hAnsi="Arial Narrow"/>
                <w:sz w:val="20"/>
                <w:szCs w:val="20"/>
              </w:rPr>
            </w:pPr>
            <w:r w:rsidRPr="00D911A7">
              <w:rPr>
                <w:rFonts w:ascii="Arial Narrow" w:hAnsi="Arial Narrow"/>
                <w:sz w:val="20"/>
                <w:szCs w:val="20"/>
              </w:rPr>
              <w:t>b. Complete the square in a quadratic expression to reveal the maximum or minimum value of the function it defines.</w:t>
            </w:r>
          </w:p>
          <w:p w:rsidR="00C2292A" w:rsidRPr="00D911A7" w:rsidRDefault="003B69B7" w:rsidP="003B69B7">
            <w:pPr>
              <w:pStyle w:val="Default"/>
              <w:rPr>
                <w:rFonts w:ascii="Arial Narrow" w:hAnsi="Arial Narrow"/>
                <w:sz w:val="20"/>
                <w:szCs w:val="20"/>
              </w:rPr>
            </w:pPr>
            <w:r w:rsidRPr="00D911A7">
              <w:rPr>
                <w:rFonts w:ascii="Arial Narrow" w:hAnsi="Arial Narrow"/>
                <w:sz w:val="20"/>
                <w:szCs w:val="20"/>
              </w:rPr>
              <w:t>c. Use the properties of exponents to transform expressions for exponential functions.</w:t>
            </w:r>
          </w:p>
        </w:tc>
        <w:tc>
          <w:tcPr>
            <w:tcW w:w="1083" w:type="dxa"/>
            <w:tcBorders>
              <w:top w:val="nil"/>
              <w:left w:val="single" w:sz="4" w:space="0" w:color="auto"/>
              <w:bottom w:val="single" w:sz="4" w:space="0" w:color="auto"/>
              <w:right w:val="single" w:sz="4" w:space="0" w:color="auto"/>
            </w:tcBorders>
          </w:tcPr>
          <w:p w:rsidR="00C2292A" w:rsidRPr="00D911A7" w:rsidRDefault="004D5A2C" w:rsidP="00C27972">
            <w:pPr>
              <w:rPr>
                <w:rFonts w:ascii="Arial Narrow" w:hAnsi="Arial Narrow" w:cs="Arial"/>
                <w:sz w:val="20"/>
                <w:szCs w:val="20"/>
              </w:rPr>
            </w:pPr>
            <w:r w:rsidRPr="00D911A7">
              <w:rPr>
                <w:rFonts w:ascii="Arial Narrow" w:hAnsi="Arial Narrow" w:cs="Arial"/>
                <w:sz w:val="20"/>
                <w:szCs w:val="20"/>
              </w:rPr>
              <w:t>3, 5</w:t>
            </w:r>
          </w:p>
        </w:tc>
      </w:tr>
      <w:tr w:rsidR="00C2292A" w:rsidTr="004C5BC0">
        <w:trPr>
          <w:trHeight w:val="60"/>
        </w:trPr>
        <w:tc>
          <w:tcPr>
            <w:tcW w:w="7303" w:type="dxa"/>
            <w:gridSpan w:val="4"/>
            <w:tcBorders>
              <w:top w:val="nil"/>
              <w:left w:val="single" w:sz="4" w:space="0" w:color="auto"/>
              <w:right w:val="single" w:sz="4" w:space="0" w:color="auto"/>
            </w:tcBorders>
            <w:shd w:val="clear" w:color="auto" w:fill="D9D9D9" w:themeFill="background1" w:themeFillShade="D9"/>
          </w:tcPr>
          <w:p w:rsidR="00C2292A" w:rsidRPr="004C5BC0" w:rsidRDefault="00C2292A" w:rsidP="004C5BC0">
            <w:pPr>
              <w:jc w:val="center"/>
              <w:rPr>
                <w:rFonts w:ascii="Arial Narrow" w:hAnsi="Arial Narrow" w:cs="Arial"/>
                <w:sz w:val="28"/>
                <w:szCs w:val="28"/>
              </w:rPr>
            </w:pPr>
            <w:r w:rsidRPr="004C5BC0">
              <w:rPr>
                <w:rFonts w:ascii="Arial Narrow" w:hAnsi="Arial Narrow" w:cs="Arial"/>
                <w:b/>
                <w:sz w:val="28"/>
                <w:szCs w:val="28"/>
              </w:rPr>
              <w:t>Learning Goal and Scale</w:t>
            </w:r>
          </w:p>
        </w:tc>
        <w:tc>
          <w:tcPr>
            <w:tcW w:w="790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4C5BC0" w:rsidRDefault="00C2292A" w:rsidP="004C5BC0">
            <w:pPr>
              <w:jc w:val="center"/>
              <w:rPr>
                <w:rFonts w:ascii="Arial Narrow" w:hAnsi="Arial Narrow" w:cs="Arial"/>
                <w:sz w:val="28"/>
                <w:szCs w:val="28"/>
              </w:rPr>
            </w:pPr>
            <w:r w:rsidRPr="004C5BC0">
              <w:rPr>
                <w:rFonts w:ascii="Arial Narrow" w:hAnsi="Arial Narrow" w:cs="Arial"/>
                <w:b/>
                <w:sz w:val="28"/>
                <w:szCs w:val="28"/>
              </w:rPr>
              <w:t>Instructional Strategies &amp; Misconceptions</w:t>
            </w:r>
          </w:p>
        </w:tc>
      </w:tr>
      <w:tr w:rsidR="00C2292A" w:rsidTr="004C5BC0">
        <w:trPr>
          <w:trHeight w:val="720"/>
        </w:trPr>
        <w:tc>
          <w:tcPr>
            <w:tcW w:w="7303" w:type="dxa"/>
            <w:gridSpan w:val="4"/>
            <w:tcBorders>
              <w:left w:val="single" w:sz="4" w:space="0" w:color="auto"/>
              <w:bottom w:val="single" w:sz="4" w:space="0" w:color="auto"/>
              <w:right w:val="single" w:sz="4" w:space="0" w:color="auto"/>
            </w:tcBorders>
          </w:tcPr>
          <w:p w:rsidR="00C2292A" w:rsidRPr="00D911A7" w:rsidRDefault="00041E13" w:rsidP="00C27972">
            <w:pPr>
              <w:rPr>
                <w:rFonts w:ascii="Arial Narrow" w:hAnsi="Arial Narrow" w:cs="Arial"/>
                <w:sz w:val="20"/>
                <w:szCs w:val="20"/>
              </w:rPr>
            </w:pPr>
            <w:hyperlink r:id="rId40" w:history="1">
              <w:r w:rsidR="00F60907" w:rsidRPr="00D911A7">
                <w:rPr>
                  <w:rStyle w:val="Hyperlink"/>
                  <w:rFonts w:ascii="Arial Narrow" w:hAnsi="Arial Narrow" w:cs="Arial"/>
                  <w:b/>
                  <w:sz w:val="20"/>
                  <w:szCs w:val="20"/>
                </w:rPr>
                <w:t>MCR</w:t>
              </w:r>
              <w:r w:rsidR="00185E82" w:rsidRPr="00D911A7">
                <w:rPr>
                  <w:rStyle w:val="Hyperlink"/>
                  <w:rFonts w:ascii="Arial Narrow" w:hAnsi="Arial Narrow" w:cs="Arial"/>
                  <w:b/>
                  <w:sz w:val="20"/>
                  <w:szCs w:val="20"/>
                </w:rPr>
                <w:t>09:</w:t>
              </w:r>
              <w:r w:rsidR="00F60907" w:rsidRPr="00D911A7">
                <w:rPr>
                  <w:rStyle w:val="Hyperlink"/>
                  <w:rFonts w:ascii="Arial Narrow" w:hAnsi="Arial Narrow" w:cs="Arial"/>
                  <w:sz w:val="20"/>
                  <w:szCs w:val="20"/>
                </w:rPr>
                <w:t xml:space="preserve"> Understand the relationship between </w:t>
              </w:r>
              <w:proofErr w:type="spellStart"/>
              <w:r w:rsidR="00F60907" w:rsidRPr="00D911A7">
                <w:rPr>
                  <w:rStyle w:val="Hyperlink"/>
                  <w:rFonts w:ascii="Arial Narrow" w:hAnsi="Arial Narrow" w:cs="Arial"/>
                  <w:sz w:val="20"/>
                  <w:szCs w:val="20"/>
                </w:rPr>
                <w:t>zeros</w:t>
              </w:r>
              <w:proofErr w:type="spellEnd"/>
              <w:r w:rsidR="00F60907" w:rsidRPr="00D911A7">
                <w:rPr>
                  <w:rStyle w:val="Hyperlink"/>
                  <w:rFonts w:ascii="Arial Narrow" w:hAnsi="Arial Narrow" w:cs="Arial"/>
                  <w:sz w:val="20"/>
                  <w:szCs w:val="20"/>
                </w:rPr>
                <w:t xml:space="preserve"> and factors of polynomials and use and prove polynomial identities to rewrite expressions.</w:t>
              </w:r>
            </w:hyperlink>
          </w:p>
          <w:p w:rsidR="00F60907" w:rsidRPr="00D911A7" w:rsidRDefault="00041E13" w:rsidP="00185E82">
            <w:pPr>
              <w:rPr>
                <w:rFonts w:ascii="Arial Narrow" w:hAnsi="Arial Narrow" w:cs="Arial"/>
                <w:sz w:val="20"/>
                <w:szCs w:val="20"/>
              </w:rPr>
            </w:pPr>
            <w:hyperlink r:id="rId41" w:history="1">
              <w:r w:rsidR="00F60907" w:rsidRPr="00D911A7">
                <w:rPr>
                  <w:rStyle w:val="Hyperlink"/>
                  <w:rFonts w:ascii="Arial Narrow" w:hAnsi="Arial Narrow" w:cs="Arial"/>
                  <w:b/>
                  <w:sz w:val="20"/>
                  <w:szCs w:val="20"/>
                </w:rPr>
                <w:t>MCR1</w:t>
              </w:r>
              <w:r w:rsidR="00185E82" w:rsidRPr="00D911A7">
                <w:rPr>
                  <w:rStyle w:val="Hyperlink"/>
                  <w:rFonts w:ascii="Arial Narrow" w:hAnsi="Arial Narrow" w:cs="Arial"/>
                  <w:b/>
                  <w:sz w:val="20"/>
                  <w:szCs w:val="20"/>
                </w:rPr>
                <w:t>1:</w:t>
              </w:r>
              <w:r w:rsidR="00F60907" w:rsidRPr="00D911A7">
                <w:rPr>
                  <w:rStyle w:val="Hyperlink"/>
                  <w:rFonts w:ascii="Arial Narrow" w:hAnsi="Arial Narrow" w:cs="Arial"/>
                  <w:sz w:val="20"/>
                  <w:szCs w:val="20"/>
                </w:rPr>
                <w:t xml:space="preserve"> Find patterns and structure in polynomial and rational expressions.</w:t>
              </w:r>
            </w:hyperlink>
          </w:p>
        </w:tc>
        <w:tc>
          <w:tcPr>
            <w:tcW w:w="7905" w:type="dxa"/>
            <w:gridSpan w:val="3"/>
            <w:tcBorders>
              <w:top w:val="nil"/>
              <w:left w:val="single" w:sz="4" w:space="0" w:color="auto"/>
              <w:bottom w:val="single" w:sz="4" w:space="0" w:color="auto"/>
              <w:right w:val="single" w:sz="4" w:space="0" w:color="auto"/>
            </w:tcBorders>
          </w:tcPr>
          <w:p w:rsidR="00C2292A" w:rsidRPr="00D911A7" w:rsidRDefault="00C2292A" w:rsidP="00C27972">
            <w:pPr>
              <w:pStyle w:val="ListParagraph"/>
              <w:ind w:left="360"/>
              <w:rPr>
                <w:rFonts w:ascii="Arial Narrow" w:hAnsi="Arial Narrow" w:cs="Arial"/>
                <w:b/>
                <w:sz w:val="20"/>
                <w:szCs w:val="20"/>
              </w:rPr>
            </w:pPr>
          </w:p>
        </w:tc>
      </w:tr>
      <w:tr w:rsidR="00C2292A" w:rsidTr="004C5BC0">
        <w:trPr>
          <w:trHeight w:val="260"/>
        </w:trPr>
        <w:tc>
          <w:tcPr>
            <w:tcW w:w="567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4C5BC0" w:rsidRDefault="00C2292A" w:rsidP="00C27972">
            <w:pPr>
              <w:jc w:val="center"/>
              <w:rPr>
                <w:rFonts w:ascii="Arial" w:hAnsi="Arial" w:cs="Arial"/>
                <w:sz w:val="28"/>
                <w:szCs w:val="28"/>
              </w:rPr>
            </w:pPr>
            <w:r w:rsidRPr="004C5BC0">
              <w:rPr>
                <w:rFonts w:ascii="Arial" w:hAnsi="Arial" w:cs="Arial"/>
                <w:b/>
                <w:sz w:val="28"/>
                <w:szCs w:val="28"/>
              </w:rPr>
              <w:t>Math Practices for Unit</w:t>
            </w:r>
          </w:p>
        </w:tc>
        <w:tc>
          <w:tcPr>
            <w:tcW w:w="4871" w:type="dxa"/>
            <w:gridSpan w:val="2"/>
            <w:tcBorders>
              <w:top w:val="nil"/>
              <w:left w:val="single" w:sz="4" w:space="0" w:color="auto"/>
              <w:bottom w:val="nil"/>
              <w:right w:val="single" w:sz="4" w:space="0" w:color="auto"/>
            </w:tcBorders>
            <w:shd w:val="clear" w:color="auto" w:fill="D9D9D9" w:themeFill="background1" w:themeFillShade="D9"/>
            <w:hideMark/>
          </w:tcPr>
          <w:p w:rsidR="00C2292A" w:rsidRPr="004C5BC0" w:rsidRDefault="00C2292A" w:rsidP="00C27972">
            <w:pPr>
              <w:jc w:val="center"/>
              <w:rPr>
                <w:rFonts w:ascii="Arial" w:hAnsi="Arial" w:cs="Arial"/>
                <w:b/>
                <w:sz w:val="28"/>
                <w:szCs w:val="28"/>
              </w:rPr>
            </w:pPr>
            <w:r w:rsidRPr="004C5BC0">
              <w:rPr>
                <w:rFonts w:ascii="Arial" w:hAnsi="Arial" w:cs="Arial"/>
                <w:b/>
                <w:sz w:val="28"/>
                <w:szCs w:val="28"/>
              </w:rPr>
              <w:t>Unit Connections</w:t>
            </w:r>
          </w:p>
        </w:tc>
        <w:tc>
          <w:tcPr>
            <w:tcW w:w="4662"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C2292A" w:rsidRPr="004C5BC0" w:rsidRDefault="00C2292A" w:rsidP="00C27972">
            <w:pPr>
              <w:jc w:val="center"/>
              <w:rPr>
                <w:rFonts w:ascii="Arial" w:hAnsi="Arial" w:cs="Arial"/>
                <w:sz w:val="28"/>
                <w:szCs w:val="28"/>
              </w:rPr>
            </w:pPr>
            <w:r w:rsidRPr="004C5BC0">
              <w:rPr>
                <w:rFonts w:ascii="Arial" w:hAnsi="Arial" w:cs="Arial"/>
                <w:b/>
                <w:sz w:val="28"/>
                <w:szCs w:val="28"/>
              </w:rPr>
              <w:t>Instructional Resources</w:t>
            </w:r>
          </w:p>
        </w:tc>
      </w:tr>
      <w:tr w:rsidR="00D911A7" w:rsidTr="007C7547">
        <w:trPr>
          <w:trHeight w:val="432"/>
        </w:trPr>
        <w:tc>
          <w:tcPr>
            <w:tcW w:w="2878"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9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871" w:type="dxa"/>
            <w:gridSpan w:val="2"/>
            <w:vMerge w:val="restart"/>
            <w:tcBorders>
              <w:top w:val="single" w:sz="4" w:space="0" w:color="auto"/>
              <w:left w:val="single" w:sz="4" w:space="0" w:color="auto"/>
              <w:bottom w:val="single" w:sz="4" w:space="0" w:color="auto"/>
              <w:right w:val="single" w:sz="4" w:space="0" w:color="auto"/>
            </w:tcBorders>
            <w:hideMark/>
          </w:tcPr>
          <w:p w:rsidR="00D911A7" w:rsidRPr="002F139A" w:rsidRDefault="00D911A7" w:rsidP="00C27972">
            <w:pPr>
              <w:pStyle w:val="Default"/>
              <w:ind w:left="159"/>
              <w:rPr>
                <w:rFonts w:ascii="Arial Narrow" w:hAnsi="Arial Narrow"/>
                <w:sz w:val="22"/>
                <w:szCs w:val="22"/>
              </w:rPr>
            </w:pPr>
          </w:p>
        </w:tc>
        <w:tc>
          <w:tcPr>
            <w:tcW w:w="4662" w:type="dxa"/>
            <w:gridSpan w:val="2"/>
            <w:vMerge w:val="restart"/>
            <w:tcBorders>
              <w:top w:val="single" w:sz="4" w:space="0" w:color="auto"/>
              <w:left w:val="single" w:sz="4" w:space="0" w:color="auto"/>
              <w:right w:val="single" w:sz="4" w:space="0" w:color="auto"/>
            </w:tcBorders>
          </w:tcPr>
          <w:p w:rsidR="00D911A7" w:rsidRPr="002F139A" w:rsidRDefault="00D911A7" w:rsidP="00C27972">
            <w:pPr>
              <w:rPr>
                <w:rFonts w:ascii="Arial Narrow" w:hAnsi="Arial Narrow" w:cs="Arial"/>
                <w:sz w:val="22"/>
              </w:rPr>
            </w:pPr>
            <w:r w:rsidRPr="002F139A">
              <w:rPr>
                <w:rFonts w:ascii="Arial Narrow" w:hAnsi="Arial Narrow" w:cs="Arial"/>
                <w:sz w:val="22"/>
              </w:rPr>
              <w:t>College Prep Algebra textbook</w:t>
            </w:r>
          </w:p>
          <w:p w:rsidR="00D911A7" w:rsidRPr="002F139A" w:rsidRDefault="00D911A7" w:rsidP="00C27972">
            <w:pPr>
              <w:rPr>
                <w:rFonts w:ascii="Arial" w:hAnsi="Arial" w:cs="Arial"/>
                <w:sz w:val="22"/>
              </w:rPr>
            </w:pPr>
            <w:r w:rsidRPr="002F139A">
              <w:rPr>
                <w:rFonts w:ascii="Arial Narrow" w:hAnsi="Arial Narrow" w:cs="Arial"/>
                <w:sz w:val="22"/>
              </w:rPr>
              <w:t>Cengage Student Workbook for Algebra Activities</w:t>
            </w:r>
          </w:p>
        </w:tc>
      </w:tr>
      <w:tr w:rsidR="00D911A7" w:rsidTr="007C7547">
        <w:trPr>
          <w:trHeight w:val="432"/>
        </w:trPr>
        <w:tc>
          <w:tcPr>
            <w:tcW w:w="2878"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97" w:type="dxa"/>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62" w:type="dxa"/>
            <w:gridSpan w:val="2"/>
            <w:vMerge/>
            <w:tcBorders>
              <w:left w:val="single" w:sz="4" w:space="0" w:color="auto"/>
              <w:right w:val="single" w:sz="4" w:space="0" w:color="auto"/>
            </w:tcBorders>
            <w:vAlign w:val="center"/>
          </w:tcPr>
          <w:p w:rsidR="00D911A7" w:rsidRDefault="00D911A7" w:rsidP="00C27972">
            <w:pPr>
              <w:rPr>
                <w:rFonts w:ascii="Arial" w:hAnsi="Arial" w:cs="Arial"/>
                <w:sz w:val="20"/>
                <w:szCs w:val="20"/>
              </w:rPr>
            </w:pPr>
          </w:p>
        </w:tc>
      </w:tr>
      <w:tr w:rsidR="00D911A7" w:rsidTr="007C7547">
        <w:trPr>
          <w:trHeight w:val="432"/>
        </w:trPr>
        <w:tc>
          <w:tcPr>
            <w:tcW w:w="287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9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62" w:type="dxa"/>
            <w:gridSpan w:val="2"/>
            <w:vMerge/>
            <w:tcBorders>
              <w:left w:val="single" w:sz="4" w:space="0" w:color="auto"/>
              <w:right w:val="single" w:sz="4" w:space="0" w:color="auto"/>
            </w:tcBorders>
            <w:vAlign w:val="center"/>
          </w:tcPr>
          <w:p w:rsidR="00D911A7" w:rsidRDefault="00D911A7" w:rsidP="00C27972">
            <w:pPr>
              <w:rPr>
                <w:rFonts w:ascii="Arial" w:hAnsi="Arial" w:cs="Arial"/>
                <w:sz w:val="20"/>
                <w:szCs w:val="20"/>
              </w:rPr>
            </w:pPr>
          </w:p>
        </w:tc>
      </w:tr>
      <w:tr w:rsidR="00D911A7" w:rsidTr="007C7547">
        <w:trPr>
          <w:trHeight w:val="432"/>
        </w:trPr>
        <w:tc>
          <w:tcPr>
            <w:tcW w:w="2878"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97"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62" w:type="dxa"/>
            <w:gridSpan w:val="2"/>
            <w:vMerge/>
            <w:tcBorders>
              <w:left w:val="single" w:sz="4" w:space="0" w:color="auto"/>
              <w:bottom w:val="single" w:sz="4" w:space="0" w:color="auto"/>
              <w:right w:val="single" w:sz="4" w:space="0" w:color="auto"/>
            </w:tcBorders>
            <w:vAlign w:val="center"/>
          </w:tcPr>
          <w:p w:rsidR="00D911A7" w:rsidRDefault="00D911A7" w:rsidP="00C27972">
            <w:pPr>
              <w:rPr>
                <w:rFonts w:ascii="Arial" w:hAnsi="Arial" w:cs="Arial"/>
                <w:sz w:val="20"/>
                <w:szCs w:val="20"/>
              </w:rPr>
            </w:pPr>
          </w:p>
        </w:tc>
      </w:tr>
    </w:tbl>
    <w:p w:rsidR="00D14C7B" w:rsidRDefault="00D14C7B">
      <w:r>
        <w:br w:type="page"/>
      </w:r>
    </w:p>
    <w:p w:rsidR="00C75D6F" w:rsidRDefault="00C75D6F"/>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C75D6F" w:rsidRPr="0075214A" w:rsidTr="0025308B">
        <w:trPr>
          <w:trHeight w:val="288"/>
        </w:trPr>
        <w:tc>
          <w:tcPr>
            <w:tcW w:w="14976" w:type="dxa"/>
            <w:gridSpan w:val="7"/>
            <w:shd w:val="clear" w:color="auto" w:fill="D9D9D9"/>
          </w:tcPr>
          <w:p w:rsidR="00C75D6F" w:rsidRPr="004C5BC0" w:rsidRDefault="00C75D6F" w:rsidP="00C75D6F">
            <w:pPr>
              <w:rPr>
                <w:rFonts w:asciiTheme="minorHAnsi" w:hAnsiTheme="minorHAnsi"/>
                <w:b/>
                <w:szCs w:val="24"/>
              </w:rPr>
            </w:pPr>
            <w:r w:rsidRPr="004C5BC0">
              <w:rPr>
                <w:szCs w:val="24"/>
              </w:rPr>
              <w:br w:type="page"/>
            </w:r>
            <w:r w:rsidRPr="004C5BC0">
              <w:rPr>
                <w:rFonts w:asciiTheme="minorHAnsi" w:hAnsiTheme="minorHAnsi"/>
                <w:szCs w:val="24"/>
              </w:rPr>
              <w:br w:type="page"/>
            </w:r>
            <w:r w:rsidRPr="004C5BC0">
              <w:rPr>
                <w:rFonts w:asciiTheme="minorHAnsi" w:hAnsiTheme="minorHAnsi"/>
                <w:b/>
                <w:szCs w:val="24"/>
              </w:rPr>
              <w:t>THIRD QUARTER</w:t>
            </w:r>
          </w:p>
        </w:tc>
      </w:tr>
      <w:tr w:rsidR="003D5B95" w:rsidRPr="0075214A" w:rsidTr="0025308B">
        <w:trPr>
          <w:trHeight w:val="288"/>
        </w:trPr>
        <w:tc>
          <w:tcPr>
            <w:tcW w:w="14976" w:type="dxa"/>
            <w:gridSpan w:val="7"/>
            <w:shd w:val="clear" w:color="auto" w:fill="D9D9D9"/>
          </w:tcPr>
          <w:p w:rsidR="003D5B95" w:rsidRPr="004C5BC0" w:rsidRDefault="00726079" w:rsidP="003D5B95">
            <w:pPr>
              <w:rPr>
                <w:rFonts w:ascii="Calibri" w:hAnsi="Calibri"/>
                <w:b/>
                <w:szCs w:val="24"/>
              </w:rPr>
            </w:pPr>
            <w:r w:rsidRPr="004C5BC0">
              <w:rPr>
                <w:rFonts w:ascii="Calibri" w:hAnsi="Calibri"/>
                <w:b/>
                <w:szCs w:val="24"/>
              </w:rPr>
              <w:t>Unit 9</w:t>
            </w:r>
            <w:r w:rsidR="003D5B95" w:rsidRPr="004C5BC0">
              <w:rPr>
                <w:rFonts w:ascii="Calibri" w:hAnsi="Calibri"/>
                <w:b/>
                <w:szCs w:val="24"/>
              </w:rPr>
              <w:t>:  Factoring and Solving Polynomials</w:t>
            </w:r>
          </w:p>
        </w:tc>
      </w:tr>
      <w:tr w:rsidR="003D5B95" w:rsidRPr="0075214A" w:rsidTr="0025308B">
        <w:trPr>
          <w:trHeight w:val="288"/>
        </w:trPr>
        <w:tc>
          <w:tcPr>
            <w:tcW w:w="1223" w:type="dxa"/>
            <w:shd w:val="clear" w:color="auto" w:fill="D9D9D9"/>
          </w:tcPr>
          <w:p w:rsidR="003D5B95" w:rsidRPr="004C5BC0" w:rsidRDefault="003D5B95" w:rsidP="0025308B">
            <w:pPr>
              <w:rPr>
                <w:rFonts w:asciiTheme="minorHAnsi" w:hAnsiTheme="minorHAnsi"/>
                <w:b/>
                <w:szCs w:val="24"/>
              </w:rPr>
            </w:pPr>
            <w:r w:rsidRPr="004C5BC0">
              <w:rPr>
                <w:rFonts w:asciiTheme="minorHAnsi" w:hAnsiTheme="minorHAnsi"/>
                <w:b/>
                <w:szCs w:val="24"/>
              </w:rPr>
              <w:t>Learning Goal</w:t>
            </w:r>
          </w:p>
        </w:tc>
        <w:tc>
          <w:tcPr>
            <w:tcW w:w="11808" w:type="dxa"/>
            <w:gridSpan w:val="4"/>
            <w:shd w:val="clear" w:color="auto" w:fill="auto"/>
          </w:tcPr>
          <w:p w:rsidR="008F63E7" w:rsidRPr="004C5BC0" w:rsidRDefault="00041E13" w:rsidP="008F63E7">
            <w:pPr>
              <w:rPr>
                <w:rFonts w:asciiTheme="minorHAnsi" w:hAnsiTheme="minorHAnsi" w:cs="Arial"/>
                <w:szCs w:val="24"/>
              </w:rPr>
            </w:pPr>
            <w:hyperlink r:id="rId42" w:history="1">
              <w:r w:rsidR="008F63E7" w:rsidRPr="004C5BC0">
                <w:rPr>
                  <w:rStyle w:val="Hyperlink"/>
                  <w:rFonts w:asciiTheme="minorHAnsi" w:hAnsiTheme="minorHAnsi" w:cs="Arial"/>
                  <w:b/>
                  <w:szCs w:val="24"/>
                </w:rPr>
                <w:t>MCR09:</w:t>
              </w:r>
              <w:r w:rsidR="008F63E7" w:rsidRPr="004C5BC0">
                <w:rPr>
                  <w:rStyle w:val="Hyperlink"/>
                  <w:rFonts w:asciiTheme="minorHAnsi" w:hAnsiTheme="minorHAnsi" w:cs="Arial"/>
                  <w:szCs w:val="24"/>
                </w:rPr>
                <w:t xml:space="preserve"> Understand the relationship between </w:t>
              </w:r>
              <w:proofErr w:type="spellStart"/>
              <w:r w:rsidR="008F63E7" w:rsidRPr="004C5BC0">
                <w:rPr>
                  <w:rStyle w:val="Hyperlink"/>
                  <w:rFonts w:asciiTheme="minorHAnsi" w:hAnsiTheme="minorHAnsi" w:cs="Arial"/>
                  <w:szCs w:val="24"/>
                </w:rPr>
                <w:t>zeros</w:t>
              </w:r>
              <w:proofErr w:type="spellEnd"/>
              <w:r w:rsidR="008F63E7" w:rsidRPr="004C5BC0">
                <w:rPr>
                  <w:rStyle w:val="Hyperlink"/>
                  <w:rFonts w:asciiTheme="minorHAnsi" w:hAnsiTheme="minorHAnsi" w:cs="Arial"/>
                  <w:szCs w:val="24"/>
                </w:rPr>
                <w:t xml:space="preserve"> and factors of polynomials and use and prove polynomial identities to rewrite expressions.</w:t>
              </w:r>
            </w:hyperlink>
          </w:p>
          <w:p w:rsidR="003D5B95" w:rsidRPr="004C5BC0" w:rsidRDefault="00041E13" w:rsidP="008F63E7">
            <w:pPr>
              <w:rPr>
                <w:rFonts w:asciiTheme="minorHAnsi" w:hAnsiTheme="minorHAnsi"/>
                <w:szCs w:val="24"/>
              </w:rPr>
            </w:pPr>
            <w:hyperlink r:id="rId43" w:history="1">
              <w:r w:rsidR="008F63E7" w:rsidRPr="004C5BC0">
                <w:rPr>
                  <w:rStyle w:val="Hyperlink"/>
                  <w:rFonts w:asciiTheme="minorHAnsi" w:hAnsiTheme="minorHAnsi" w:cs="Arial"/>
                  <w:b/>
                  <w:szCs w:val="24"/>
                </w:rPr>
                <w:t>MCR11:</w:t>
              </w:r>
              <w:r w:rsidR="008F63E7" w:rsidRPr="004C5BC0">
                <w:rPr>
                  <w:rStyle w:val="Hyperlink"/>
                  <w:rFonts w:asciiTheme="minorHAnsi" w:hAnsiTheme="minorHAnsi" w:cs="Arial"/>
                  <w:szCs w:val="24"/>
                </w:rPr>
                <w:t xml:space="preserve"> Find patterns and structure in polynomial and rational expressions.</w:t>
              </w:r>
            </w:hyperlink>
          </w:p>
        </w:tc>
        <w:tc>
          <w:tcPr>
            <w:tcW w:w="1367" w:type="dxa"/>
            <w:shd w:val="clear" w:color="auto" w:fill="D9D9D9"/>
          </w:tcPr>
          <w:p w:rsidR="003D5B95" w:rsidRPr="004C5BC0" w:rsidRDefault="003D5B95" w:rsidP="0025308B">
            <w:pPr>
              <w:rPr>
                <w:rFonts w:asciiTheme="minorHAnsi" w:hAnsiTheme="minorHAnsi"/>
                <w:b/>
                <w:szCs w:val="24"/>
              </w:rPr>
            </w:pPr>
            <w:r w:rsidRPr="004C5BC0">
              <w:rPr>
                <w:rFonts w:asciiTheme="minorHAnsi" w:hAnsiTheme="minorHAnsi"/>
                <w:b/>
                <w:szCs w:val="24"/>
              </w:rPr>
              <w:t>Suggested # of Days</w:t>
            </w:r>
          </w:p>
        </w:tc>
        <w:tc>
          <w:tcPr>
            <w:tcW w:w="578" w:type="dxa"/>
            <w:shd w:val="clear" w:color="auto" w:fill="auto"/>
          </w:tcPr>
          <w:p w:rsidR="003D5B95" w:rsidRPr="004C5BC0" w:rsidRDefault="00D87B26" w:rsidP="0025308B">
            <w:pPr>
              <w:rPr>
                <w:rFonts w:asciiTheme="minorHAnsi" w:hAnsiTheme="minorHAnsi"/>
                <w:b/>
                <w:szCs w:val="24"/>
              </w:rPr>
            </w:pPr>
            <w:r w:rsidRPr="004C5BC0">
              <w:rPr>
                <w:rFonts w:asciiTheme="minorHAnsi" w:hAnsiTheme="minorHAnsi"/>
                <w:b/>
                <w:szCs w:val="24"/>
              </w:rPr>
              <w:t>7</w:t>
            </w:r>
          </w:p>
        </w:tc>
      </w:tr>
      <w:tr w:rsidR="003D5B95" w:rsidRPr="0075214A" w:rsidTr="0025308B">
        <w:tc>
          <w:tcPr>
            <w:tcW w:w="1223" w:type="dxa"/>
            <w:shd w:val="clear" w:color="auto" w:fill="D9D9D9"/>
          </w:tcPr>
          <w:p w:rsidR="003D5B95" w:rsidRPr="004C5BC0" w:rsidRDefault="003D5B95" w:rsidP="0025308B">
            <w:pPr>
              <w:rPr>
                <w:rFonts w:asciiTheme="minorHAnsi" w:hAnsiTheme="minorHAnsi"/>
                <w:b/>
                <w:szCs w:val="24"/>
              </w:rPr>
            </w:pPr>
            <w:r w:rsidRPr="004C5BC0">
              <w:rPr>
                <w:rFonts w:asciiTheme="minorHAnsi" w:hAnsiTheme="minorHAnsi"/>
                <w:b/>
                <w:szCs w:val="24"/>
              </w:rPr>
              <w:t>Approx. # of Day(s)</w:t>
            </w:r>
          </w:p>
        </w:tc>
        <w:tc>
          <w:tcPr>
            <w:tcW w:w="1440" w:type="dxa"/>
            <w:shd w:val="clear" w:color="auto" w:fill="D9D9D9"/>
          </w:tcPr>
          <w:p w:rsidR="003D5B95" w:rsidRPr="004C5BC0" w:rsidRDefault="003D5B95" w:rsidP="0025308B">
            <w:pPr>
              <w:jc w:val="center"/>
              <w:rPr>
                <w:rFonts w:asciiTheme="minorHAnsi" w:hAnsiTheme="minorHAnsi"/>
                <w:b/>
                <w:szCs w:val="24"/>
              </w:rPr>
            </w:pPr>
            <w:r w:rsidRPr="004C5BC0">
              <w:rPr>
                <w:rFonts w:asciiTheme="minorHAnsi" w:hAnsiTheme="minorHAnsi"/>
                <w:b/>
                <w:szCs w:val="24"/>
              </w:rPr>
              <w:t>MAFS</w:t>
            </w:r>
          </w:p>
        </w:tc>
        <w:tc>
          <w:tcPr>
            <w:tcW w:w="5324" w:type="dxa"/>
            <w:shd w:val="clear" w:color="auto" w:fill="D9D9D9"/>
          </w:tcPr>
          <w:p w:rsidR="003D5B95" w:rsidRPr="004C5BC0" w:rsidRDefault="003D5B95" w:rsidP="0025308B">
            <w:pPr>
              <w:rPr>
                <w:rFonts w:asciiTheme="minorHAnsi" w:hAnsiTheme="minorHAnsi"/>
                <w:b/>
                <w:szCs w:val="24"/>
              </w:rPr>
            </w:pPr>
            <w:r w:rsidRPr="004C5BC0">
              <w:rPr>
                <w:rFonts w:asciiTheme="minorHAnsi" w:hAnsiTheme="minorHAnsi"/>
                <w:b/>
                <w:szCs w:val="24"/>
              </w:rPr>
              <w:t>Lesson Objective (Instructional Resources)</w:t>
            </w:r>
          </w:p>
        </w:tc>
        <w:tc>
          <w:tcPr>
            <w:tcW w:w="3023" w:type="dxa"/>
            <w:shd w:val="clear" w:color="auto" w:fill="D9D9D9"/>
          </w:tcPr>
          <w:p w:rsidR="003D5B95" w:rsidRPr="004C5BC0" w:rsidRDefault="003D5B95" w:rsidP="0025308B">
            <w:pPr>
              <w:rPr>
                <w:rFonts w:asciiTheme="minorHAnsi" w:hAnsiTheme="minorHAnsi"/>
                <w:b/>
                <w:szCs w:val="24"/>
              </w:rPr>
            </w:pPr>
            <w:r w:rsidRPr="004C5BC0">
              <w:rPr>
                <w:rFonts w:asciiTheme="minorHAnsi" w:hAnsiTheme="minorHAnsi"/>
                <w:b/>
                <w:szCs w:val="24"/>
              </w:rPr>
              <w:t>Suggested Assignments/Assessments</w:t>
            </w:r>
          </w:p>
        </w:tc>
        <w:tc>
          <w:tcPr>
            <w:tcW w:w="3966" w:type="dxa"/>
            <w:gridSpan w:val="3"/>
            <w:shd w:val="clear" w:color="auto" w:fill="D9D9D9"/>
          </w:tcPr>
          <w:p w:rsidR="003D5B95" w:rsidRPr="004C5BC0" w:rsidRDefault="003D5B95" w:rsidP="0025308B">
            <w:pPr>
              <w:rPr>
                <w:rFonts w:asciiTheme="minorHAnsi" w:hAnsiTheme="minorHAnsi"/>
                <w:b/>
                <w:szCs w:val="24"/>
              </w:rPr>
            </w:pPr>
            <w:r w:rsidRPr="004C5BC0">
              <w:rPr>
                <w:rFonts w:asciiTheme="minorHAnsi" w:hAnsiTheme="minorHAnsi"/>
                <w:b/>
                <w:szCs w:val="24"/>
              </w:rPr>
              <w:t>Ancillary Materials</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2</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A-SSE.1.1</w:t>
            </w:r>
          </w:p>
          <w:p w:rsidR="00C2292A" w:rsidRPr="004C5BC0" w:rsidRDefault="00C2292A" w:rsidP="003B022D">
            <w:pPr>
              <w:rPr>
                <w:rFonts w:asciiTheme="minorHAnsi" w:hAnsiTheme="minorHAnsi"/>
                <w:szCs w:val="24"/>
              </w:rPr>
            </w:pPr>
            <w:r w:rsidRPr="004C5BC0">
              <w:rPr>
                <w:rFonts w:asciiTheme="minorHAnsi" w:hAnsiTheme="minorHAnsi"/>
                <w:szCs w:val="24"/>
              </w:rPr>
              <w:t>A-SSE.1.2</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 xml:space="preserve">6.1-6.3 </w:t>
            </w:r>
            <w:r w:rsidR="003B69B7" w:rsidRPr="004C5BC0">
              <w:rPr>
                <w:rFonts w:asciiTheme="minorHAnsi" w:hAnsiTheme="minorHAnsi"/>
                <w:szCs w:val="24"/>
              </w:rPr>
              <w:t xml:space="preserve">Factoring Trinomial </w:t>
            </w:r>
            <w:r w:rsidRPr="004C5BC0">
              <w:rPr>
                <w:rFonts w:asciiTheme="minorHAnsi" w:hAnsiTheme="minorHAnsi"/>
                <w:szCs w:val="24"/>
              </w:rPr>
              <w:t>Review</w:t>
            </w:r>
          </w:p>
        </w:tc>
        <w:tc>
          <w:tcPr>
            <w:tcW w:w="3023" w:type="dxa"/>
            <w:shd w:val="clear" w:color="auto" w:fill="auto"/>
            <w:vAlign w:val="center"/>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C2292A" w:rsidP="0025308B">
            <w:pPr>
              <w:jc w:val="both"/>
              <w:rPr>
                <w:rFonts w:asciiTheme="minorHAnsi" w:hAnsiTheme="minorHAnsi"/>
                <w:szCs w:val="24"/>
              </w:rPr>
            </w:pP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1</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A-APR.3.4</w:t>
            </w:r>
          </w:p>
          <w:p w:rsidR="00C2292A" w:rsidRPr="004C5BC0" w:rsidRDefault="00C2292A" w:rsidP="003B022D">
            <w:pPr>
              <w:rPr>
                <w:rFonts w:asciiTheme="minorHAnsi" w:hAnsiTheme="minorHAnsi"/>
                <w:szCs w:val="24"/>
              </w:rPr>
            </w:pPr>
            <w:r w:rsidRPr="004C5BC0">
              <w:rPr>
                <w:rFonts w:asciiTheme="minorHAnsi" w:hAnsiTheme="minorHAnsi"/>
                <w:szCs w:val="24"/>
              </w:rPr>
              <w:t>A-SSE.1.2</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6.4</w:t>
            </w:r>
            <w:r w:rsidR="003B69B7" w:rsidRPr="004C5BC0">
              <w:rPr>
                <w:rFonts w:asciiTheme="minorHAnsi" w:hAnsiTheme="minorHAnsi"/>
                <w:szCs w:val="24"/>
              </w:rPr>
              <w:t xml:space="preserve"> Factoring Polynomials with Special Forms</w:t>
            </w:r>
          </w:p>
          <w:p w:rsidR="00AC4314" w:rsidRPr="004C5BC0" w:rsidRDefault="00AC4314" w:rsidP="0025308B">
            <w:pPr>
              <w:rPr>
                <w:rFonts w:asciiTheme="minorHAnsi" w:hAnsiTheme="minorHAnsi"/>
                <w:szCs w:val="24"/>
              </w:rPr>
            </w:pPr>
          </w:p>
        </w:tc>
        <w:tc>
          <w:tcPr>
            <w:tcW w:w="3023" w:type="dxa"/>
            <w:shd w:val="clear" w:color="auto" w:fill="auto"/>
          </w:tcPr>
          <w:p w:rsidR="00C2292A" w:rsidRPr="004C5BC0" w:rsidRDefault="00C2292A" w:rsidP="0025308B">
            <w:pPr>
              <w:rPr>
                <w:rFonts w:asciiTheme="minorHAnsi" w:hAnsiTheme="minorHAnsi" w:cstheme="minorHAnsi"/>
                <w:szCs w:val="24"/>
              </w:rPr>
            </w:pPr>
          </w:p>
        </w:tc>
        <w:tc>
          <w:tcPr>
            <w:tcW w:w="3966" w:type="dxa"/>
            <w:gridSpan w:val="3"/>
            <w:shd w:val="clear" w:color="auto" w:fill="auto"/>
          </w:tcPr>
          <w:p w:rsidR="00C2292A"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202-205</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2</w:t>
            </w:r>
          </w:p>
        </w:tc>
        <w:tc>
          <w:tcPr>
            <w:tcW w:w="1440" w:type="dxa"/>
          </w:tcPr>
          <w:p w:rsidR="00C2292A" w:rsidRPr="004C5BC0" w:rsidRDefault="00C2292A" w:rsidP="003B022D">
            <w:pPr>
              <w:rPr>
                <w:rFonts w:asciiTheme="minorHAnsi" w:hAnsiTheme="minorHAnsi"/>
                <w:szCs w:val="24"/>
              </w:rPr>
            </w:pPr>
            <w:r w:rsidRPr="004C5BC0">
              <w:rPr>
                <w:rFonts w:asciiTheme="minorHAnsi" w:hAnsiTheme="minorHAnsi"/>
                <w:szCs w:val="24"/>
              </w:rPr>
              <w:t>A-CED.1.1</w:t>
            </w:r>
          </w:p>
          <w:p w:rsidR="00C2292A" w:rsidRPr="004C5BC0" w:rsidRDefault="00C2292A" w:rsidP="003B022D">
            <w:pPr>
              <w:rPr>
                <w:rFonts w:asciiTheme="minorHAnsi" w:hAnsiTheme="minorHAnsi"/>
                <w:szCs w:val="24"/>
              </w:rPr>
            </w:pPr>
            <w:r w:rsidRPr="004C5BC0">
              <w:rPr>
                <w:rFonts w:asciiTheme="minorHAnsi" w:hAnsiTheme="minorHAnsi"/>
                <w:szCs w:val="24"/>
              </w:rPr>
              <w:t>A-REI.2.4</w:t>
            </w:r>
          </w:p>
          <w:p w:rsidR="00C2292A" w:rsidRPr="004C5BC0" w:rsidRDefault="00C2292A" w:rsidP="003B022D">
            <w:pPr>
              <w:rPr>
                <w:rFonts w:asciiTheme="minorHAnsi" w:hAnsiTheme="minorHAnsi"/>
                <w:szCs w:val="24"/>
              </w:rPr>
            </w:pPr>
            <w:r w:rsidRPr="004C5BC0">
              <w:rPr>
                <w:rFonts w:asciiTheme="minorHAnsi" w:hAnsiTheme="minorHAnsi"/>
                <w:szCs w:val="24"/>
              </w:rPr>
              <w:t>A-SSE.2.3</w:t>
            </w: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6.5</w:t>
            </w:r>
            <w:r w:rsidR="003B69B7" w:rsidRPr="004C5BC0">
              <w:rPr>
                <w:rFonts w:asciiTheme="minorHAnsi" w:hAnsiTheme="minorHAnsi"/>
                <w:szCs w:val="24"/>
              </w:rPr>
              <w:t xml:space="preserve">  Solving Polynomial Equations by Factoring</w:t>
            </w:r>
          </w:p>
        </w:tc>
        <w:tc>
          <w:tcPr>
            <w:tcW w:w="3023" w:type="dxa"/>
            <w:shd w:val="clear" w:color="auto" w:fill="auto"/>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216</w:t>
            </w:r>
          </w:p>
        </w:tc>
      </w:tr>
      <w:tr w:rsidR="00C2292A" w:rsidRPr="0075214A" w:rsidTr="0025308B">
        <w:trPr>
          <w:trHeight w:val="432"/>
        </w:trPr>
        <w:tc>
          <w:tcPr>
            <w:tcW w:w="1223"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2</w:t>
            </w:r>
          </w:p>
        </w:tc>
        <w:tc>
          <w:tcPr>
            <w:tcW w:w="1440" w:type="dxa"/>
          </w:tcPr>
          <w:p w:rsidR="00C2292A" w:rsidRPr="004C5BC0" w:rsidRDefault="00C2292A" w:rsidP="0025308B">
            <w:pPr>
              <w:rPr>
                <w:rFonts w:asciiTheme="minorHAnsi" w:hAnsiTheme="minorHAnsi"/>
                <w:szCs w:val="24"/>
              </w:rPr>
            </w:pPr>
          </w:p>
        </w:tc>
        <w:tc>
          <w:tcPr>
            <w:tcW w:w="5324" w:type="dxa"/>
            <w:shd w:val="clear" w:color="auto" w:fill="auto"/>
          </w:tcPr>
          <w:p w:rsidR="00C2292A" w:rsidRPr="004C5BC0" w:rsidRDefault="00C2292A" w:rsidP="0025308B">
            <w:pPr>
              <w:rPr>
                <w:rFonts w:asciiTheme="minorHAnsi" w:hAnsiTheme="minorHAnsi"/>
                <w:szCs w:val="24"/>
              </w:rPr>
            </w:pPr>
            <w:r w:rsidRPr="004C5BC0">
              <w:rPr>
                <w:rFonts w:asciiTheme="minorHAnsi" w:hAnsiTheme="minorHAnsi"/>
                <w:szCs w:val="24"/>
              </w:rPr>
              <w:t>Review and Assessment</w:t>
            </w:r>
          </w:p>
        </w:tc>
        <w:tc>
          <w:tcPr>
            <w:tcW w:w="3023" w:type="dxa"/>
            <w:shd w:val="clear" w:color="auto" w:fill="auto"/>
          </w:tcPr>
          <w:p w:rsidR="00C2292A" w:rsidRPr="004C5BC0" w:rsidRDefault="00C2292A" w:rsidP="0025308B">
            <w:pPr>
              <w:rPr>
                <w:rFonts w:asciiTheme="minorHAnsi" w:hAnsiTheme="minorHAnsi"/>
                <w:szCs w:val="24"/>
              </w:rPr>
            </w:pPr>
          </w:p>
        </w:tc>
        <w:tc>
          <w:tcPr>
            <w:tcW w:w="3966" w:type="dxa"/>
            <w:gridSpan w:val="3"/>
            <w:shd w:val="clear" w:color="auto" w:fill="auto"/>
          </w:tcPr>
          <w:p w:rsidR="00C2292A" w:rsidRPr="004C5BC0" w:rsidRDefault="00C2292A" w:rsidP="0025308B">
            <w:pPr>
              <w:jc w:val="both"/>
              <w:rPr>
                <w:rFonts w:asciiTheme="minorHAnsi" w:hAnsiTheme="minorHAnsi"/>
                <w:szCs w:val="24"/>
              </w:rPr>
            </w:pPr>
          </w:p>
        </w:tc>
      </w:tr>
    </w:tbl>
    <w:p w:rsidR="00A60FD0" w:rsidRDefault="00A60FD0"/>
    <w:p w:rsidR="00D14C7B" w:rsidRDefault="00A60FD0">
      <w:r>
        <w:br w:type="page"/>
      </w:r>
    </w:p>
    <w:tbl>
      <w:tblPr>
        <w:tblStyle w:val="TableGrid"/>
        <w:tblW w:w="15208" w:type="dxa"/>
        <w:tblInd w:w="-342" w:type="dxa"/>
        <w:tblLook w:val="04A0" w:firstRow="1" w:lastRow="0" w:firstColumn="1" w:lastColumn="0" w:noHBand="0" w:noVBand="1"/>
      </w:tblPr>
      <w:tblGrid>
        <w:gridCol w:w="1080"/>
        <w:gridCol w:w="1795"/>
        <w:gridCol w:w="2798"/>
        <w:gridCol w:w="1628"/>
        <w:gridCol w:w="3244"/>
        <w:gridCol w:w="3580"/>
        <w:gridCol w:w="1083"/>
      </w:tblGrid>
      <w:tr w:rsidR="00961087" w:rsidTr="004C5BC0">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961087" w:rsidRPr="004C5BC0" w:rsidRDefault="00961087" w:rsidP="00961087">
            <w:pPr>
              <w:rPr>
                <w:rFonts w:ascii="Arial" w:hAnsi="Arial" w:cs="Arial"/>
                <w:b/>
                <w:sz w:val="28"/>
                <w:szCs w:val="28"/>
              </w:rPr>
            </w:pPr>
            <w:r w:rsidRPr="004C5BC0">
              <w:rPr>
                <w:rFonts w:ascii="Arial" w:hAnsi="Arial" w:cs="Arial"/>
                <w:b/>
                <w:sz w:val="28"/>
                <w:szCs w:val="28"/>
              </w:rPr>
              <w:lastRenderedPageBreak/>
              <w:t>Unit 10:   Rational Expressions, Equations and Functions</w:t>
            </w:r>
          </w:p>
        </w:tc>
      </w:tr>
      <w:tr w:rsidR="00D14C7B" w:rsidTr="004C5BC0">
        <w:trPr>
          <w:trHeight w:val="305"/>
        </w:trPr>
        <w:tc>
          <w:tcPr>
            <w:tcW w:w="1080"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3045" w:type="dxa"/>
            <w:gridSpan w:val="5"/>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1D4E39" w:rsidTr="004C5BC0">
        <w:trPr>
          <w:trHeight w:val="20"/>
        </w:trPr>
        <w:tc>
          <w:tcPr>
            <w:tcW w:w="1080" w:type="dxa"/>
            <w:tcBorders>
              <w:top w:val="nil"/>
              <w:left w:val="single" w:sz="4" w:space="0" w:color="auto"/>
              <w:bottom w:val="single" w:sz="4" w:space="0" w:color="auto"/>
              <w:right w:val="single" w:sz="4" w:space="0" w:color="auto"/>
            </w:tcBorders>
          </w:tcPr>
          <w:p w:rsidR="001D4E39" w:rsidRPr="00D911A7" w:rsidRDefault="001D4E39" w:rsidP="003B022D">
            <w:pPr>
              <w:rPr>
                <w:rFonts w:ascii="Arial Narrow" w:hAnsi="Arial Narrow"/>
                <w:sz w:val="20"/>
                <w:szCs w:val="20"/>
              </w:rPr>
            </w:pPr>
            <w:r w:rsidRPr="00D911A7">
              <w:rPr>
                <w:rFonts w:ascii="Arial Narrow" w:hAnsi="Arial Narrow"/>
                <w:sz w:val="20"/>
                <w:szCs w:val="20"/>
              </w:rPr>
              <w:t>A-APR.4.6</w:t>
            </w:r>
          </w:p>
        </w:tc>
        <w:tc>
          <w:tcPr>
            <w:tcW w:w="13045" w:type="dxa"/>
            <w:gridSpan w:val="5"/>
            <w:tcBorders>
              <w:top w:val="nil"/>
              <w:left w:val="single" w:sz="4" w:space="0" w:color="auto"/>
              <w:bottom w:val="single" w:sz="4" w:space="0" w:color="auto"/>
              <w:right w:val="single" w:sz="4" w:space="0" w:color="auto"/>
            </w:tcBorders>
          </w:tcPr>
          <w:p w:rsidR="001D4E39" w:rsidRPr="00D911A7" w:rsidRDefault="001D4E39" w:rsidP="00C27972">
            <w:pPr>
              <w:pStyle w:val="Default"/>
              <w:rPr>
                <w:rFonts w:ascii="Arial Narrow" w:hAnsi="Arial Narrow"/>
                <w:sz w:val="20"/>
                <w:szCs w:val="20"/>
              </w:rPr>
            </w:pPr>
            <w:r w:rsidRPr="00D911A7">
              <w:rPr>
                <w:rFonts w:ascii="Arial Narrow" w:hAnsi="Arial Narrow"/>
                <w:sz w:val="20"/>
                <w:szCs w:val="20"/>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c>
          <w:tcPr>
            <w:tcW w:w="1083" w:type="dxa"/>
            <w:tcBorders>
              <w:top w:val="nil"/>
              <w:left w:val="single" w:sz="4" w:space="0" w:color="auto"/>
              <w:bottom w:val="single" w:sz="4" w:space="0" w:color="auto"/>
              <w:right w:val="single" w:sz="4" w:space="0" w:color="auto"/>
            </w:tcBorders>
          </w:tcPr>
          <w:p w:rsidR="001D4E39" w:rsidRPr="00D911A7" w:rsidRDefault="006F6BFD" w:rsidP="00C27972">
            <w:pPr>
              <w:rPr>
                <w:rFonts w:ascii="Arial Narrow" w:hAnsi="Arial Narrow" w:cs="Arial"/>
                <w:sz w:val="20"/>
                <w:szCs w:val="20"/>
              </w:rPr>
            </w:pPr>
            <w:r w:rsidRPr="00D911A7">
              <w:rPr>
                <w:rFonts w:ascii="Arial Narrow" w:hAnsi="Arial Narrow" w:cs="Arial"/>
                <w:sz w:val="20"/>
                <w:szCs w:val="20"/>
              </w:rPr>
              <w:t>1, 7</w:t>
            </w:r>
          </w:p>
        </w:tc>
      </w:tr>
      <w:tr w:rsidR="001D4E39" w:rsidTr="004C5BC0">
        <w:trPr>
          <w:trHeight w:val="20"/>
        </w:trPr>
        <w:tc>
          <w:tcPr>
            <w:tcW w:w="1080" w:type="dxa"/>
            <w:tcBorders>
              <w:top w:val="nil"/>
              <w:left w:val="single" w:sz="4" w:space="0" w:color="auto"/>
              <w:bottom w:val="single" w:sz="4" w:space="0" w:color="auto"/>
              <w:right w:val="single" w:sz="4" w:space="0" w:color="auto"/>
            </w:tcBorders>
          </w:tcPr>
          <w:p w:rsidR="001D4E39" w:rsidRPr="00D911A7" w:rsidRDefault="001D4E39" w:rsidP="003B022D">
            <w:pPr>
              <w:rPr>
                <w:rFonts w:ascii="Arial Narrow" w:hAnsi="Arial Narrow"/>
                <w:sz w:val="20"/>
                <w:szCs w:val="20"/>
              </w:rPr>
            </w:pPr>
            <w:r w:rsidRPr="00D911A7">
              <w:rPr>
                <w:rFonts w:ascii="Arial Narrow" w:hAnsi="Arial Narrow"/>
                <w:sz w:val="20"/>
                <w:szCs w:val="20"/>
              </w:rPr>
              <w:t>A-APR.4.7</w:t>
            </w:r>
          </w:p>
        </w:tc>
        <w:tc>
          <w:tcPr>
            <w:tcW w:w="13045" w:type="dxa"/>
            <w:gridSpan w:val="5"/>
            <w:tcBorders>
              <w:top w:val="nil"/>
              <w:left w:val="single" w:sz="4" w:space="0" w:color="auto"/>
              <w:bottom w:val="single" w:sz="4" w:space="0" w:color="auto"/>
              <w:right w:val="single" w:sz="4" w:space="0" w:color="auto"/>
            </w:tcBorders>
          </w:tcPr>
          <w:p w:rsidR="001D4E39" w:rsidRPr="00D911A7" w:rsidRDefault="001D4E39" w:rsidP="00C27972">
            <w:pPr>
              <w:pStyle w:val="Default"/>
              <w:rPr>
                <w:rFonts w:ascii="Arial Narrow" w:hAnsi="Arial Narrow"/>
                <w:sz w:val="20"/>
                <w:szCs w:val="20"/>
              </w:rPr>
            </w:pPr>
            <w:r w:rsidRPr="00D911A7">
              <w:rPr>
                <w:rFonts w:ascii="Arial Narrow" w:hAnsi="Arial Narrow"/>
                <w:sz w:val="20"/>
                <w:szCs w:val="20"/>
              </w:rPr>
              <w:t>Understand that rational expressions form a system analogous to the rational numbers, closed under addition, subtraction, multiplication, and division by a nonzero rational expression; add, subtract, multiply, and divide rational expressions.</w:t>
            </w:r>
          </w:p>
        </w:tc>
        <w:tc>
          <w:tcPr>
            <w:tcW w:w="1083" w:type="dxa"/>
            <w:tcBorders>
              <w:top w:val="nil"/>
              <w:left w:val="single" w:sz="4" w:space="0" w:color="auto"/>
              <w:bottom w:val="single" w:sz="4" w:space="0" w:color="auto"/>
              <w:right w:val="single" w:sz="4" w:space="0" w:color="auto"/>
            </w:tcBorders>
          </w:tcPr>
          <w:p w:rsidR="001D4E39" w:rsidRPr="00D911A7" w:rsidRDefault="006F6BFD" w:rsidP="00C27972">
            <w:pPr>
              <w:rPr>
                <w:rFonts w:ascii="Arial Narrow" w:hAnsi="Arial Narrow" w:cs="Arial"/>
                <w:sz w:val="20"/>
                <w:szCs w:val="20"/>
              </w:rPr>
            </w:pPr>
            <w:r w:rsidRPr="00D911A7">
              <w:rPr>
                <w:rFonts w:ascii="Arial Narrow" w:hAnsi="Arial Narrow" w:cs="Arial"/>
                <w:sz w:val="20"/>
                <w:szCs w:val="20"/>
              </w:rPr>
              <w:t>1, 6</w:t>
            </w:r>
          </w:p>
        </w:tc>
      </w:tr>
      <w:tr w:rsidR="001D4E39" w:rsidTr="004C5BC0">
        <w:trPr>
          <w:trHeight w:val="20"/>
        </w:trPr>
        <w:tc>
          <w:tcPr>
            <w:tcW w:w="1080" w:type="dxa"/>
            <w:tcBorders>
              <w:top w:val="nil"/>
              <w:left w:val="single" w:sz="4" w:space="0" w:color="auto"/>
              <w:bottom w:val="single" w:sz="4" w:space="0" w:color="auto"/>
              <w:right w:val="single" w:sz="4" w:space="0" w:color="auto"/>
            </w:tcBorders>
          </w:tcPr>
          <w:p w:rsidR="001D4E39" w:rsidRPr="00D911A7" w:rsidRDefault="001D4E39" w:rsidP="003B022D">
            <w:pPr>
              <w:rPr>
                <w:rFonts w:ascii="Arial Narrow" w:hAnsi="Arial Narrow"/>
                <w:sz w:val="20"/>
                <w:szCs w:val="20"/>
              </w:rPr>
            </w:pPr>
            <w:r w:rsidRPr="00D911A7">
              <w:rPr>
                <w:rFonts w:ascii="Arial Narrow" w:hAnsi="Arial Narrow"/>
                <w:sz w:val="20"/>
                <w:szCs w:val="20"/>
              </w:rPr>
              <w:t>A-REI.1.2</w:t>
            </w:r>
          </w:p>
        </w:tc>
        <w:tc>
          <w:tcPr>
            <w:tcW w:w="13045" w:type="dxa"/>
            <w:gridSpan w:val="5"/>
            <w:tcBorders>
              <w:top w:val="nil"/>
              <w:left w:val="single" w:sz="4" w:space="0" w:color="auto"/>
              <w:bottom w:val="single" w:sz="4" w:space="0" w:color="auto"/>
              <w:right w:val="single" w:sz="4" w:space="0" w:color="auto"/>
            </w:tcBorders>
          </w:tcPr>
          <w:p w:rsidR="001D4E39" w:rsidRPr="00D911A7" w:rsidRDefault="001D4E39" w:rsidP="00C27972">
            <w:pPr>
              <w:pStyle w:val="Default"/>
              <w:rPr>
                <w:rFonts w:ascii="Arial Narrow" w:hAnsi="Arial Narrow"/>
                <w:sz w:val="20"/>
                <w:szCs w:val="20"/>
              </w:rPr>
            </w:pPr>
            <w:r w:rsidRPr="00D911A7">
              <w:rPr>
                <w:rFonts w:ascii="Arial Narrow" w:hAnsi="Arial Narrow"/>
                <w:sz w:val="20"/>
                <w:szCs w:val="20"/>
              </w:rPr>
              <w:t>Solve simple rational and radical equations in one variable, and give examples showing how extraneous solutions may arise.</w:t>
            </w:r>
          </w:p>
        </w:tc>
        <w:tc>
          <w:tcPr>
            <w:tcW w:w="1083" w:type="dxa"/>
            <w:tcBorders>
              <w:top w:val="nil"/>
              <w:left w:val="single" w:sz="4" w:space="0" w:color="auto"/>
              <w:bottom w:val="single" w:sz="4" w:space="0" w:color="auto"/>
              <w:right w:val="single" w:sz="4" w:space="0" w:color="auto"/>
            </w:tcBorders>
          </w:tcPr>
          <w:p w:rsidR="001D4E39" w:rsidRPr="00D911A7" w:rsidRDefault="006F6BFD" w:rsidP="00C27972">
            <w:pPr>
              <w:rPr>
                <w:rFonts w:ascii="Arial Narrow" w:hAnsi="Arial Narrow" w:cs="Arial"/>
                <w:sz w:val="20"/>
                <w:szCs w:val="20"/>
              </w:rPr>
            </w:pPr>
            <w:r w:rsidRPr="00D911A7">
              <w:rPr>
                <w:rFonts w:ascii="Arial Narrow" w:hAnsi="Arial Narrow" w:cs="Arial"/>
                <w:sz w:val="20"/>
                <w:szCs w:val="20"/>
              </w:rPr>
              <w:t>2, 6</w:t>
            </w:r>
          </w:p>
        </w:tc>
      </w:tr>
      <w:tr w:rsidR="001D4E39" w:rsidTr="004C5BC0">
        <w:trPr>
          <w:trHeight w:val="20"/>
        </w:trPr>
        <w:tc>
          <w:tcPr>
            <w:tcW w:w="1080" w:type="dxa"/>
            <w:tcBorders>
              <w:top w:val="nil"/>
              <w:left w:val="single" w:sz="4" w:space="0" w:color="auto"/>
              <w:bottom w:val="single" w:sz="4" w:space="0" w:color="auto"/>
              <w:right w:val="single" w:sz="4" w:space="0" w:color="auto"/>
            </w:tcBorders>
          </w:tcPr>
          <w:p w:rsidR="001D4E39" w:rsidRPr="00D911A7" w:rsidRDefault="001D4E39" w:rsidP="003B022D">
            <w:pPr>
              <w:rPr>
                <w:rFonts w:ascii="Arial Narrow" w:hAnsi="Arial Narrow"/>
                <w:sz w:val="20"/>
                <w:szCs w:val="20"/>
              </w:rPr>
            </w:pPr>
            <w:r w:rsidRPr="00D911A7">
              <w:rPr>
                <w:rFonts w:ascii="Arial Narrow" w:hAnsi="Arial Narrow"/>
                <w:sz w:val="20"/>
                <w:szCs w:val="20"/>
              </w:rPr>
              <w:t>A-REI.2.3</w:t>
            </w:r>
          </w:p>
        </w:tc>
        <w:tc>
          <w:tcPr>
            <w:tcW w:w="13045" w:type="dxa"/>
            <w:gridSpan w:val="5"/>
            <w:tcBorders>
              <w:top w:val="nil"/>
              <w:left w:val="single" w:sz="4" w:space="0" w:color="auto"/>
              <w:bottom w:val="single" w:sz="4" w:space="0" w:color="auto"/>
              <w:right w:val="single" w:sz="4" w:space="0" w:color="auto"/>
            </w:tcBorders>
          </w:tcPr>
          <w:p w:rsidR="001D4E39" w:rsidRPr="00D911A7" w:rsidRDefault="00C65DF2" w:rsidP="00C27972">
            <w:pPr>
              <w:pStyle w:val="Default"/>
              <w:rPr>
                <w:rFonts w:ascii="Arial Narrow" w:hAnsi="Arial Narrow"/>
                <w:sz w:val="20"/>
                <w:szCs w:val="20"/>
              </w:rPr>
            </w:pPr>
            <w:r w:rsidRPr="00D911A7">
              <w:rPr>
                <w:rFonts w:ascii="Arial Narrow" w:hAnsi="Arial Narrow"/>
                <w:sz w:val="20"/>
                <w:szCs w:val="20"/>
              </w:rPr>
              <w:t>Solve linear equations and inequalities in one variable, including equations with coefficients represented by letters.</w:t>
            </w:r>
          </w:p>
        </w:tc>
        <w:tc>
          <w:tcPr>
            <w:tcW w:w="1083" w:type="dxa"/>
            <w:tcBorders>
              <w:top w:val="nil"/>
              <w:left w:val="single" w:sz="4" w:space="0" w:color="auto"/>
              <w:bottom w:val="single" w:sz="4" w:space="0" w:color="auto"/>
              <w:right w:val="single" w:sz="4" w:space="0" w:color="auto"/>
            </w:tcBorders>
          </w:tcPr>
          <w:p w:rsidR="001D4E39" w:rsidRPr="00D911A7" w:rsidRDefault="006F6BFD" w:rsidP="00C27972">
            <w:pPr>
              <w:rPr>
                <w:rFonts w:ascii="Arial Narrow" w:hAnsi="Arial Narrow" w:cs="Arial"/>
                <w:sz w:val="20"/>
                <w:szCs w:val="20"/>
              </w:rPr>
            </w:pPr>
            <w:r w:rsidRPr="00D911A7">
              <w:rPr>
                <w:rFonts w:ascii="Arial Narrow" w:hAnsi="Arial Narrow" w:cs="Arial"/>
                <w:sz w:val="20"/>
                <w:szCs w:val="20"/>
              </w:rPr>
              <w:t>2, 7</w:t>
            </w:r>
          </w:p>
        </w:tc>
      </w:tr>
      <w:tr w:rsidR="00D501CC" w:rsidTr="004C5BC0">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D501CC" w:rsidRPr="004C5BC0" w:rsidRDefault="00D501CC" w:rsidP="004C5BC0">
            <w:pPr>
              <w:jc w:val="center"/>
              <w:rPr>
                <w:rFonts w:ascii="Arial Narrow" w:hAnsi="Arial Narrow" w:cs="Arial"/>
                <w:sz w:val="28"/>
                <w:szCs w:val="28"/>
              </w:rPr>
            </w:pPr>
            <w:r w:rsidRPr="004C5BC0">
              <w:rPr>
                <w:rFonts w:ascii="Arial Narrow" w:hAnsi="Arial Narrow" w:cs="Arial"/>
                <w:b/>
                <w:sz w:val="28"/>
                <w:szCs w:val="28"/>
              </w:rPr>
              <w:t>Learning Goal and Scale</w:t>
            </w:r>
          </w:p>
        </w:tc>
        <w:tc>
          <w:tcPr>
            <w:tcW w:w="79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501CC" w:rsidRPr="004C5BC0" w:rsidRDefault="00D501CC" w:rsidP="004C5BC0">
            <w:pPr>
              <w:jc w:val="center"/>
              <w:rPr>
                <w:rFonts w:ascii="Arial Narrow" w:hAnsi="Arial Narrow" w:cs="Arial"/>
                <w:sz w:val="28"/>
                <w:szCs w:val="28"/>
              </w:rPr>
            </w:pPr>
            <w:r w:rsidRPr="004C5BC0">
              <w:rPr>
                <w:rFonts w:ascii="Arial Narrow" w:hAnsi="Arial Narrow" w:cs="Arial"/>
                <w:b/>
                <w:sz w:val="28"/>
                <w:szCs w:val="28"/>
              </w:rPr>
              <w:t>Instructional Strategies &amp; Misconceptions</w:t>
            </w:r>
          </w:p>
        </w:tc>
      </w:tr>
      <w:tr w:rsidR="00D501CC" w:rsidTr="004C5BC0">
        <w:trPr>
          <w:trHeight w:val="720"/>
        </w:trPr>
        <w:tc>
          <w:tcPr>
            <w:tcW w:w="7301" w:type="dxa"/>
            <w:gridSpan w:val="4"/>
            <w:tcBorders>
              <w:left w:val="single" w:sz="4" w:space="0" w:color="auto"/>
              <w:bottom w:val="single" w:sz="4" w:space="0" w:color="auto"/>
              <w:right w:val="single" w:sz="4" w:space="0" w:color="auto"/>
            </w:tcBorders>
          </w:tcPr>
          <w:p w:rsidR="003871D6" w:rsidRPr="00D911A7" w:rsidRDefault="00041E13" w:rsidP="00C27972">
            <w:pPr>
              <w:rPr>
                <w:rFonts w:ascii="Arial Narrow" w:hAnsi="Arial Narrow" w:cs="Arial"/>
                <w:sz w:val="20"/>
                <w:szCs w:val="20"/>
              </w:rPr>
            </w:pPr>
            <w:hyperlink r:id="rId44" w:history="1">
              <w:r w:rsidR="00A55098" w:rsidRPr="00D911A7">
                <w:rPr>
                  <w:rStyle w:val="Hyperlink"/>
                  <w:rFonts w:ascii="Arial Narrow" w:hAnsi="Arial Narrow" w:cs="Arial"/>
                  <w:b/>
                  <w:sz w:val="20"/>
                  <w:szCs w:val="20"/>
                </w:rPr>
                <w:t>MCR11:</w:t>
              </w:r>
              <w:r w:rsidR="003871D6" w:rsidRPr="00D911A7">
                <w:rPr>
                  <w:rStyle w:val="Hyperlink"/>
                  <w:rFonts w:ascii="Arial Narrow" w:hAnsi="Arial Narrow" w:cs="Arial"/>
                  <w:sz w:val="20"/>
                  <w:szCs w:val="20"/>
                </w:rPr>
                <w:t xml:space="preserve"> Find patterns and structure in polynomial and rational expressions.</w:t>
              </w:r>
            </w:hyperlink>
          </w:p>
        </w:tc>
        <w:tc>
          <w:tcPr>
            <w:tcW w:w="7907" w:type="dxa"/>
            <w:gridSpan w:val="3"/>
            <w:tcBorders>
              <w:top w:val="nil"/>
              <w:left w:val="single" w:sz="4" w:space="0" w:color="auto"/>
              <w:bottom w:val="single" w:sz="4" w:space="0" w:color="auto"/>
              <w:right w:val="single" w:sz="4" w:space="0" w:color="auto"/>
            </w:tcBorders>
          </w:tcPr>
          <w:p w:rsidR="00D501CC" w:rsidRPr="00D911A7" w:rsidRDefault="0043107F" w:rsidP="00D911A7">
            <w:pPr>
              <w:pStyle w:val="ListParagraph"/>
              <w:ind w:left="0"/>
              <w:rPr>
                <w:rFonts w:ascii="Arial Narrow" w:hAnsi="Arial Narrow" w:cs="Arial"/>
                <w:sz w:val="20"/>
                <w:szCs w:val="20"/>
              </w:rPr>
            </w:pPr>
            <w:r w:rsidRPr="00D911A7">
              <w:rPr>
                <w:rFonts w:ascii="Arial Narrow" w:hAnsi="Arial Narrow" w:cs="Arial"/>
                <w:sz w:val="20"/>
                <w:szCs w:val="20"/>
              </w:rPr>
              <w:t xml:space="preserve">Students need to be reminded of restrictions.  </w:t>
            </w:r>
          </w:p>
        </w:tc>
      </w:tr>
      <w:tr w:rsidR="00D501CC" w:rsidTr="004C5BC0">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501CC" w:rsidRPr="004C5BC0" w:rsidRDefault="00D501CC" w:rsidP="00C27972">
            <w:pPr>
              <w:jc w:val="center"/>
              <w:rPr>
                <w:rFonts w:ascii="Arial" w:hAnsi="Arial" w:cs="Arial"/>
                <w:sz w:val="28"/>
                <w:szCs w:val="28"/>
              </w:rPr>
            </w:pPr>
            <w:r w:rsidRPr="004C5BC0">
              <w:rPr>
                <w:rFonts w:ascii="Arial" w:hAnsi="Arial" w:cs="Arial"/>
                <w:b/>
                <w:sz w:val="28"/>
                <w:szCs w:val="28"/>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D501CC" w:rsidRPr="004C5BC0" w:rsidRDefault="00D501CC" w:rsidP="00C27972">
            <w:pPr>
              <w:jc w:val="center"/>
              <w:rPr>
                <w:rFonts w:ascii="Arial" w:hAnsi="Arial" w:cs="Arial"/>
                <w:b/>
                <w:sz w:val="28"/>
                <w:szCs w:val="28"/>
              </w:rPr>
            </w:pPr>
            <w:r w:rsidRPr="004C5BC0">
              <w:rPr>
                <w:rFonts w:ascii="Arial" w:hAnsi="Arial" w:cs="Arial"/>
                <w:b/>
                <w:sz w:val="28"/>
                <w:szCs w:val="28"/>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501CC" w:rsidRPr="004C5BC0" w:rsidRDefault="00D501CC" w:rsidP="00C27972">
            <w:pPr>
              <w:jc w:val="center"/>
              <w:rPr>
                <w:rFonts w:ascii="Arial" w:hAnsi="Arial" w:cs="Arial"/>
                <w:sz w:val="28"/>
                <w:szCs w:val="28"/>
              </w:rPr>
            </w:pPr>
            <w:r w:rsidRPr="004C5BC0">
              <w:rPr>
                <w:rFonts w:ascii="Arial" w:hAnsi="Arial" w:cs="Arial"/>
                <w:b/>
                <w:sz w:val="28"/>
                <w:szCs w:val="28"/>
              </w:rPr>
              <w:t>Instructional Resources</w:t>
            </w:r>
          </w:p>
        </w:tc>
      </w:tr>
      <w:tr w:rsidR="00D911A7"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pStyle w:val="Default"/>
              <w:ind w:left="159"/>
              <w:rPr>
                <w:rFonts w:ascii="Arial Narrow" w:hAnsi="Arial Narrow"/>
                <w:sz w:val="20"/>
                <w:szCs w:val="20"/>
              </w:rPr>
            </w:pPr>
          </w:p>
        </w:tc>
        <w:tc>
          <w:tcPr>
            <w:tcW w:w="4663" w:type="dxa"/>
            <w:gridSpan w:val="2"/>
            <w:vMerge w:val="restart"/>
            <w:tcBorders>
              <w:top w:val="single" w:sz="4" w:space="0" w:color="auto"/>
              <w:left w:val="single" w:sz="4" w:space="0" w:color="auto"/>
              <w:right w:val="single" w:sz="4" w:space="0" w:color="auto"/>
            </w:tcBorders>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College Prep Algebra textbook</w:t>
            </w:r>
          </w:p>
          <w:p w:rsidR="00D911A7" w:rsidRPr="00D911A7" w:rsidRDefault="00D911A7" w:rsidP="00C27972">
            <w:pPr>
              <w:rPr>
                <w:rFonts w:ascii="Arial" w:hAnsi="Arial" w:cs="Arial"/>
                <w:sz w:val="20"/>
                <w:szCs w:val="20"/>
              </w:rPr>
            </w:pPr>
            <w:r w:rsidRPr="00D911A7">
              <w:rPr>
                <w:rFonts w:ascii="Arial Narrow" w:hAnsi="Arial Narrow" w:cs="Arial"/>
                <w:sz w:val="20"/>
                <w:szCs w:val="20"/>
              </w:rPr>
              <w:t>Cengage Student Workbook for Algebra Activities</w:t>
            </w:r>
          </w:p>
        </w:tc>
      </w:tr>
      <w:tr w:rsidR="00D911A7"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D911A7" w:rsidRDefault="00D911A7" w:rsidP="00C27972">
            <w:pPr>
              <w:rPr>
                <w:rFonts w:ascii="Arial" w:hAnsi="Arial" w:cs="Arial"/>
                <w:sz w:val="20"/>
                <w:szCs w:val="20"/>
              </w:rPr>
            </w:pPr>
          </w:p>
        </w:tc>
      </w:tr>
      <w:tr w:rsidR="00D911A7"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D911A7" w:rsidRDefault="00D911A7" w:rsidP="00C27972">
            <w:pPr>
              <w:rPr>
                <w:rFonts w:ascii="Arial" w:hAnsi="Arial" w:cs="Arial"/>
                <w:sz w:val="20"/>
                <w:szCs w:val="20"/>
              </w:rPr>
            </w:pPr>
          </w:p>
        </w:tc>
      </w:tr>
      <w:tr w:rsidR="00D911A7"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D911A7" w:rsidRPr="0051340E" w:rsidRDefault="00D911A7"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D911A7" w:rsidRDefault="00D911A7" w:rsidP="00C27972">
            <w:pPr>
              <w:rPr>
                <w:rFonts w:ascii="Arial" w:hAnsi="Arial" w:cs="Arial"/>
                <w:sz w:val="20"/>
                <w:szCs w:val="20"/>
              </w:rPr>
            </w:pPr>
          </w:p>
        </w:tc>
      </w:tr>
    </w:tbl>
    <w:p w:rsidR="00D14C7B" w:rsidRDefault="00D14C7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60FD0" w:rsidRPr="0075214A" w:rsidTr="0025308B">
        <w:trPr>
          <w:trHeight w:val="288"/>
        </w:trPr>
        <w:tc>
          <w:tcPr>
            <w:tcW w:w="14976" w:type="dxa"/>
            <w:gridSpan w:val="7"/>
            <w:shd w:val="clear" w:color="auto" w:fill="D9D9D9"/>
          </w:tcPr>
          <w:p w:rsidR="00A60FD0" w:rsidRPr="004C5BC0" w:rsidRDefault="00A60FD0" w:rsidP="0025308B">
            <w:pPr>
              <w:rPr>
                <w:rFonts w:asciiTheme="minorHAnsi" w:hAnsiTheme="minorHAnsi"/>
                <w:b/>
                <w:szCs w:val="24"/>
              </w:rPr>
            </w:pPr>
            <w:r w:rsidRPr="004C5BC0">
              <w:rPr>
                <w:szCs w:val="24"/>
              </w:rPr>
              <w:lastRenderedPageBreak/>
              <w:br w:type="page"/>
            </w:r>
            <w:r w:rsidRPr="004C5BC0">
              <w:rPr>
                <w:rFonts w:asciiTheme="minorHAnsi" w:hAnsiTheme="minorHAnsi"/>
                <w:szCs w:val="24"/>
              </w:rPr>
              <w:br w:type="page"/>
            </w:r>
            <w:r w:rsidRPr="004C5BC0">
              <w:rPr>
                <w:rFonts w:asciiTheme="minorHAnsi" w:hAnsiTheme="minorHAnsi"/>
                <w:b/>
                <w:szCs w:val="24"/>
              </w:rPr>
              <w:t>THIRD QUARTER</w:t>
            </w:r>
          </w:p>
        </w:tc>
      </w:tr>
      <w:tr w:rsidR="00A60FD0" w:rsidRPr="0075214A" w:rsidTr="0025308B">
        <w:trPr>
          <w:trHeight w:val="288"/>
        </w:trPr>
        <w:tc>
          <w:tcPr>
            <w:tcW w:w="14976" w:type="dxa"/>
            <w:gridSpan w:val="7"/>
            <w:shd w:val="clear" w:color="auto" w:fill="D9D9D9"/>
          </w:tcPr>
          <w:p w:rsidR="00A60FD0" w:rsidRPr="004C5BC0" w:rsidRDefault="00A60FD0" w:rsidP="00816A1B">
            <w:pPr>
              <w:rPr>
                <w:rFonts w:ascii="Calibri" w:hAnsi="Calibri"/>
                <w:b/>
                <w:szCs w:val="24"/>
              </w:rPr>
            </w:pPr>
            <w:r w:rsidRPr="004C5BC0">
              <w:rPr>
                <w:rFonts w:ascii="Calibri" w:hAnsi="Calibri"/>
                <w:b/>
                <w:szCs w:val="24"/>
              </w:rPr>
              <w:t>Unit</w:t>
            </w:r>
            <w:r w:rsidR="0093560B" w:rsidRPr="004C5BC0">
              <w:rPr>
                <w:rFonts w:ascii="Calibri" w:hAnsi="Calibri"/>
                <w:b/>
                <w:szCs w:val="24"/>
              </w:rPr>
              <w:t xml:space="preserve"> 1</w:t>
            </w:r>
            <w:r w:rsidR="00816A1B" w:rsidRPr="004C5BC0">
              <w:rPr>
                <w:rFonts w:ascii="Calibri" w:hAnsi="Calibri"/>
                <w:b/>
                <w:szCs w:val="24"/>
              </w:rPr>
              <w:t>0</w:t>
            </w:r>
            <w:r w:rsidR="00ED570E" w:rsidRPr="004C5BC0">
              <w:rPr>
                <w:rFonts w:ascii="Calibri" w:hAnsi="Calibri"/>
                <w:b/>
                <w:szCs w:val="24"/>
              </w:rPr>
              <w:t>: Rational Expressions, Equations and Functions</w:t>
            </w:r>
            <w:r w:rsidRPr="004C5BC0">
              <w:rPr>
                <w:rFonts w:ascii="Calibri" w:hAnsi="Calibri"/>
                <w:b/>
                <w:szCs w:val="24"/>
              </w:rPr>
              <w:t xml:space="preserve"> </w:t>
            </w:r>
          </w:p>
        </w:tc>
      </w:tr>
      <w:tr w:rsidR="00A60FD0" w:rsidRPr="0075214A" w:rsidTr="0025308B">
        <w:trPr>
          <w:trHeight w:val="288"/>
        </w:trPr>
        <w:tc>
          <w:tcPr>
            <w:tcW w:w="1223"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Learning Goal</w:t>
            </w:r>
          </w:p>
        </w:tc>
        <w:tc>
          <w:tcPr>
            <w:tcW w:w="11808" w:type="dxa"/>
            <w:gridSpan w:val="4"/>
            <w:shd w:val="clear" w:color="auto" w:fill="auto"/>
          </w:tcPr>
          <w:p w:rsidR="00A60FD0" w:rsidRPr="004C5BC0" w:rsidRDefault="00041E13" w:rsidP="003871D6">
            <w:pPr>
              <w:rPr>
                <w:rFonts w:asciiTheme="minorHAnsi" w:hAnsiTheme="minorHAnsi"/>
                <w:szCs w:val="24"/>
              </w:rPr>
            </w:pPr>
            <w:hyperlink r:id="rId45" w:history="1">
              <w:r w:rsidR="008F63E7" w:rsidRPr="004C5BC0">
                <w:rPr>
                  <w:rStyle w:val="Hyperlink"/>
                  <w:rFonts w:asciiTheme="minorHAnsi" w:hAnsiTheme="minorHAnsi" w:cs="Arial"/>
                  <w:b/>
                  <w:szCs w:val="24"/>
                </w:rPr>
                <w:t>MCR11:</w:t>
              </w:r>
              <w:r w:rsidR="008F63E7" w:rsidRPr="004C5BC0">
                <w:rPr>
                  <w:rStyle w:val="Hyperlink"/>
                  <w:rFonts w:asciiTheme="minorHAnsi" w:hAnsiTheme="minorHAnsi" w:cs="Arial"/>
                  <w:szCs w:val="24"/>
                </w:rPr>
                <w:t xml:space="preserve"> Find patterns and structure in polynomial and rational expressions.</w:t>
              </w:r>
            </w:hyperlink>
          </w:p>
        </w:tc>
        <w:tc>
          <w:tcPr>
            <w:tcW w:w="1367"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Suggested # of Days</w:t>
            </w:r>
          </w:p>
        </w:tc>
        <w:tc>
          <w:tcPr>
            <w:tcW w:w="578" w:type="dxa"/>
            <w:shd w:val="clear" w:color="auto" w:fill="auto"/>
          </w:tcPr>
          <w:p w:rsidR="00A60FD0" w:rsidRPr="004C5BC0" w:rsidRDefault="00D87B26" w:rsidP="0025308B">
            <w:pPr>
              <w:rPr>
                <w:rFonts w:asciiTheme="minorHAnsi" w:hAnsiTheme="minorHAnsi"/>
                <w:b/>
                <w:szCs w:val="24"/>
              </w:rPr>
            </w:pPr>
            <w:r w:rsidRPr="004C5BC0">
              <w:rPr>
                <w:rFonts w:asciiTheme="minorHAnsi" w:hAnsiTheme="minorHAnsi"/>
                <w:b/>
                <w:szCs w:val="24"/>
              </w:rPr>
              <w:t>14</w:t>
            </w:r>
          </w:p>
        </w:tc>
      </w:tr>
      <w:tr w:rsidR="00A60FD0" w:rsidRPr="0075214A" w:rsidTr="0025308B">
        <w:tc>
          <w:tcPr>
            <w:tcW w:w="1223"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Approx. # of Day(s)</w:t>
            </w:r>
          </w:p>
        </w:tc>
        <w:tc>
          <w:tcPr>
            <w:tcW w:w="1440" w:type="dxa"/>
            <w:shd w:val="clear" w:color="auto" w:fill="D9D9D9"/>
          </w:tcPr>
          <w:p w:rsidR="00A60FD0" w:rsidRPr="004C5BC0" w:rsidRDefault="00A60FD0" w:rsidP="0025308B">
            <w:pPr>
              <w:jc w:val="center"/>
              <w:rPr>
                <w:rFonts w:asciiTheme="minorHAnsi" w:hAnsiTheme="minorHAnsi"/>
                <w:b/>
                <w:szCs w:val="24"/>
              </w:rPr>
            </w:pPr>
            <w:r w:rsidRPr="004C5BC0">
              <w:rPr>
                <w:rFonts w:asciiTheme="minorHAnsi" w:hAnsiTheme="minorHAnsi"/>
                <w:b/>
                <w:szCs w:val="24"/>
              </w:rPr>
              <w:t>MAFS</w:t>
            </w:r>
          </w:p>
        </w:tc>
        <w:tc>
          <w:tcPr>
            <w:tcW w:w="5324"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Lesson Objective (Instructional Resources)</w:t>
            </w:r>
          </w:p>
        </w:tc>
        <w:tc>
          <w:tcPr>
            <w:tcW w:w="3023"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Suggested Assignments/Assessments</w:t>
            </w:r>
          </w:p>
        </w:tc>
        <w:tc>
          <w:tcPr>
            <w:tcW w:w="3966" w:type="dxa"/>
            <w:gridSpan w:val="3"/>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Ancillary Materials</w:t>
            </w: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2</w:t>
            </w:r>
          </w:p>
        </w:tc>
        <w:tc>
          <w:tcPr>
            <w:tcW w:w="1440" w:type="dxa"/>
          </w:tcPr>
          <w:p w:rsidR="00D501CC" w:rsidRPr="004C5BC0" w:rsidRDefault="00D501CC" w:rsidP="003B022D">
            <w:pPr>
              <w:rPr>
                <w:rFonts w:asciiTheme="minorHAnsi" w:hAnsiTheme="minorHAnsi"/>
                <w:szCs w:val="24"/>
              </w:rPr>
            </w:pPr>
            <w:r w:rsidRPr="004C5BC0">
              <w:rPr>
                <w:rFonts w:asciiTheme="minorHAnsi" w:hAnsiTheme="minorHAnsi"/>
                <w:szCs w:val="24"/>
              </w:rPr>
              <w:t>A-APR.4.6</w:t>
            </w: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7.1</w:t>
            </w:r>
            <w:r w:rsidR="00C65DF2" w:rsidRPr="004C5BC0">
              <w:rPr>
                <w:rFonts w:asciiTheme="minorHAnsi" w:hAnsiTheme="minorHAnsi"/>
                <w:szCs w:val="24"/>
              </w:rPr>
              <w:t xml:space="preserve"> Rational Expressions and Functions</w:t>
            </w:r>
          </w:p>
        </w:tc>
        <w:tc>
          <w:tcPr>
            <w:tcW w:w="3023" w:type="dxa"/>
            <w:shd w:val="clear" w:color="auto" w:fill="auto"/>
            <w:vAlign w:val="center"/>
          </w:tcPr>
          <w:p w:rsidR="00D501CC" w:rsidRPr="004C5BC0" w:rsidRDefault="00D501CC" w:rsidP="0025308B">
            <w:pPr>
              <w:rPr>
                <w:rFonts w:asciiTheme="minorHAnsi" w:hAnsiTheme="minorHAnsi"/>
                <w:szCs w:val="24"/>
              </w:rPr>
            </w:pPr>
          </w:p>
        </w:tc>
        <w:tc>
          <w:tcPr>
            <w:tcW w:w="3966" w:type="dxa"/>
            <w:gridSpan w:val="3"/>
            <w:shd w:val="clear" w:color="auto" w:fill="auto"/>
          </w:tcPr>
          <w:p w:rsidR="00D501CC"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231-233</w:t>
            </w: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2</w:t>
            </w:r>
          </w:p>
        </w:tc>
        <w:tc>
          <w:tcPr>
            <w:tcW w:w="1440" w:type="dxa"/>
          </w:tcPr>
          <w:p w:rsidR="00D501CC" w:rsidRPr="004C5BC0" w:rsidRDefault="00D501CC" w:rsidP="003B022D">
            <w:pPr>
              <w:rPr>
                <w:rFonts w:asciiTheme="minorHAnsi" w:hAnsiTheme="minorHAnsi"/>
                <w:szCs w:val="24"/>
              </w:rPr>
            </w:pPr>
            <w:r w:rsidRPr="004C5BC0">
              <w:rPr>
                <w:rFonts w:asciiTheme="minorHAnsi" w:hAnsiTheme="minorHAnsi"/>
                <w:szCs w:val="24"/>
              </w:rPr>
              <w:t>A-APR.4.7</w:t>
            </w: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7.2</w:t>
            </w:r>
            <w:r w:rsidR="00C65DF2" w:rsidRPr="004C5BC0">
              <w:rPr>
                <w:rFonts w:asciiTheme="minorHAnsi" w:hAnsiTheme="minorHAnsi"/>
                <w:szCs w:val="24"/>
              </w:rPr>
              <w:t xml:space="preserve">  Multiplying and Dividing Rational Expressions</w:t>
            </w:r>
          </w:p>
        </w:tc>
        <w:tc>
          <w:tcPr>
            <w:tcW w:w="3023" w:type="dxa"/>
            <w:shd w:val="clear" w:color="auto" w:fill="auto"/>
          </w:tcPr>
          <w:p w:rsidR="00D501CC" w:rsidRPr="004C5BC0" w:rsidRDefault="00D501CC" w:rsidP="0025308B">
            <w:pPr>
              <w:rPr>
                <w:rFonts w:asciiTheme="minorHAnsi" w:hAnsiTheme="minorHAnsi" w:cstheme="minorHAnsi"/>
                <w:szCs w:val="24"/>
              </w:rPr>
            </w:pPr>
          </w:p>
        </w:tc>
        <w:tc>
          <w:tcPr>
            <w:tcW w:w="3966" w:type="dxa"/>
            <w:gridSpan w:val="3"/>
            <w:shd w:val="clear" w:color="auto" w:fill="auto"/>
          </w:tcPr>
          <w:p w:rsidR="00D501CC"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235</w:t>
            </w: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2</w:t>
            </w:r>
          </w:p>
        </w:tc>
        <w:tc>
          <w:tcPr>
            <w:tcW w:w="1440" w:type="dxa"/>
          </w:tcPr>
          <w:p w:rsidR="00D501CC" w:rsidRPr="004C5BC0" w:rsidRDefault="00FE017D" w:rsidP="003B022D">
            <w:pPr>
              <w:rPr>
                <w:rFonts w:asciiTheme="minorHAnsi" w:hAnsiTheme="minorHAnsi"/>
                <w:szCs w:val="24"/>
              </w:rPr>
            </w:pPr>
            <w:r w:rsidRPr="004C5BC0">
              <w:rPr>
                <w:rFonts w:asciiTheme="minorHAnsi" w:hAnsiTheme="minorHAnsi"/>
                <w:szCs w:val="24"/>
              </w:rPr>
              <w:t>A-APR.4.7</w:t>
            </w: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7.3</w:t>
            </w:r>
            <w:r w:rsidR="00C65DF2" w:rsidRPr="004C5BC0">
              <w:rPr>
                <w:rFonts w:asciiTheme="minorHAnsi" w:hAnsiTheme="minorHAnsi"/>
                <w:szCs w:val="24"/>
              </w:rPr>
              <w:t xml:space="preserve">  Adding and Subtracting Rational Expressions</w:t>
            </w:r>
          </w:p>
          <w:p w:rsidR="00157649" w:rsidRPr="004C5BC0" w:rsidRDefault="00157649" w:rsidP="0025308B">
            <w:pPr>
              <w:rPr>
                <w:rFonts w:asciiTheme="minorHAnsi" w:hAnsiTheme="minorHAnsi"/>
                <w:szCs w:val="24"/>
              </w:rPr>
            </w:pPr>
            <w:r w:rsidRPr="004C5BC0">
              <w:rPr>
                <w:rFonts w:asciiTheme="minorHAnsi" w:hAnsiTheme="minorHAnsi"/>
                <w:szCs w:val="24"/>
              </w:rPr>
              <w:t>Cover examples 1 &amp; 2 only</w:t>
            </w:r>
          </w:p>
        </w:tc>
        <w:tc>
          <w:tcPr>
            <w:tcW w:w="3023" w:type="dxa"/>
            <w:shd w:val="clear" w:color="auto" w:fill="auto"/>
          </w:tcPr>
          <w:p w:rsidR="00D501CC" w:rsidRPr="004C5BC0" w:rsidRDefault="00D501CC" w:rsidP="0025308B">
            <w:pPr>
              <w:rPr>
                <w:rFonts w:asciiTheme="minorHAnsi" w:hAnsiTheme="minorHAnsi"/>
                <w:szCs w:val="24"/>
              </w:rPr>
            </w:pPr>
          </w:p>
        </w:tc>
        <w:tc>
          <w:tcPr>
            <w:tcW w:w="3966" w:type="dxa"/>
            <w:gridSpan w:val="3"/>
            <w:shd w:val="clear" w:color="auto" w:fill="auto"/>
          </w:tcPr>
          <w:p w:rsidR="00D501CC" w:rsidRPr="004C5BC0" w:rsidRDefault="00D501CC" w:rsidP="0025308B">
            <w:pPr>
              <w:jc w:val="both"/>
              <w:rPr>
                <w:rFonts w:asciiTheme="minorHAnsi" w:hAnsiTheme="minorHAnsi"/>
                <w:szCs w:val="24"/>
              </w:rPr>
            </w:pP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3</w:t>
            </w:r>
          </w:p>
        </w:tc>
        <w:tc>
          <w:tcPr>
            <w:tcW w:w="1440" w:type="dxa"/>
          </w:tcPr>
          <w:p w:rsidR="00D501CC" w:rsidRPr="004C5BC0" w:rsidRDefault="00D501CC" w:rsidP="003B022D">
            <w:pPr>
              <w:rPr>
                <w:rFonts w:asciiTheme="minorHAnsi" w:hAnsiTheme="minorHAnsi"/>
                <w:szCs w:val="24"/>
              </w:rPr>
            </w:pPr>
            <w:r w:rsidRPr="004C5BC0">
              <w:rPr>
                <w:rFonts w:asciiTheme="minorHAnsi" w:hAnsiTheme="minorHAnsi"/>
                <w:szCs w:val="24"/>
              </w:rPr>
              <w:t>A-REI.1.2</w:t>
            </w: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7.5</w:t>
            </w:r>
            <w:r w:rsidR="00C65DF2" w:rsidRPr="004C5BC0">
              <w:rPr>
                <w:rFonts w:asciiTheme="minorHAnsi" w:hAnsiTheme="minorHAnsi"/>
                <w:szCs w:val="24"/>
              </w:rPr>
              <w:t xml:space="preserve">  Solving Rational Equations</w:t>
            </w:r>
          </w:p>
        </w:tc>
        <w:tc>
          <w:tcPr>
            <w:tcW w:w="3023" w:type="dxa"/>
            <w:shd w:val="clear" w:color="auto" w:fill="auto"/>
          </w:tcPr>
          <w:p w:rsidR="00D501CC" w:rsidRPr="004C5BC0" w:rsidRDefault="00D501CC" w:rsidP="0025308B">
            <w:pPr>
              <w:rPr>
                <w:rFonts w:asciiTheme="minorHAnsi" w:hAnsiTheme="minorHAnsi"/>
                <w:szCs w:val="24"/>
              </w:rPr>
            </w:pPr>
          </w:p>
        </w:tc>
        <w:tc>
          <w:tcPr>
            <w:tcW w:w="3966" w:type="dxa"/>
            <w:gridSpan w:val="3"/>
            <w:shd w:val="clear" w:color="auto" w:fill="auto"/>
          </w:tcPr>
          <w:p w:rsidR="00D501CC" w:rsidRPr="004C5BC0" w:rsidRDefault="00F67ABA" w:rsidP="00A22B9E">
            <w:pPr>
              <w:jc w:val="both"/>
              <w:rPr>
                <w:rFonts w:asciiTheme="minorHAnsi" w:hAnsiTheme="minorHAnsi"/>
                <w:b/>
                <w:color w:val="FF0000"/>
                <w:szCs w:val="24"/>
              </w:rPr>
            </w:pPr>
            <w:r w:rsidRPr="004C5BC0">
              <w:rPr>
                <w:rFonts w:asciiTheme="minorHAnsi" w:hAnsiTheme="minorHAnsi"/>
                <w:szCs w:val="24"/>
              </w:rPr>
              <w:t xml:space="preserve">WB p. </w:t>
            </w:r>
            <w:r w:rsidR="00A22B9E" w:rsidRPr="004C5BC0">
              <w:rPr>
                <w:rFonts w:asciiTheme="minorHAnsi" w:hAnsiTheme="minorHAnsi"/>
                <w:szCs w:val="24"/>
              </w:rPr>
              <w:t xml:space="preserve">248, </w:t>
            </w:r>
            <w:r w:rsidRPr="004C5BC0">
              <w:rPr>
                <w:rFonts w:asciiTheme="minorHAnsi" w:hAnsiTheme="minorHAnsi"/>
                <w:szCs w:val="24"/>
              </w:rPr>
              <w:t xml:space="preserve">WB p. </w:t>
            </w:r>
            <w:r w:rsidR="00A22B9E" w:rsidRPr="004C5BC0">
              <w:rPr>
                <w:rFonts w:asciiTheme="minorHAnsi" w:hAnsiTheme="minorHAnsi"/>
                <w:szCs w:val="24"/>
              </w:rPr>
              <w:t>251</w:t>
            </w: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2</w:t>
            </w:r>
          </w:p>
        </w:tc>
        <w:tc>
          <w:tcPr>
            <w:tcW w:w="1440" w:type="dxa"/>
          </w:tcPr>
          <w:p w:rsidR="00D501CC" w:rsidRPr="004C5BC0" w:rsidRDefault="00D501CC" w:rsidP="003B022D">
            <w:pPr>
              <w:rPr>
                <w:rFonts w:asciiTheme="minorHAnsi" w:hAnsiTheme="minorHAnsi"/>
                <w:szCs w:val="24"/>
              </w:rPr>
            </w:pPr>
            <w:r w:rsidRPr="004C5BC0">
              <w:rPr>
                <w:rFonts w:asciiTheme="minorHAnsi" w:hAnsiTheme="minorHAnsi"/>
                <w:szCs w:val="24"/>
              </w:rPr>
              <w:t>A-REI.2.3</w:t>
            </w: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7.6</w:t>
            </w:r>
            <w:r w:rsidR="00C65DF2" w:rsidRPr="004C5BC0">
              <w:rPr>
                <w:rFonts w:asciiTheme="minorHAnsi" w:hAnsiTheme="minorHAnsi"/>
                <w:szCs w:val="24"/>
              </w:rPr>
              <w:t xml:space="preserve"> Applications and Variation</w:t>
            </w:r>
          </w:p>
        </w:tc>
        <w:tc>
          <w:tcPr>
            <w:tcW w:w="3023" w:type="dxa"/>
            <w:shd w:val="clear" w:color="auto" w:fill="auto"/>
          </w:tcPr>
          <w:p w:rsidR="00D501CC" w:rsidRPr="004C5BC0" w:rsidRDefault="00D501CC" w:rsidP="0025308B">
            <w:pPr>
              <w:rPr>
                <w:rFonts w:asciiTheme="minorHAnsi" w:hAnsiTheme="minorHAnsi"/>
                <w:szCs w:val="24"/>
              </w:rPr>
            </w:pPr>
          </w:p>
        </w:tc>
        <w:tc>
          <w:tcPr>
            <w:tcW w:w="3966" w:type="dxa"/>
            <w:gridSpan w:val="3"/>
            <w:shd w:val="clear" w:color="auto" w:fill="auto"/>
          </w:tcPr>
          <w:p w:rsidR="00D501CC" w:rsidRPr="004C5BC0" w:rsidRDefault="00F67ABA" w:rsidP="00A22B9E">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 xml:space="preserve">253-254, </w:t>
            </w:r>
            <w:r w:rsidRPr="004C5BC0">
              <w:rPr>
                <w:rFonts w:asciiTheme="minorHAnsi" w:hAnsiTheme="minorHAnsi"/>
                <w:szCs w:val="24"/>
              </w:rPr>
              <w:t xml:space="preserve">WB p. </w:t>
            </w:r>
            <w:r w:rsidR="00A22B9E" w:rsidRPr="004C5BC0">
              <w:rPr>
                <w:rFonts w:asciiTheme="minorHAnsi" w:hAnsiTheme="minorHAnsi"/>
                <w:szCs w:val="24"/>
              </w:rPr>
              <w:t>260-262</w:t>
            </w:r>
          </w:p>
        </w:tc>
      </w:tr>
      <w:tr w:rsidR="00D501CC" w:rsidRPr="0075214A" w:rsidTr="00D911A7">
        <w:trPr>
          <w:trHeight w:val="413"/>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3</w:t>
            </w:r>
          </w:p>
        </w:tc>
        <w:tc>
          <w:tcPr>
            <w:tcW w:w="1440" w:type="dxa"/>
          </w:tcPr>
          <w:p w:rsidR="00D501CC" w:rsidRPr="004C5BC0" w:rsidRDefault="00D501CC" w:rsidP="0025308B">
            <w:pPr>
              <w:rPr>
                <w:rFonts w:asciiTheme="minorHAnsi" w:hAnsiTheme="minorHAnsi"/>
                <w:szCs w:val="24"/>
              </w:rPr>
            </w:pP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Review and Assessment</w:t>
            </w:r>
          </w:p>
        </w:tc>
        <w:tc>
          <w:tcPr>
            <w:tcW w:w="3023" w:type="dxa"/>
            <w:shd w:val="clear" w:color="auto" w:fill="auto"/>
          </w:tcPr>
          <w:p w:rsidR="00D501CC" w:rsidRPr="004C5BC0" w:rsidRDefault="00D501CC" w:rsidP="0025308B">
            <w:pPr>
              <w:jc w:val="both"/>
              <w:rPr>
                <w:rFonts w:asciiTheme="minorHAnsi" w:hAnsiTheme="minorHAnsi"/>
                <w:szCs w:val="24"/>
              </w:rPr>
            </w:pPr>
          </w:p>
        </w:tc>
        <w:tc>
          <w:tcPr>
            <w:tcW w:w="3966" w:type="dxa"/>
            <w:gridSpan w:val="3"/>
            <w:shd w:val="clear" w:color="auto" w:fill="auto"/>
          </w:tcPr>
          <w:p w:rsidR="00D501CC" w:rsidRPr="004C5BC0" w:rsidRDefault="00D501CC" w:rsidP="0025308B">
            <w:pPr>
              <w:jc w:val="both"/>
              <w:rPr>
                <w:rFonts w:asciiTheme="minorHAnsi" w:hAnsiTheme="minorHAnsi"/>
                <w:szCs w:val="24"/>
              </w:rPr>
            </w:pPr>
          </w:p>
        </w:tc>
      </w:tr>
    </w:tbl>
    <w:p w:rsidR="00C75D6F" w:rsidRDefault="00C75D6F"/>
    <w:p w:rsidR="00D14C7B" w:rsidRDefault="00D14C7B">
      <w:r>
        <w:br w:type="page"/>
      </w:r>
    </w:p>
    <w:tbl>
      <w:tblPr>
        <w:tblStyle w:val="TableGrid"/>
        <w:tblW w:w="15208" w:type="dxa"/>
        <w:tblInd w:w="-342" w:type="dxa"/>
        <w:tblLook w:val="04A0" w:firstRow="1" w:lastRow="0" w:firstColumn="1" w:lastColumn="0" w:noHBand="0" w:noVBand="1"/>
      </w:tblPr>
      <w:tblGrid>
        <w:gridCol w:w="1483"/>
        <w:gridCol w:w="1859"/>
        <w:gridCol w:w="2690"/>
        <w:gridCol w:w="1573"/>
        <w:gridCol w:w="3103"/>
        <w:gridCol w:w="3430"/>
        <w:gridCol w:w="1070"/>
      </w:tblGrid>
      <w:tr w:rsidR="00961087" w:rsidTr="00D911A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961087" w:rsidRPr="004C5BC0" w:rsidRDefault="00961087" w:rsidP="00961087">
            <w:pPr>
              <w:rPr>
                <w:rFonts w:ascii="Arial" w:hAnsi="Arial" w:cs="Arial"/>
                <w:b/>
                <w:sz w:val="28"/>
                <w:szCs w:val="28"/>
              </w:rPr>
            </w:pPr>
            <w:r w:rsidRPr="004C5BC0">
              <w:rPr>
                <w:rFonts w:ascii="Arial" w:hAnsi="Arial" w:cs="Arial"/>
                <w:b/>
                <w:sz w:val="28"/>
                <w:szCs w:val="28"/>
              </w:rPr>
              <w:lastRenderedPageBreak/>
              <w:t xml:space="preserve">Unit 11: Systems of Equations and Inequalities   </w:t>
            </w:r>
          </w:p>
        </w:tc>
      </w:tr>
      <w:tr w:rsidR="00D14C7B" w:rsidTr="00D911A7">
        <w:trPr>
          <w:trHeight w:val="305"/>
        </w:trPr>
        <w:tc>
          <w:tcPr>
            <w:tcW w:w="1483"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2655" w:type="dxa"/>
            <w:gridSpan w:val="5"/>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1070"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D501CC" w:rsidTr="00D911A7">
        <w:trPr>
          <w:trHeight w:val="20"/>
        </w:trPr>
        <w:tc>
          <w:tcPr>
            <w:tcW w:w="1483" w:type="dxa"/>
            <w:tcBorders>
              <w:top w:val="nil"/>
              <w:left w:val="single" w:sz="4" w:space="0" w:color="auto"/>
              <w:bottom w:val="single" w:sz="4" w:space="0" w:color="auto"/>
              <w:right w:val="single" w:sz="4" w:space="0" w:color="auto"/>
            </w:tcBorders>
          </w:tcPr>
          <w:p w:rsidR="00D501CC" w:rsidRPr="00D911A7" w:rsidRDefault="00D501CC" w:rsidP="003B022D">
            <w:pPr>
              <w:rPr>
                <w:rFonts w:ascii="Arial Narrow" w:hAnsi="Arial Narrow"/>
                <w:sz w:val="20"/>
                <w:szCs w:val="20"/>
              </w:rPr>
            </w:pPr>
            <w:r w:rsidRPr="00D911A7">
              <w:rPr>
                <w:rFonts w:ascii="Arial Narrow" w:hAnsi="Arial Narrow"/>
                <w:sz w:val="20"/>
                <w:szCs w:val="20"/>
              </w:rPr>
              <w:t>A-CED.1.3</w:t>
            </w:r>
          </w:p>
        </w:tc>
        <w:tc>
          <w:tcPr>
            <w:tcW w:w="12655" w:type="dxa"/>
            <w:gridSpan w:val="5"/>
            <w:tcBorders>
              <w:top w:val="nil"/>
              <w:left w:val="single" w:sz="4" w:space="0" w:color="auto"/>
              <w:bottom w:val="single" w:sz="4" w:space="0" w:color="auto"/>
              <w:right w:val="single" w:sz="4" w:space="0" w:color="auto"/>
            </w:tcBorders>
          </w:tcPr>
          <w:p w:rsidR="00D501CC" w:rsidRPr="00D911A7" w:rsidRDefault="004D29E8" w:rsidP="00C27972">
            <w:pPr>
              <w:pStyle w:val="Default"/>
              <w:rPr>
                <w:rFonts w:ascii="Arial Narrow" w:hAnsi="Arial Narrow"/>
                <w:sz w:val="20"/>
                <w:szCs w:val="20"/>
              </w:rPr>
            </w:pPr>
            <w:r w:rsidRPr="00D911A7">
              <w:rPr>
                <w:rFonts w:ascii="Arial Narrow" w:hAnsi="Arial Narrow"/>
                <w:sz w:val="20"/>
                <w:szCs w:val="20"/>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tc>
        <w:tc>
          <w:tcPr>
            <w:tcW w:w="1070" w:type="dxa"/>
            <w:tcBorders>
              <w:top w:val="nil"/>
              <w:left w:val="single" w:sz="4" w:space="0" w:color="auto"/>
              <w:bottom w:val="single" w:sz="4" w:space="0" w:color="auto"/>
              <w:right w:val="single" w:sz="4" w:space="0" w:color="auto"/>
            </w:tcBorders>
          </w:tcPr>
          <w:p w:rsidR="00D501CC" w:rsidRPr="00D911A7" w:rsidRDefault="0039366E" w:rsidP="00C27972">
            <w:pPr>
              <w:rPr>
                <w:rFonts w:ascii="Arial Narrow" w:hAnsi="Arial Narrow" w:cs="Arial"/>
                <w:sz w:val="20"/>
                <w:szCs w:val="20"/>
              </w:rPr>
            </w:pPr>
            <w:r w:rsidRPr="00D911A7">
              <w:rPr>
                <w:rFonts w:ascii="Arial Narrow" w:hAnsi="Arial Narrow" w:cs="Arial"/>
                <w:sz w:val="20"/>
                <w:szCs w:val="20"/>
              </w:rPr>
              <w:t>1, 2</w:t>
            </w:r>
            <w:r w:rsidR="007D3201" w:rsidRPr="00D911A7">
              <w:rPr>
                <w:rFonts w:ascii="Arial Narrow" w:hAnsi="Arial Narrow" w:cs="Arial"/>
                <w:sz w:val="20"/>
                <w:szCs w:val="20"/>
              </w:rPr>
              <w:t>, 5</w:t>
            </w:r>
          </w:p>
        </w:tc>
      </w:tr>
      <w:tr w:rsidR="00D501CC" w:rsidTr="00D911A7">
        <w:trPr>
          <w:trHeight w:val="20"/>
        </w:trPr>
        <w:tc>
          <w:tcPr>
            <w:tcW w:w="1483" w:type="dxa"/>
            <w:tcBorders>
              <w:top w:val="nil"/>
              <w:left w:val="single" w:sz="4" w:space="0" w:color="auto"/>
              <w:bottom w:val="single" w:sz="4" w:space="0" w:color="auto"/>
              <w:right w:val="single" w:sz="4" w:space="0" w:color="auto"/>
            </w:tcBorders>
          </w:tcPr>
          <w:p w:rsidR="00D501CC" w:rsidRPr="00D911A7" w:rsidRDefault="00D501CC" w:rsidP="003B022D">
            <w:pPr>
              <w:ind w:left="720" w:hanging="720"/>
              <w:rPr>
                <w:rFonts w:ascii="Arial Narrow" w:hAnsi="Arial Narrow"/>
                <w:sz w:val="20"/>
                <w:szCs w:val="20"/>
              </w:rPr>
            </w:pPr>
            <w:r w:rsidRPr="00D911A7">
              <w:rPr>
                <w:rFonts w:ascii="Arial Narrow" w:hAnsi="Arial Narrow"/>
                <w:sz w:val="20"/>
                <w:szCs w:val="20"/>
              </w:rPr>
              <w:t xml:space="preserve">A-REI.3.5  </w:t>
            </w:r>
          </w:p>
        </w:tc>
        <w:tc>
          <w:tcPr>
            <w:tcW w:w="12655" w:type="dxa"/>
            <w:gridSpan w:val="5"/>
            <w:tcBorders>
              <w:top w:val="nil"/>
              <w:left w:val="single" w:sz="4" w:space="0" w:color="auto"/>
              <w:bottom w:val="single" w:sz="4" w:space="0" w:color="auto"/>
              <w:right w:val="single" w:sz="4" w:space="0" w:color="auto"/>
            </w:tcBorders>
          </w:tcPr>
          <w:p w:rsidR="00D501CC" w:rsidRPr="00D911A7" w:rsidRDefault="004D29E8" w:rsidP="00C27972">
            <w:pPr>
              <w:pStyle w:val="Default"/>
              <w:rPr>
                <w:rFonts w:ascii="Arial Narrow" w:hAnsi="Arial Narrow"/>
                <w:sz w:val="20"/>
                <w:szCs w:val="20"/>
              </w:rPr>
            </w:pPr>
            <w:r w:rsidRPr="00D911A7">
              <w:rPr>
                <w:rFonts w:ascii="Arial Narrow" w:hAnsi="Arial Narrow"/>
                <w:sz w:val="20"/>
                <w:szCs w:val="20"/>
              </w:rPr>
              <w:t>Prove that, given a system of two equations in two variables, replacing one equation by the sum of that equation and a multiple of the other produces a system with the same solutions.</w:t>
            </w:r>
          </w:p>
        </w:tc>
        <w:tc>
          <w:tcPr>
            <w:tcW w:w="1070" w:type="dxa"/>
            <w:tcBorders>
              <w:top w:val="nil"/>
              <w:left w:val="single" w:sz="4" w:space="0" w:color="auto"/>
              <w:bottom w:val="single" w:sz="4" w:space="0" w:color="auto"/>
              <w:right w:val="single" w:sz="4" w:space="0" w:color="auto"/>
            </w:tcBorders>
          </w:tcPr>
          <w:p w:rsidR="00D501CC" w:rsidRPr="00D911A7" w:rsidRDefault="0039366E" w:rsidP="00C27972">
            <w:pPr>
              <w:rPr>
                <w:rFonts w:ascii="Arial Narrow" w:hAnsi="Arial Narrow" w:cs="Arial"/>
                <w:sz w:val="20"/>
                <w:szCs w:val="20"/>
              </w:rPr>
            </w:pPr>
            <w:r w:rsidRPr="00D911A7">
              <w:rPr>
                <w:rFonts w:ascii="Arial Narrow" w:hAnsi="Arial Narrow" w:cs="Arial"/>
                <w:sz w:val="20"/>
                <w:szCs w:val="20"/>
              </w:rPr>
              <w:t>1, 2</w:t>
            </w:r>
          </w:p>
        </w:tc>
      </w:tr>
      <w:tr w:rsidR="00D501CC" w:rsidTr="00D911A7">
        <w:trPr>
          <w:trHeight w:val="20"/>
        </w:trPr>
        <w:tc>
          <w:tcPr>
            <w:tcW w:w="1483" w:type="dxa"/>
            <w:tcBorders>
              <w:top w:val="nil"/>
              <w:left w:val="single" w:sz="4" w:space="0" w:color="auto"/>
              <w:bottom w:val="single" w:sz="4" w:space="0" w:color="auto"/>
              <w:right w:val="single" w:sz="4" w:space="0" w:color="auto"/>
            </w:tcBorders>
          </w:tcPr>
          <w:p w:rsidR="00D501CC" w:rsidRPr="00D911A7" w:rsidRDefault="00D501CC" w:rsidP="003B022D">
            <w:pPr>
              <w:rPr>
                <w:rFonts w:ascii="Arial Narrow" w:hAnsi="Arial Narrow"/>
                <w:sz w:val="20"/>
                <w:szCs w:val="20"/>
              </w:rPr>
            </w:pPr>
            <w:r w:rsidRPr="00D911A7">
              <w:rPr>
                <w:rFonts w:ascii="Arial Narrow" w:hAnsi="Arial Narrow"/>
                <w:sz w:val="20"/>
                <w:szCs w:val="20"/>
              </w:rPr>
              <w:t>A-REI.3.6</w:t>
            </w:r>
          </w:p>
        </w:tc>
        <w:tc>
          <w:tcPr>
            <w:tcW w:w="12655" w:type="dxa"/>
            <w:gridSpan w:val="5"/>
            <w:tcBorders>
              <w:top w:val="nil"/>
              <w:left w:val="single" w:sz="4" w:space="0" w:color="auto"/>
              <w:bottom w:val="single" w:sz="4" w:space="0" w:color="auto"/>
              <w:right w:val="single" w:sz="4" w:space="0" w:color="auto"/>
            </w:tcBorders>
          </w:tcPr>
          <w:p w:rsidR="00D501CC" w:rsidRPr="00D911A7" w:rsidRDefault="004D29E8" w:rsidP="00C27972">
            <w:pPr>
              <w:pStyle w:val="Default"/>
              <w:rPr>
                <w:rFonts w:ascii="Arial Narrow" w:hAnsi="Arial Narrow"/>
                <w:sz w:val="20"/>
                <w:szCs w:val="20"/>
              </w:rPr>
            </w:pPr>
            <w:r w:rsidRPr="00D911A7">
              <w:rPr>
                <w:rFonts w:ascii="Arial Narrow" w:hAnsi="Arial Narrow"/>
                <w:sz w:val="20"/>
                <w:szCs w:val="20"/>
              </w:rPr>
              <w:t>Solve systems of linear equations exactly and approximately (e.g., with graphs), focusing on pairs of linear equations in two variables.</w:t>
            </w:r>
          </w:p>
        </w:tc>
        <w:tc>
          <w:tcPr>
            <w:tcW w:w="1070" w:type="dxa"/>
            <w:tcBorders>
              <w:top w:val="nil"/>
              <w:left w:val="single" w:sz="4" w:space="0" w:color="auto"/>
              <w:bottom w:val="single" w:sz="4" w:space="0" w:color="auto"/>
              <w:right w:val="single" w:sz="4" w:space="0" w:color="auto"/>
            </w:tcBorders>
          </w:tcPr>
          <w:p w:rsidR="00D501CC" w:rsidRPr="00D911A7" w:rsidRDefault="0039366E" w:rsidP="00C27972">
            <w:pPr>
              <w:rPr>
                <w:rFonts w:ascii="Arial Narrow" w:hAnsi="Arial Narrow" w:cs="Arial"/>
                <w:sz w:val="20"/>
                <w:szCs w:val="20"/>
              </w:rPr>
            </w:pPr>
            <w:r w:rsidRPr="00D911A7">
              <w:rPr>
                <w:rFonts w:ascii="Arial Narrow" w:hAnsi="Arial Narrow" w:cs="Arial"/>
                <w:sz w:val="20"/>
                <w:szCs w:val="20"/>
              </w:rPr>
              <w:t>1, 2</w:t>
            </w:r>
          </w:p>
        </w:tc>
      </w:tr>
      <w:tr w:rsidR="00D501CC" w:rsidTr="00D911A7">
        <w:trPr>
          <w:trHeight w:val="20"/>
        </w:trPr>
        <w:tc>
          <w:tcPr>
            <w:tcW w:w="1483" w:type="dxa"/>
            <w:tcBorders>
              <w:top w:val="nil"/>
              <w:left w:val="single" w:sz="4" w:space="0" w:color="auto"/>
              <w:bottom w:val="single" w:sz="4" w:space="0" w:color="auto"/>
              <w:right w:val="single" w:sz="4" w:space="0" w:color="auto"/>
            </w:tcBorders>
          </w:tcPr>
          <w:p w:rsidR="00D501CC" w:rsidRPr="00D911A7" w:rsidRDefault="00D501CC" w:rsidP="003B022D">
            <w:pPr>
              <w:rPr>
                <w:rFonts w:ascii="Arial Narrow" w:hAnsi="Arial Narrow"/>
                <w:sz w:val="20"/>
                <w:szCs w:val="20"/>
              </w:rPr>
            </w:pPr>
            <w:r w:rsidRPr="00D911A7">
              <w:rPr>
                <w:rFonts w:ascii="Arial Narrow" w:hAnsi="Arial Narrow"/>
                <w:sz w:val="20"/>
                <w:szCs w:val="20"/>
              </w:rPr>
              <w:t>A-REI.4.11</w:t>
            </w:r>
          </w:p>
        </w:tc>
        <w:tc>
          <w:tcPr>
            <w:tcW w:w="12655" w:type="dxa"/>
            <w:gridSpan w:val="5"/>
            <w:tcBorders>
              <w:top w:val="nil"/>
              <w:left w:val="single" w:sz="4" w:space="0" w:color="auto"/>
              <w:bottom w:val="single" w:sz="4" w:space="0" w:color="auto"/>
              <w:right w:val="single" w:sz="4" w:space="0" w:color="auto"/>
            </w:tcBorders>
          </w:tcPr>
          <w:p w:rsidR="00D501CC" w:rsidRPr="00D911A7" w:rsidRDefault="004D29E8" w:rsidP="00C27972">
            <w:pPr>
              <w:pStyle w:val="Default"/>
              <w:rPr>
                <w:rFonts w:ascii="Arial Narrow" w:hAnsi="Arial Narrow"/>
                <w:sz w:val="20"/>
                <w:szCs w:val="20"/>
              </w:rPr>
            </w:pPr>
            <w:r w:rsidRPr="00D911A7">
              <w:rPr>
                <w:rFonts w:ascii="Arial Narrow" w:hAnsi="Arial Narrow"/>
                <w:sz w:val="20"/>
                <w:szCs w:val="20"/>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c>
          <w:tcPr>
            <w:tcW w:w="1070" w:type="dxa"/>
            <w:tcBorders>
              <w:top w:val="nil"/>
              <w:left w:val="single" w:sz="4" w:space="0" w:color="auto"/>
              <w:bottom w:val="single" w:sz="4" w:space="0" w:color="auto"/>
              <w:right w:val="single" w:sz="4" w:space="0" w:color="auto"/>
            </w:tcBorders>
          </w:tcPr>
          <w:p w:rsidR="00D501CC" w:rsidRPr="00D911A7" w:rsidRDefault="0039366E" w:rsidP="00C27972">
            <w:pPr>
              <w:rPr>
                <w:rFonts w:ascii="Arial Narrow" w:hAnsi="Arial Narrow" w:cs="Arial"/>
                <w:sz w:val="20"/>
                <w:szCs w:val="20"/>
              </w:rPr>
            </w:pPr>
            <w:r w:rsidRPr="00D911A7">
              <w:rPr>
                <w:rFonts w:ascii="Arial Narrow" w:hAnsi="Arial Narrow" w:cs="Arial"/>
                <w:sz w:val="20"/>
                <w:szCs w:val="20"/>
              </w:rPr>
              <w:t>1, 5</w:t>
            </w:r>
          </w:p>
        </w:tc>
      </w:tr>
      <w:tr w:rsidR="00D501CC" w:rsidTr="00D911A7">
        <w:trPr>
          <w:trHeight w:val="60"/>
        </w:trPr>
        <w:tc>
          <w:tcPr>
            <w:tcW w:w="7605" w:type="dxa"/>
            <w:gridSpan w:val="4"/>
            <w:tcBorders>
              <w:top w:val="nil"/>
              <w:left w:val="single" w:sz="4" w:space="0" w:color="auto"/>
              <w:right w:val="single" w:sz="4" w:space="0" w:color="auto"/>
            </w:tcBorders>
            <w:shd w:val="clear" w:color="auto" w:fill="D9D9D9" w:themeFill="background1" w:themeFillShade="D9"/>
          </w:tcPr>
          <w:p w:rsidR="00D501CC" w:rsidRPr="004C5BC0" w:rsidRDefault="00D501CC" w:rsidP="004C5BC0">
            <w:pPr>
              <w:jc w:val="center"/>
              <w:rPr>
                <w:rFonts w:ascii="Arial Narrow" w:hAnsi="Arial Narrow" w:cs="Arial"/>
                <w:sz w:val="28"/>
                <w:szCs w:val="28"/>
              </w:rPr>
            </w:pPr>
            <w:r w:rsidRPr="004C5BC0">
              <w:rPr>
                <w:rFonts w:ascii="Arial Narrow" w:hAnsi="Arial Narrow" w:cs="Arial"/>
                <w:b/>
                <w:sz w:val="28"/>
                <w:szCs w:val="28"/>
              </w:rPr>
              <w:t>Learning Goal and Scale</w:t>
            </w:r>
          </w:p>
        </w:tc>
        <w:tc>
          <w:tcPr>
            <w:tcW w:w="760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501CC" w:rsidRPr="004C5BC0" w:rsidRDefault="00D501CC" w:rsidP="004C5BC0">
            <w:pPr>
              <w:jc w:val="center"/>
              <w:rPr>
                <w:rFonts w:ascii="Arial Narrow" w:hAnsi="Arial Narrow" w:cs="Arial"/>
                <w:sz w:val="28"/>
                <w:szCs w:val="28"/>
              </w:rPr>
            </w:pPr>
            <w:r w:rsidRPr="004C5BC0">
              <w:rPr>
                <w:rFonts w:ascii="Arial Narrow" w:hAnsi="Arial Narrow" w:cs="Arial"/>
                <w:b/>
                <w:sz w:val="28"/>
                <w:szCs w:val="28"/>
              </w:rPr>
              <w:t>Instructional Strategies &amp; Misconceptions</w:t>
            </w:r>
          </w:p>
        </w:tc>
      </w:tr>
      <w:tr w:rsidR="00D501CC" w:rsidTr="00D911A7">
        <w:trPr>
          <w:trHeight w:val="720"/>
        </w:trPr>
        <w:tc>
          <w:tcPr>
            <w:tcW w:w="7605" w:type="dxa"/>
            <w:gridSpan w:val="4"/>
            <w:tcBorders>
              <w:left w:val="single" w:sz="4" w:space="0" w:color="auto"/>
              <w:bottom w:val="single" w:sz="4" w:space="0" w:color="auto"/>
              <w:right w:val="single" w:sz="4" w:space="0" w:color="auto"/>
            </w:tcBorders>
          </w:tcPr>
          <w:p w:rsidR="00D501CC" w:rsidRPr="00D911A7" w:rsidRDefault="00041E13" w:rsidP="00C27972">
            <w:pPr>
              <w:rPr>
                <w:rFonts w:ascii="Arial Narrow" w:hAnsi="Arial Narrow" w:cs="Arial"/>
                <w:sz w:val="20"/>
                <w:szCs w:val="20"/>
              </w:rPr>
            </w:pPr>
            <w:hyperlink r:id="rId46" w:history="1">
              <w:r w:rsidR="00327294" w:rsidRPr="00D911A7">
                <w:rPr>
                  <w:rStyle w:val="Hyperlink"/>
                  <w:rFonts w:ascii="Arial Narrow" w:hAnsi="Arial Narrow" w:cs="Arial"/>
                  <w:b/>
                  <w:sz w:val="20"/>
                  <w:szCs w:val="20"/>
                </w:rPr>
                <w:t>MCR</w:t>
              </w:r>
              <w:r w:rsidR="00A55098" w:rsidRPr="00D911A7">
                <w:rPr>
                  <w:rStyle w:val="Hyperlink"/>
                  <w:rFonts w:ascii="Arial Narrow" w:hAnsi="Arial Narrow" w:cs="Arial"/>
                  <w:b/>
                  <w:sz w:val="20"/>
                  <w:szCs w:val="20"/>
                </w:rPr>
                <w:t>06:</w:t>
              </w:r>
              <w:r w:rsidR="00327294" w:rsidRPr="00D911A7">
                <w:rPr>
                  <w:rStyle w:val="Hyperlink"/>
                  <w:rFonts w:ascii="Arial Narrow" w:hAnsi="Arial Narrow" w:cs="Arial"/>
                  <w:sz w:val="20"/>
                  <w:szCs w:val="20"/>
                </w:rPr>
                <w:t xml:space="preserve"> Solve systems of linear equations and inequalities, algebraically and graphically.</w:t>
              </w:r>
            </w:hyperlink>
          </w:p>
          <w:p w:rsidR="00327294" w:rsidRPr="00D911A7" w:rsidRDefault="00041E13" w:rsidP="00A55098">
            <w:pPr>
              <w:rPr>
                <w:rFonts w:ascii="Arial Narrow" w:hAnsi="Arial Narrow" w:cs="Arial"/>
                <w:sz w:val="20"/>
                <w:szCs w:val="20"/>
              </w:rPr>
            </w:pPr>
            <w:hyperlink r:id="rId47" w:history="1">
              <w:r w:rsidR="00327294" w:rsidRPr="00D911A7">
                <w:rPr>
                  <w:rStyle w:val="Hyperlink"/>
                  <w:rFonts w:ascii="Arial Narrow" w:hAnsi="Arial Narrow" w:cs="Arial"/>
                  <w:b/>
                  <w:sz w:val="20"/>
                  <w:szCs w:val="20"/>
                </w:rPr>
                <w:t>MCR1</w:t>
              </w:r>
              <w:r w:rsidR="00A55098" w:rsidRPr="00D911A7">
                <w:rPr>
                  <w:rStyle w:val="Hyperlink"/>
                  <w:rFonts w:ascii="Arial Narrow" w:hAnsi="Arial Narrow" w:cs="Arial"/>
                  <w:b/>
                  <w:sz w:val="20"/>
                  <w:szCs w:val="20"/>
                </w:rPr>
                <w:t>0:</w:t>
              </w:r>
              <w:r w:rsidR="00327294" w:rsidRPr="00D911A7">
                <w:rPr>
                  <w:rStyle w:val="Hyperlink"/>
                  <w:rFonts w:ascii="Arial Narrow" w:hAnsi="Arial Narrow" w:cs="Arial"/>
                  <w:sz w:val="20"/>
                  <w:szCs w:val="20"/>
                </w:rPr>
                <w:t xml:space="preserve"> Create equations that represent real-world mathematical relationships, including constraints and literal equations.</w:t>
              </w:r>
            </w:hyperlink>
          </w:p>
        </w:tc>
        <w:tc>
          <w:tcPr>
            <w:tcW w:w="7603" w:type="dxa"/>
            <w:gridSpan w:val="3"/>
            <w:tcBorders>
              <w:top w:val="nil"/>
              <w:left w:val="single" w:sz="4" w:space="0" w:color="auto"/>
              <w:bottom w:val="single" w:sz="4" w:space="0" w:color="auto"/>
              <w:right w:val="single" w:sz="4" w:space="0" w:color="auto"/>
            </w:tcBorders>
          </w:tcPr>
          <w:p w:rsidR="00D501CC" w:rsidRPr="00D911A7" w:rsidRDefault="0043107F" w:rsidP="00D911A7">
            <w:pPr>
              <w:pStyle w:val="ListParagraph"/>
              <w:ind w:left="0"/>
              <w:rPr>
                <w:rFonts w:ascii="Arial Narrow" w:hAnsi="Arial Narrow" w:cs="Arial"/>
                <w:b/>
                <w:sz w:val="20"/>
                <w:szCs w:val="20"/>
              </w:rPr>
            </w:pPr>
            <w:r w:rsidRPr="00D911A7">
              <w:rPr>
                <w:rFonts w:ascii="Arial Narrow" w:hAnsi="Arial Narrow" w:cs="Arial"/>
                <w:b/>
                <w:sz w:val="20"/>
                <w:szCs w:val="20"/>
              </w:rPr>
              <w:t xml:space="preserve">Reminders of no solution and infinitely many solutions.  </w:t>
            </w:r>
          </w:p>
        </w:tc>
      </w:tr>
      <w:tr w:rsidR="00D501CC" w:rsidTr="00D911A7">
        <w:trPr>
          <w:trHeight w:val="260"/>
        </w:trPr>
        <w:tc>
          <w:tcPr>
            <w:tcW w:w="603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501CC" w:rsidRPr="004C5BC0" w:rsidRDefault="00D501CC" w:rsidP="00C27972">
            <w:pPr>
              <w:jc w:val="center"/>
              <w:rPr>
                <w:rFonts w:ascii="Arial" w:hAnsi="Arial" w:cs="Arial"/>
                <w:sz w:val="28"/>
                <w:szCs w:val="28"/>
              </w:rPr>
            </w:pPr>
            <w:r w:rsidRPr="004C5BC0">
              <w:rPr>
                <w:rFonts w:ascii="Arial" w:hAnsi="Arial" w:cs="Arial"/>
                <w:b/>
                <w:sz w:val="28"/>
                <w:szCs w:val="28"/>
              </w:rPr>
              <w:t>Math Practices for Unit</w:t>
            </w:r>
          </w:p>
        </w:tc>
        <w:tc>
          <w:tcPr>
            <w:tcW w:w="4676" w:type="dxa"/>
            <w:gridSpan w:val="2"/>
            <w:tcBorders>
              <w:top w:val="nil"/>
              <w:left w:val="single" w:sz="4" w:space="0" w:color="auto"/>
              <w:bottom w:val="nil"/>
              <w:right w:val="single" w:sz="4" w:space="0" w:color="auto"/>
            </w:tcBorders>
            <w:shd w:val="clear" w:color="auto" w:fill="D9D9D9" w:themeFill="background1" w:themeFillShade="D9"/>
            <w:hideMark/>
          </w:tcPr>
          <w:p w:rsidR="00D501CC" w:rsidRPr="004C5BC0" w:rsidRDefault="00D501CC" w:rsidP="00C27972">
            <w:pPr>
              <w:jc w:val="center"/>
              <w:rPr>
                <w:rFonts w:ascii="Arial" w:hAnsi="Arial" w:cs="Arial"/>
                <w:b/>
                <w:sz w:val="28"/>
                <w:szCs w:val="28"/>
              </w:rPr>
            </w:pPr>
            <w:r w:rsidRPr="004C5BC0">
              <w:rPr>
                <w:rFonts w:ascii="Arial" w:hAnsi="Arial" w:cs="Arial"/>
                <w:b/>
                <w:sz w:val="28"/>
                <w:szCs w:val="28"/>
              </w:rPr>
              <w:t>Unit Connections</w:t>
            </w:r>
          </w:p>
        </w:tc>
        <w:tc>
          <w:tcPr>
            <w:tcW w:w="450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501CC" w:rsidRPr="004C5BC0" w:rsidRDefault="00D501CC" w:rsidP="00C27972">
            <w:pPr>
              <w:jc w:val="center"/>
              <w:rPr>
                <w:rFonts w:ascii="Arial" w:hAnsi="Arial" w:cs="Arial"/>
                <w:sz w:val="28"/>
                <w:szCs w:val="28"/>
              </w:rPr>
            </w:pPr>
            <w:r w:rsidRPr="004C5BC0">
              <w:rPr>
                <w:rFonts w:ascii="Arial" w:hAnsi="Arial" w:cs="Arial"/>
                <w:b/>
                <w:sz w:val="28"/>
                <w:szCs w:val="28"/>
              </w:rPr>
              <w:t>Instructional Resources</w:t>
            </w:r>
          </w:p>
        </w:tc>
      </w:tr>
      <w:tr w:rsidR="00D911A7" w:rsidTr="007C7547">
        <w:trPr>
          <w:trHeight w:val="432"/>
        </w:trPr>
        <w:tc>
          <w:tcPr>
            <w:tcW w:w="334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1. Make sense of problems and persevere in solving them.</w:t>
            </w:r>
          </w:p>
        </w:tc>
        <w:tc>
          <w:tcPr>
            <w:tcW w:w="26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5. Use appropriate tools strategically.</w:t>
            </w:r>
          </w:p>
        </w:tc>
        <w:tc>
          <w:tcPr>
            <w:tcW w:w="4676" w:type="dxa"/>
            <w:gridSpan w:val="2"/>
            <w:vMerge w:val="restart"/>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pStyle w:val="Default"/>
              <w:ind w:left="159"/>
              <w:rPr>
                <w:rFonts w:ascii="Arial Narrow" w:hAnsi="Arial Narrow"/>
                <w:sz w:val="20"/>
                <w:szCs w:val="20"/>
              </w:rPr>
            </w:pPr>
            <w:r w:rsidRPr="00D911A7">
              <w:rPr>
                <w:rFonts w:ascii="Arial Narrow" w:hAnsi="Arial Narrow"/>
                <w:sz w:val="20"/>
                <w:szCs w:val="20"/>
              </w:rPr>
              <w:t>Solving equations and inequalities.</w:t>
            </w:r>
          </w:p>
        </w:tc>
        <w:tc>
          <w:tcPr>
            <w:tcW w:w="4500" w:type="dxa"/>
            <w:gridSpan w:val="2"/>
            <w:vMerge w:val="restart"/>
            <w:tcBorders>
              <w:top w:val="single" w:sz="4" w:space="0" w:color="auto"/>
              <w:left w:val="single" w:sz="4" w:space="0" w:color="auto"/>
              <w:right w:val="single" w:sz="4" w:space="0" w:color="auto"/>
            </w:tcBorders>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College Prep Algebra textbook</w:t>
            </w:r>
          </w:p>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Cengage Student Workbook for Algebra Activities</w:t>
            </w:r>
          </w:p>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Graphing Calculators</w:t>
            </w:r>
          </w:p>
          <w:p w:rsidR="00D911A7" w:rsidRPr="00D911A7" w:rsidRDefault="00D911A7" w:rsidP="00C27972">
            <w:pPr>
              <w:rPr>
                <w:rFonts w:ascii="Arial" w:hAnsi="Arial" w:cs="Arial"/>
                <w:sz w:val="20"/>
                <w:szCs w:val="20"/>
              </w:rPr>
            </w:pPr>
            <w:r w:rsidRPr="00D911A7">
              <w:rPr>
                <w:rFonts w:ascii="Arial Narrow" w:hAnsi="Arial Narrow" w:cs="Arial"/>
                <w:sz w:val="20"/>
                <w:szCs w:val="20"/>
              </w:rPr>
              <w:t>Engage NY Website</w:t>
            </w:r>
          </w:p>
        </w:tc>
      </w:tr>
      <w:tr w:rsidR="00D911A7" w:rsidTr="007C7547">
        <w:trPr>
          <w:trHeight w:val="432"/>
        </w:trPr>
        <w:tc>
          <w:tcPr>
            <w:tcW w:w="334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2. Reason abstractly and quantitatively.</w:t>
            </w:r>
          </w:p>
        </w:tc>
        <w:tc>
          <w:tcPr>
            <w:tcW w:w="2690" w:type="dxa"/>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Pr="00D911A7" w:rsidRDefault="00D911A7" w:rsidP="00C27972">
            <w:pPr>
              <w:rPr>
                <w:rFonts w:ascii="Arial Narrow" w:hAnsi="Arial Narrow" w:cs="Arial"/>
                <w:color w:val="000000"/>
                <w:sz w:val="20"/>
                <w:szCs w:val="20"/>
              </w:rPr>
            </w:pPr>
          </w:p>
        </w:tc>
        <w:tc>
          <w:tcPr>
            <w:tcW w:w="4500" w:type="dxa"/>
            <w:gridSpan w:val="2"/>
            <w:vMerge/>
            <w:tcBorders>
              <w:left w:val="single" w:sz="4" w:space="0" w:color="auto"/>
              <w:right w:val="single" w:sz="4" w:space="0" w:color="auto"/>
            </w:tcBorders>
            <w:vAlign w:val="center"/>
          </w:tcPr>
          <w:p w:rsidR="00D911A7" w:rsidRPr="00D911A7" w:rsidRDefault="00D911A7" w:rsidP="00C27972">
            <w:pPr>
              <w:rPr>
                <w:rFonts w:ascii="Arial" w:hAnsi="Arial" w:cs="Arial"/>
                <w:sz w:val="20"/>
                <w:szCs w:val="20"/>
              </w:rPr>
            </w:pPr>
          </w:p>
        </w:tc>
      </w:tr>
      <w:tr w:rsidR="00D911A7" w:rsidTr="007C7547">
        <w:trPr>
          <w:trHeight w:val="432"/>
        </w:trPr>
        <w:tc>
          <w:tcPr>
            <w:tcW w:w="3342" w:type="dxa"/>
            <w:gridSpan w:val="2"/>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3. Construct viable arguments &amp; critique reasoning of others.</w:t>
            </w:r>
          </w:p>
        </w:tc>
        <w:tc>
          <w:tcPr>
            <w:tcW w:w="2690" w:type="dxa"/>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Pr="00D911A7" w:rsidRDefault="00D911A7" w:rsidP="00C27972">
            <w:pPr>
              <w:rPr>
                <w:rFonts w:ascii="Arial Narrow" w:hAnsi="Arial Narrow" w:cs="Arial"/>
                <w:color w:val="000000"/>
                <w:sz w:val="20"/>
                <w:szCs w:val="20"/>
              </w:rPr>
            </w:pPr>
          </w:p>
        </w:tc>
        <w:tc>
          <w:tcPr>
            <w:tcW w:w="4500" w:type="dxa"/>
            <w:gridSpan w:val="2"/>
            <w:vMerge/>
            <w:tcBorders>
              <w:left w:val="single" w:sz="4" w:space="0" w:color="auto"/>
              <w:right w:val="single" w:sz="4" w:space="0" w:color="auto"/>
            </w:tcBorders>
            <w:vAlign w:val="center"/>
          </w:tcPr>
          <w:p w:rsidR="00D911A7" w:rsidRPr="00D911A7" w:rsidRDefault="00D911A7" w:rsidP="00C27972">
            <w:pPr>
              <w:rPr>
                <w:rFonts w:ascii="Arial" w:hAnsi="Arial" w:cs="Arial"/>
                <w:sz w:val="20"/>
                <w:szCs w:val="20"/>
              </w:rPr>
            </w:pPr>
          </w:p>
        </w:tc>
      </w:tr>
      <w:tr w:rsidR="00D911A7" w:rsidTr="007C7547">
        <w:trPr>
          <w:trHeight w:val="432"/>
        </w:trPr>
        <w:tc>
          <w:tcPr>
            <w:tcW w:w="3342" w:type="dxa"/>
            <w:gridSpan w:val="2"/>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4. Model with mathematics.</w:t>
            </w:r>
          </w:p>
        </w:tc>
        <w:tc>
          <w:tcPr>
            <w:tcW w:w="2690" w:type="dxa"/>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500" w:type="dxa"/>
            <w:gridSpan w:val="2"/>
            <w:vMerge/>
            <w:tcBorders>
              <w:left w:val="single" w:sz="4" w:space="0" w:color="auto"/>
              <w:bottom w:val="single" w:sz="4" w:space="0" w:color="auto"/>
              <w:right w:val="single" w:sz="4" w:space="0" w:color="auto"/>
            </w:tcBorders>
            <w:vAlign w:val="center"/>
          </w:tcPr>
          <w:p w:rsidR="00D911A7" w:rsidRDefault="00D911A7" w:rsidP="00C27972">
            <w:pPr>
              <w:rPr>
                <w:rFonts w:ascii="Arial" w:hAnsi="Arial" w:cs="Arial"/>
                <w:sz w:val="20"/>
                <w:szCs w:val="20"/>
              </w:rPr>
            </w:pPr>
          </w:p>
        </w:tc>
      </w:tr>
    </w:tbl>
    <w:p w:rsidR="00A60FD0" w:rsidRDefault="00A60FD0">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60FD0" w:rsidRPr="0075214A" w:rsidTr="0025308B">
        <w:trPr>
          <w:trHeight w:val="288"/>
        </w:trPr>
        <w:tc>
          <w:tcPr>
            <w:tcW w:w="14976" w:type="dxa"/>
            <w:gridSpan w:val="7"/>
            <w:shd w:val="clear" w:color="auto" w:fill="D9D9D9"/>
          </w:tcPr>
          <w:p w:rsidR="00A60FD0" w:rsidRPr="004C5BC0" w:rsidRDefault="00A60FD0" w:rsidP="0025308B">
            <w:pPr>
              <w:rPr>
                <w:rFonts w:asciiTheme="minorHAnsi" w:hAnsiTheme="minorHAnsi"/>
                <w:b/>
                <w:szCs w:val="24"/>
              </w:rPr>
            </w:pPr>
            <w:r w:rsidRPr="004C5BC0">
              <w:rPr>
                <w:szCs w:val="24"/>
              </w:rPr>
              <w:lastRenderedPageBreak/>
              <w:br w:type="page"/>
            </w:r>
            <w:r w:rsidRPr="004C5BC0">
              <w:rPr>
                <w:rFonts w:asciiTheme="minorHAnsi" w:hAnsiTheme="minorHAnsi"/>
                <w:szCs w:val="24"/>
              </w:rPr>
              <w:br w:type="page"/>
            </w:r>
            <w:r w:rsidRPr="004C5BC0">
              <w:rPr>
                <w:rFonts w:asciiTheme="minorHAnsi" w:hAnsiTheme="minorHAnsi"/>
                <w:b/>
                <w:szCs w:val="24"/>
              </w:rPr>
              <w:t>THIRD QUARTER</w:t>
            </w:r>
          </w:p>
        </w:tc>
      </w:tr>
      <w:tr w:rsidR="00A60FD0" w:rsidRPr="004F7C2E" w:rsidTr="0025308B">
        <w:trPr>
          <w:trHeight w:val="288"/>
        </w:trPr>
        <w:tc>
          <w:tcPr>
            <w:tcW w:w="14976" w:type="dxa"/>
            <w:gridSpan w:val="7"/>
            <w:shd w:val="clear" w:color="auto" w:fill="D9D9D9"/>
          </w:tcPr>
          <w:p w:rsidR="00A60FD0" w:rsidRPr="004C5BC0" w:rsidRDefault="004F7C2E" w:rsidP="00530FD3">
            <w:pPr>
              <w:rPr>
                <w:rFonts w:asciiTheme="minorHAnsi" w:hAnsiTheme="minorHAnsi"/>
                <w:b/>
                <w:szCs w:val="24"/>
              </w:rPr>
            </w:pPr>
            <w:r w:rsidRPr="004C5BC0">
              <w:rPr>
                <w:rFonts w:ascii="Calibri" w:hAnsi="Calibri"/>
                <w:b/>
                <w:szCs w:val="24"/>
              </w:rPr>
              <w:t>Unit 1</w:t>
            </w:r>
            <w:r w:rsidR="00530FD3" w:rsidRPr="004C5BC0">
              <w:rPr>
                <w:rFonts w:ascii="Calibri" w:hAnsi="Calibri"/>
                <w:b/>
                <w:szCs w:val="24"/>
              </w:rPr>
              <w:t>1</w:t>
            </w:r>
            <w:r w:rsidRPr="004C5BC0">
              <w:rPr>
                <w:rFonts w:ascii="Calibri" w:hAnsi="Calibri"/>
                <w:b/>
                <w:szCs w:val="24"/>
              </w:rPr>
              <w:t>: Systems of Equations and Inequalities</w:t>
            </w:r>
          </w:p>
        </w:tc>
      </w:tr>
      <w:tr w:rsidR="00A60FD0" w:rsidRPr="0075214A" w:rsidTr="0025308B">
        <w:trPr>
          <w:trHeight w:val="288"/>
        </w:trPr>
        <w:tc>
          <w:tcPr>
            <w:tcW w:w="1223"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Learning Goal</w:t>
            </w:r>
          </w:p>
        </w:tc>
        <w:tc>
          <w:tcPr>
            <w:tcW w:w="11808" w:type="dxa"/>
            <w:gridSpan w:val="4"/>
            <w:shd w:val="clear" w:color="auto" w:fill="auto"/>
          </w:tcPr>
          <w:p w:rsidR="008F63E7" w:rsidRPr="004C5BC0" w:rsidRDefault="00041E13" w:rsidP="008F63E7">
            <w:pPr>
              <w:rPr>
                <w:rFonts w:asciiTheme="minorHAnsi" w:hAnsiTheme="minorHAnsi" w:cs="Arial"/>
                <w:szCs w:val="24"/>
              </w:rPr>
            </w:pPr>
            <w:hyperlink r:id="rId48" w:history="1">
              <w:r w:rsidR="008F63E7" w:rsidRPr="004C5BC0">
                <w:rPr>
                  <w:rStyle w:val="Hyperlink"/>
                  <w:rFonts w:asciiTheme="minorHAnsi" w:hAnsiTheme="minorHAnsi" w:cs="Arial"/>
                  <w:b/>
                  <w:szCs w:val="24"/>
                </w:rPr>
                <w:t>MCR06:</w:t>
              </w:r>
              <w:r w:rsidR="008F63E7" w:rsidRPr="004C5BC0">
                <w:rPr>
                  <w:rStyle w:val="Hyperlink"/>
                  <w:rFonts w:asciiTheme="minorHAnsi" w:hAnsiTheme="minorHAnsi" w:cs="Arial"/>
                  <w:szCs w:val="24"/>
                </w:rPr>
                <w:t xml:space="preserve"> Solve systems of linear equations and inequalities, algebraically and graphically.</w:t>
              </w:r>
            </w:hyperlink>
          </w:p>
          <w:p w:rsidR="00A60FD0" w:rsidRPr="004C5BC0" w:rsidRDefault="00041E13" w:rsidP="008F63E7">
            <w:pPr>
              <w:rPr>
                <w:rFonts w:asciiTheme="minorHAnsi" w:hAnsiTheme="minorHAnsi"/>
                <w:szCs w:val="24"/>
              </w:rPr>
            </w:pPr>
            <w:hyperlink r:id="rId49" w:history="1">
              <w:r w:rsidR="008F63E7" w:rsidRPr="004C5BC0">
                <w:rPr>
                  <w:rStyle w:val="Hyperlink"/>
                  <w:rFonts w:asciiTheme="minorHAnsi" w:hAnsiTheme="minorHAnsi" w:cs="Arial"/>
                  <w:b/>
                  <w:szCs w:val="24"/>
                </w:rPr>
                <w:t>MCR10:</w:t>
              </w:r>
              <w:r w:rsidR="008F63E7" w:rsidRPr="004C5BC0">
                <w:rPr>
                  <w:rStyle w:val="Hyperlink"/>
                  <w:rFonts w:asciiTheme="minorHAnsi" w:hAnsiTheme="minorHAnsi" w:cs="Arial"/>
                  <w:szCs w:val="24"/>
                </w:rPr>
                <w:t xml:space="preserve"> Create equations that represent real-world mathematical relationships, including constraints and literal equations.</w:t>
              </w:r>
            </w:hyperlink>
          </w:p>
        </w:tc>
        <w:tc>
          <w:tcPr>
            <w:tcW w:w="1367"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Suggested # of Days</w:t>
            </w:r>
          </w:p>
        </w:tc>
        <w:tc>
          <w:tcPr>
            <w:tcW w:w="578" w:type="dxa"/>
            <w:shd w:val="clear" w:color="auto" w:fill="auto"/>
          </w:tcPr>
          <w:p w:rsidR="00A60FD0" w:rsidRPr="004C5BC0" w:rsidRDefault="00D87B26" w:rsidP="0025308B">
            <w:pPr>
              <w:rPr>
                <w:rFonts w:asciiTheme="minorHAnsi" w:hAnsiTheme="minorHAnsi"/>
                <w:b/>
                <w:szCs w:val="24"/>
              </w:rPr>
            </w:pPr>
            <w:r w:rsidRPr="004C5BC0">
              <w:rPr>
                <w:rFonts w:asciiTheme="minorHAnsi" w:hAnsiTheme="minorHAnsi"/>
                <w:b/>
                <w:szCs w:val="24"/>
              </w:rPr>
              <w:t>8</w:t>
            </w:r>
          </w:p>
        </w:tc>
      </w:tr>
      <w:tr w:rsidR="00A60FD0" w:rsidRPr="0075214A" w:rsidTr="0025308B">
        <w:tc>
          <w:tcPr>
            <w:tcW w:w="1223"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Approx. # of Day(s)</w:t>
            </w:r>
          </w:p>
        </w:tc>
        <w:tc>
          <w:tcPr>
            <w:tcW w:w="1440" w:type="dxa"/>
            <w:shd w:val="clear" w:color="auto" w:fill="D9D9D9"/>
          </w:tcPr>
          <w:p w:rsidR="00A60FD0" w:rsidRPr="004C5BC0" w:rsidRDefault="00A60FD0" w:rsidP="0025308B">
            <w:pPr>
              <w:jc w:val="center"/>
              <w:rPr>
                <w:rFonts w:asciiTheme="minorHAnsi" w:hAnsiTheme="minorHAnsi"/>
                <w:b/>
                <w:szCs w:val="24"/>
              </w:rPr>
            </w:pPr>
            <w:r w:rsidRPr="004C5BC0">
              <w:rPr>
                <w:rFonts w:asciiTheme="minorHAnsi" w:hAnsiTheme="minorHAnsi"/>
                <w:b/>
                <w:szCs w:val="24"/>
              </w:rPr>
              <w:t>MAFS</w:t>
            </w:r>
          </w:p>
        </w:tc>
        <w:tc>
          <w:tcPr>
            <w:tcW w:w="5324"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Lesson Objective (Instructional Resources)</w:t>
            </w:r>
          </w:p>
        </w:tc>
        <w:tc>
          <w:tcPr>
            <w:tcW w:w="3023" w:type="dxa"/>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Suggested Assignments/Assessments</w:t>
            </w:r>
          </w:p>
        </w:tc>
        <w:tc>
          <w:tcPr>
            <w:tcW w:w="3966" w:type="dxa"/>
            <w:gridSpan w:val="3"/>
            <w:shd w:val="clear" w:color="auto" w:fill="D9D9D9"/>
          </w:tcPr>
          <w:p w:rsidR="00A60FD0" w:rsidRPr="004C5BC0" w:rsidRDefault="00A60FD0" w:rsidP="0025308B">
            <w:pPr>
              <w:rPr>
                <w:rFonts w:asciiTheme="minorHAnsi" w:hAnsiTheme="minorHAnsi"/>
                <w:b/>
                <w:szCs w:val="24"/>
              </w:rPr>
            </w:pPr>
            <w:r w:rsidRPr="004C5BC0">
              <w:rPr>
                <w:rFonts w:asciiTheme="minorHAnsi" w:hAnsiTheme="minorHAnsi"/>
                <w:b/>
                <w:szCs w:val="24"/>
              </w:rPr>
              <w:t>Ancillary Materials</w:t>
            </w: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2</w:t>
            </w:r>
          </w:p>
        </w:tc>
        <w:tc>
          <w:tcPr>
            <w:tcW w:w="1440" w:type="dxa"/>
          </w:tcPr>
          <w:p w:rsidR="00D501CC" w:rsidRPr="004C5BC0" w:rsidRDefault="00D501CC" w:rsidP="003B022D">
            <w:pPr>
              <w:rPr>
                <w:szCs w:val="24"/>
              </w:rPr>
            </w:pPr>
            <w:r w:rsidRPr="004C5BC0">
              <w:rPr>
                <w:rFonts w:asciiTheme="minorHAnsi" w:hAnsiTheme="minorHAnsi"/>
                <w:szCs w:val="24"/>
              </w:rPr>
              <w:t>A-CED.1.3</w:t>
            </w:r>
          </w:p>
          <w:p w:rsidR="00D501CC" w:rsidRPr="004C5BC0" w:rsidRDefault="00D501CC" w:rsidP="003B022D">
            <w:pPr>
              <w:rPr>
                <w:szCs w:val="24"/>
              </w:rPr>
            </w:pPr>
            <w:r w:rsidRPr="004C5BC0">
              <w:rPr>
                <w:rFonts w:asciiTheme="minorHAnsi" w:hAnsiTheme="minorHAnsi"/>
                <w:szCs w:val="24"/>
              </w:rPr>
              <w:t>A-REI.3.5</w:t>
            </w:r>
          </w:p>
          <w:p w:rsidR="00D501CC" w:rsidRPr="004C5BC0" w:rsidRDefault="00D501CC" w:rsidP="003B022D">
            <w:pPr>
              <w:rPr>
                <w:szCs w:val="24"/>
              </w:rPr>
            </w:pPr>
            <w:r w:rsidRPr="004C5BC0">
              <w:rPr>
                <w:rFonts w:asciiTheme="minorHAnsi" w:hAnsiTheme="minorHAnsi"/>
                <w:szCs w:val="24"/>
              </w:rPr>
              <w:t>A-REI.3.6</w:t>
            </w:r>
          </w:p>
          <w:p w:rsidR="00D501CC" w:rsidRPr="004C5BC0" w:rsidRDefault="00D501CC" w:rsidP="003B022D">
            <w:pPr>
              <w:rPr>
                <w:rFonts w:asciiTheme="minorHAnsi" w:hAnsiTheme="minorHAnsi"/>
                <w:szCs w:val="24"/>
              </w:rPr>
            </w:pPr>
            <w:r w:rsidRPr="004C5BC0">
              <w:rPr>
                <w:rFonts w:asciiTheme="minorHAnsi" w:hAnsiTheme="minorHAnsi"/>
                <w:szCs w:val="24"/>
              </w:rPr>
              <w:t>A-REI.4.11</w:t>
            </w: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8.1</w:t>
            </w:r>
            <w:r w:rsidR="004D29E8" w:rsidRPr="004C5BC0">
              <w:rPr>
                <w:rFonts w:asciiTheme="minorHAnsi" w:hAnsiTheme="minorHAnsi"/>
                <w:szCs w:val="24"/>
              </w:rPr>
              <w:t xml:space="preserve">  Solving Systems of Equations by Graphing and Substitution</w:t>
            </w:r>
            <w:r w:rsidR="006A7281" w:rsidRPr="004C5BC0">
              <w:rPr>
                <w:rFonts w:asciiTheme="minorHAnsi" w:hAnsiTheme="minorHAnsi"/>
                <w:szCs w:val="24"/>
              </w:rPr>
              <w:t xml:space="preserve"> with and without technology</w:t>
            </w:r>
          </w:p>
        </w:tc>
        <w:tc>
          <w:tcPr>
            <w:tcW w:w="3023" w:type="dxa"/>
            <w:shd w:val="clear" w:color="auto" w:fill="auto"/>
            <w:vAlign w:val="center"/>
          </w:tcPr>
          <w:p w:rsidR="00D501CC" w:rsidRPr="004C5BC0" w:rsidRDefault="00D501CC" w:rsidP="0025308B">
            <w:pPr>
              <w:rPr>
                <w:rFonts w:asciiTheme="minorHAnsi" w:hAnsiTheme="minorHAnsi"/>
                <w:szCs w:val="24"/>
              </w:rPr>
            </w:pPr>
          </w:p>
        </w:tc>
        <w:tc>
          <w:tcPr>
            <w:tcW w:w="3966" w:type="dxa"/>
            <w:gridSpan w:val="3"/>
            <w:shd w:val="clear" w:color="auto" w:fill="auto"/>
          </w:tcPr>
          <w:p w:rsidR="00D501CC" w:rsidRPr="004C5BC0" w:rsidRDefault="00F67ABA" w:rsidP="00A22B9E">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 xml:space="preserve">270-271, </w:t>
            </w:r>
            <w:r w:rsidRPr="004C5BC0">
              <w:rPr>
                <w:rFonts w:asciiTheme="minorHAnsi" w:hAnsiTheme="minorHAnsi"/>
                <w:szCs w:val="24"/>
              </w:rPr>
              <w:t xml:space="preserve">WB p. </w:t>
            </w:r>
            <w:r w:rsidR="00A22B9E" w:rsidRPr="004C5BC0">
              <w:rPr>
                <w:rFonts w:asciiTheme="minorHAnsi" w:hAnsiTheme="minorHAnsi"/>
                <w:szCs w:val="24"/>
              </w:rPr>
              <w:t>276-277</w:t>
            </w:r>
          </w:p>
          <w:p w:rsidR="00EA766B" w:rsidRPr="004C5BC0" w:rsidRDefault="00EA766B" w:rsidP="00A22B9E">
            <w:pPr>
              <w:jc w:val="both"/>
              <w:rPr>
                <w:rFonts w:asciiTheme="minorHAnsi" w:hAnsiTheme="minorHAnsi"/>
                <w:szCs w:val="24"/>
              </w:rPr>
            </w:pPr>
          </w:p>
          <w:p w:rsidR="00EA766B" w:rsidRPr="004C5BC0" w:rsidRDefault="00EA766B" w:rsidP="00EA766B">
            <w:pPr>
              <w:jc w:val="both"/>
              <w:rPr>
                <w:rFonts w:asciiTheme="minorHAnsi" w:hAnsiTheme="minorHAnsi"/>
                <w:szCs w:val="24"/>
              </w:rPr>
            </w:pPr>
            <w:r w:rsidRPr="004C5BC0">
              <w:rPr>
                <w:rFonts w:asciiTheme="minorHAnsi" w:hAnsiTheme="minorHAnsi"/>
                <w:szCs w:val="24"/>
              </w:rPr>
              <w:t>Engage NY Algebra I Module 1</w:t>
            </w:r>
          </w:p>
          <w:p w:rsidR="00EF173A" w:rsidRPr="004C5BC0" w:rsidRDefault="00EA766B" w:rsidP="00EA766B">
            <w:pPr>
              <w:jc w:val="both"/>
              <w:rPr>
                <w:rFonts w:asciiTheme="minorHAnsi" w:hAnsiTheme="minorHAnsi"/>
                <w:szCs w:val="24"/>
              </w:rPr>
            </w:pPr>
            <w:r w:rsidRPr="004C5BC0">
              <w:rPr>
                <w:rFonts w:asciiTheme="minorHAnsi" w:hAnsiTheme="minorHAnsi"/>
                <w:szCs w:val="24"/>
              </w:rPr>
              <w:t>Topic C Lesson 23—TV and SV</w:t>
            </w: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2</w:t>
            </w:r>
          </w:p>
        </w:tc>
        <w:tc>
          <w:tcPr>
            <w:tcW w:w="1440" w:type="dxa"/>
          </w:tcPr>
          <w:p w:rsidR="00D501CC" w:rsidRPr="004C5BC0" w:rsidRDefault="00D501CC" w:rsidP="003B022D">
            <w:pPr>
              <w:rPr>
                <w:szCs w:val="24"/>
              </w:rPr>
            </w:pPr>
            <w:r w:rsidRPr="004C5BC0">
              <w:rPr>
                <w:rFonts w:asciiTheme="minorHAnsi" w:hAnsiTheme="minorHAnsi"/>
                <w:szCs w:val="24"/>
              </w:rPr>
              <w:t>A-CED.1.3</w:t>
            </w:r>
          </w:p>
          <w:p w:rsidR="00D501CC" w:rsidRPr="004C5BC0" w:rsidRDefault="00D501CC" w:rsidP="003B022D">
            <w:pPr>
              <w:rPr>
                <w:rFonts w:asciiTheme="minorHAnsi" w:hAnsiTheme="minorHAnsi"/>
                <w:szCs w:val="24"/>
              </w:rPr>
            </w:pPr>
            <w:r w:rsidRPr="004C5BC0">
              <w:rPr>
                <w:rFonts w:asciiTheme="minorHAnsi" w:hAnsiTheme="minorHAnsi"/>
                <w:szCs w:val="24"/>
              </w:rPr>
              <w:t>A-REI.3.6</w:t>
            </w:r>
          </w:p>
        </w:tc>
        <w:tc>
          <w:tcPr>
            <w:tcW w:w="5324" w:type="dxa"/>
            <w:shd w:val="clear" w:color="auto" w:fill="auto"/>
          </w:tcPr>
          <w:p w:rsidR="00D501CC" w:rsidRPr="004C5BC0" w:rsidRDefault="00D501CC" w:rsidP="004D29E8">
            <w:pPr>
              <w:rPr>
                <w:rFonts w:asciiTheme="minorHAnsi" w:hAnsiTheme="minorHAnsi"/>
                <w:szCs w:val="24"/>
              </w:rPr>
            </w:pPr>
            <w:r w:rsidRPr="004C5BC0">
              <w:rPr>
                <w:rFonts w:asciiTheme="minorHAnsi" w:hAnsiTheme="minorHAnsi"/>
                <w:szCs w:val="24"/>
              </w:rPr>
              <w:t>8.2</w:t>
            </w:r>
            <w:r w:rsidR="004D29E8" w:rsidRPr="004C5BC0">
              <w:rPr>
                <w:rFonts w:asciiTheme="minorHAnsi" w:hAnsiTheme="minorHAnsi"/>
                <w:szCs w:val="24"/>
              </w:rPr>
              <w:t xml:space="preserve">  Solving Systems of Equations by Elimination</w:t>
            </w:r>
          </w:p>
        </w:tc>
        <w:tc>
          <w:tcPr>
            <w:tcW w:w="3023" w:type="dxa"/>
            <w:shd w:val="clear" w:color="auto" w:fill="auto"/>
          </w:tcPr>
          <w:p w:rsidR="00D501CC" w:rsidRPr="004C5BC0" w:rsidRDefault="00D501CC" w:rsidP="0025308B">
            <w:pPr>
              <w:rPr>
                <w:rFonts w:asciiTheme="minorHAnsi" w:hAnsiTheme="minorHAnsi" w:cstheme="minorHAnsi"/>
                <w:szCs w:val="24"/>
              </w:rPr>
            </w:pPr>
          </w:p>
        </w:tc>
        <w:tc>
          <w:tcPr>
            <w:tcW w:w="3966" w:type="dxa"/>
            <w:gridSpan w:val="3"/>
            <w:shd w:val="clear" w:color="auto" w:fill="auto"/>
          </w:tcPr>
          <w:p w:rsidR="00D501CC"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278-281</w:t>
            </w: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2</w:t>
            </w:r>
          </w:p>
        </w:tc>
        <w:tc>
          <w:tcPr>
            <w:tcW w:w="1440" w:type="dxa"/>
          </w:tcPr>
          <w:p w:rsidR="00D501CC" w:rsidRPr="004C5BC0" w:rsidRDefault="00D501CC" w:rsidP="003B022D">
            <w:pPr>
              <w:rPr>
                <w:rFonts w:asciiTheme="minorHAnsi" w:hAnsiTheme="minorHAnsi"/>
                <w:szCs w:val="24"/>
              </w:rPr>
            </w:pPr>
            <w:r w:rsidRPr="004C5BC0">
              <w:rPr>
                <w:rFonts w:asciiTheme="minorHAnsi" w:hAnsiTheme="minorHAnsi"/>
                <w:szCs w:val="24"/>
              </w:rPr>
              <w:t>A-CED.1.3</w:t>
            </w: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8.6</w:t>
            </w:r>
            <w:r w:rsidR="004D29E8" w:rsidRPr="004C5BC0">
              <w:rPr>
                <w:rFonts w:asciiTheme="minorHAnsi" w:hAnsiTheme="minorHAnsi"/>
                <w:szCs w:val="24"/>
              </w:rPr>
              <w:t xml:space="preserve">  Systems of Linear Inequalities</w:t>
            </w:r>
          </w:p>
          <w:p w:rsidR="009A118D" w:rsidRPr="004C5BC0" w:rsidRDefault="009A118D" w:rsidP="0025308B">
            <w:pPr>
              <w:rPr>
                <w:rFonts w:asciiTheme="minorHAnsi" w:hAnsiTheme="minorHAnsi"/>
                <w:szCs w:val="24"/>
              </w:rPr>
            </w:pPr>
            <w:r w:rsidRPr="004C5BC0">
              <w:rPr>
                <w:rFonts w:asciiTheme="minorHAnsi" w:hAnsiTheme="minorHAnsi"/>
                <w:szCs w:val="24"/>
              </w:rPr>
              <w:t>Cover examples 1, 2, &amp; 6 only</w:t>
            </w:r>
          </w:p>
        </w:tc>
        <w:tc>
          <w:tcPr>
            <w:tcW w:w="3023" w:type="dxa"/>
            <w:shd w:val="clear" w:color="auto" w:fill="auto"/>
          </w:tcPr>
          <w:p w:rsidR="00D501CC" w:rsidRPr="004C5BC0" w:rsidRDefault="00D501CC" w:rsidP="0025308B">
            <w:pPr>
              <w:rPr>
                <w:rFonts w:asciiTheme="minorHAnsi" w:hAnsiTheme="minorHAnsi"/>
                <w:szCs w:val="24"/>
              </w:rPr>
            </w:pPr>
          </w:p>
        </w:tc>
        <w:tc>
          <w:tcPr>
            <w:tcW w:w="3966" w:type="dxa"/>
            <w:gridSpan w:val="3"/>
            <w:shd w:val="clear" w:color="auto" w:fill="auto"/>
          </w:tcPr>
          <w:p w:rsidR="00D501CC" w:rsidRPr="004C5BC0" w:rsidRDefault="00F67ABA" w:rsidP="0025308B">
            <w:pPr>
              <w:jc w:val="both"/>
              <w:rPr>
                <w:rFonts w:asciiTheme="minorHAnsi" w:hAnsiTheme="minorHAnsi"/>
                <w:szCs w:val="24"/>
              </w:rPr>
            </w:pPr>
            <w:r w:rsidRPr="004C5BC0">
              <w:rPr>
                <w:rFonts w:asciiTheme="minorHAnsi" w:hAnsiTheme="minorHAnsi"/>
                <w:szCs w:val="24"/>
              </w:rPr>
              <w:t xml:space="preserve">WB p. </w:t>
            </w:r>
            <w:r w:rsidR="00A22B9E" w:rsidRPr="004C5BC0">
              <w:rPr>
                <w:rFonts w:asciiTheme="minorHAnsi" w:hAnsiTheme="minorHAnsi"/>
                <w:szCs w:val="24"/>
              </w:rPr>
              <w:t>292-293</w:t>
            </w:r>
          </w:p>
        </w:tc>
      </w:tr>
      <w:tr w:rsidR="00D501CC" w:rsidRPr="0075214A" w:rsidTr="0025308B">
        <w:trPr>
          <w:trHeight w:val="432"/>
        </w:trPr>
        <w:tc>
          <w:tcPr>
            <w:tcW w:w="1223"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2</w:t>
            </w:r>
          </w:p>
        </w:tc>
        <w:tc>
          <w:tcPr>
            <w:tcW w:w="1440" w:type="dxa"/>
          </w:tcPr>
          <w:p w:rsidR="00D501CC" w:rsidRPr="004C5BC0" w:rsidRDefault="00D501CC" w:rsidP="0025308B">
            <w:pPr>
              <w:rPr>
                <w:rFonts w:asciiTheme="minorHAnsi" w:hAnsiTheme="minorHAnsi"/>
                <w:szCs w:val="24"/>
              </w:rPr>
            </w:pPr>
          </w:p>
        </w:tc>
        <w:tc>
          <w:tcPr>
            <w:tcW w:w="5324" w:type="dxa"/>
            <w:shd w:val="clear" w:color="auto" w:fill="auto"/>
          </w:tcPr>
          <w:p w:rsidR="00D501CC" w:rsidRPr="004C5BC0" w:rsidRDefault="00D501CC" w:rsidP="0025308B">
            <w:pPr>
              <w:rPr>
                <w:rFonts w:asciiTheme="minorHAnsi" w:hAnsiTheme="minorHAnsi"/>
                <w:szCs w:val="24"/>
              </w:rPr>
            </w:pPr>
            <w:r w:rsidRPr="004C5BC0">
              <w:rPr>
                <w:rFonts w:asciiTheme="minorHAnsi" w:hAnsiTheme="minorHAnsi"/>
                <w:szCs w:val="24"/>
              </w:rPr>
              <w:t>Review and Assessment</w:t>
            </w:r>
          </w:p>
        </w:tc>
        <w:tc>
          <w:tcPr>
            <w:tcW w:w="3023" w:type="dxa"/>
            <w:shd w:val="clear" w:color="auto" w:fill="auto"/>
          </w:tcPr>
          <w:p w:rsidR="00D501CC" w:rsidRPr="004C5BC0" w:rsidRDefault="00D501CC" w:rsidP="0025308B">
            <w:pPr>
              <w:rPr>
                <w:rFonts w:asciiTheme="minorHAnsi" w:hAnsiTheme="minorHAnsi"/>
                <w:szCs w:val="24"/>
              </w:rPr>
            </w:pPr>
          </w:p>
        </w:tc>
        <w:tc>
          <w:tcPr>
            <w:tcW w:w="3966" w:type="dxa"/>
            <w:gridSpan w:val="3"/>
            <w:shd w:val="clear" w:color="auto" w:fill="auto"/>
          </w:tcPr>
          <w:p w:rsidR="00D501CC" w:rsidRPr="004C5BC0" w:rsidRDefault="00D501CC" w:rsidP="0025308B">
            <w:pPr>
              <w:jc w:val="both"/>
              <w:rPr>
                <w:rFonts w:asciiTheme="minorHAnsi" w:hAnsiTheme="minorHAnsi"/>
                <w:szCs w:val="24"/>
              </w:rPr>
            </w:pPr>
          </w:p>
        </w:tc>
      </w:tr>
    </w:tbl>
    <w:p w:rsidR="00A60FD0" w:rsidRDefault="00A60FD0"/>
    <w:p w:rsidR="00D14C7B" w:rsidRDefault="00D14C7B">
      <w:r>
        <w:br w:type="page"/>
      </w:r>
    </w:p>
    <w:tbl>
      <w:tblPr>
        <w:tblStyle w:val="TableGrid"/>
        <w:tblW w:w="15208" w:type="dxa"/>
        <w:tblInd w:w="-342" w:type="dxa"/>
        <w:tblLook w:val="04A0" w:firstRow="1" w:lastRow="0" w:firstColumn="1" w:lastColumn="0" w:noHBand="0" w:noVBand="1"/>
      </w:tblPr>
      <w:tblGrid>
        <w:gridCol w:w="1170"/>
        <w:gridCol w:w="1724"/>
        <w:gridCol w:w="2794"/>
        <w:gridCol w:w="1625"/>
        <w:gridCol w:w="3239"/>
        <w:gridCol w:w="3574"/>
        <w:gridCol w:w="1082"/>
      </w:tblGrid>
      <w:tr w:rsidR="00961087" w:rsidTr="005B377F">
        <w:tc>
          <w:tcPr>
            <w:tcW w:w="15208" w:type="dxa"/>
            <w:gridSpan w:val="7"/>
            <w:tcBorders>
              <w:top w:val="single" w:sz="4" w:space="0" w:color="000000"/>
              <w:left w:val="single" w:sz="4" w:space="0" w:color="000000"/>
              <w:bottom w:val="single" w:sz="4" w:space="0" w:color="auto"/>
            </w:tcBorders>
            <w:shd w:val="clear" w:color="auto" w:fill="D9D9D9" w:themeFill="background1" w:themeFillShade="D9"/>
            <w:hideMark/>
          </w:tcPr>
          <w:p w:rsidR="00961087" w:rsidRPr="005B377F" w:rsidRDefault="00961087" w:rsidP="00961087">
            <w:pPr>
              <w:rPr>
                <w:rFonts w:ascii="Arial" w:hAnsi="Arial" w:cs="Arial"/>
                <w:b/>
                <w:sz w:val="28"/>
                <w:szCs w:val="28"/>
              </w:rPr>
            </w:pPr>
            <w:r w:rsidRPr="005B377F">
              <w:rPr>
                <w:rFonts w:ascii="Arial" w:hAnsi="Arial" w:cs="Arial"/>
                <w:b/>
                <w:sz w:val="28"/>
                <w:szCs w:val="28"/>
              </w:rPr>
              <w:lastRenderedPageBreak/>
              <w:t xml:space="preserve">Unit 12:  Radical Expressions and Rational Exponents  </w:t>
            </w:r>
          </w:p>
        </w:tc>
      </w:tr>
      <w:tr w:rsidR="00D14C7B" w:rsidTr="005B377F">
        <w:trPr>
          <w:trHeight w:val="305"/>
        </w:trPr>
        <w:tc>
          <w:tcPr>
            <w:tcW w:w="1170"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2956" w:type="dxa"/>
            <w:gridSpan w:val="5"/>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E56617" w:rsidTr="005B377F">
        <w:trPr>
          <w:trHeight w:val="20"/>
        </w:trPr>
        <w:tc>
          <w:tcPr>
            <w:tcW w:w="1170" w:type="dxa"/>
            <w:tcBorders>
              <w:top w:val="nil"/>
              <w:left w:val="single" w:sz="4" w:space="0" w:color="auto"/>
              <w:bottom w:val="single" w:sz="4" w:space="0" w:color="auto"/>
              <w:right w:val="single" w:sz="4" w:space="0" w:color="auto"/>
            </w:tcBorders>
          </w:tcPr>
          <w:p w:rsidR="00E56617" w:rsidRPr="00D911A7" w:rsidRDefault="00E56617" w:rsidP="003B022D">
            <w:pPr>
              <w:rPr>
                <w:rFonts w:ascii="Arial Narrow" w:hAnsi="Arial Narrow"/>
                <w:sz w:val="20"/>
                <w:szCs w:val="20"/>
              </w:rPr>
            </w:pPr>
            <w:r w:rsidRPr="00D911A7">
              <w:rPr>
                <w:rFonts w:ascii="Arial Narrow" w:hAnsi="Arial Narrow"/>
                <w:sz w:val="20"/>
                <w:szCs w:val="20"/>
              </w:rPr>
              <w:t>A-REI.4.11</w:t>
            </w:r>
          </w:p>
        </w:tc>
        <w:tc>
          <w:tcPr>
            <w:tcW w:w="12956" w:type="dxa"/>
            <w:gridSpan w:val="5"/>
            <w:tcBorders>
              <w:top w:val="nil"/>
              <w:left w:val="single" w:sz="4" w:space="0" w:color="auto"/>
              <w:bottom w:val="single" w:sz="4" w:space="0" w:color="auto"/>
              <w:right w:val="single" w:sz="4" w:space="0" w:color="auto"/>
            </w:tcBorders>
          </w:tcPr>
          <w:p w:rsidR="00E56617" w:rsidRPr="00D911A7" w:rsidRDefault="004733AA" w:rsidP="00C27972">
            <w:pPr>
              <w:pStyle w:val="Default"/>
              <w:rPr>
                <w:rFonts w:ascii="Arial Narrow" w:hAnsi="Arial Narrow"/>
                <w:sz w:val="20"/>
                <w:szCs w:val="20"/>
              </w:rPr>
            </w:pPr>
            <w:r w:rsidRPr="00D911A7">
              <w:rPr>
                <w:rFonts w:ascii="Arial Narrow" w:hAnsi="Arial Narrow"/>
                <w:sz w:val="20"/>
                <w:szCs w:val="20"/>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c>
          <w:tcPr>
            <w:tcW w:w="1082" w:type="dxa"/>
            <w:tcBorders>
              <w:top w:val="nil"/>
              <w:left w:val="single" w:sz="4" w:space="0" w:color="auto"/>
              <w:bottom w:val="single" w:sz="4" w:space="0" w:color="auto"/>
              <w:right w:val="single" w:sz="4" w:space="0" w:color="auto"/>
            </w:tcBorders>
          </w:tcPr>
          <w:p w:rsidR="00E56617" w:rsidRPr="00D911A7" w:rsidRDefault="00AC1623" w:rsidP="00C27972">
            <w:pPr>
              <w:rPr>
                <w:rFonts w:ascii="Arial Narrow" w:hAnsi="Arial Narrow" w:cs="Arial"/>
                <w:sz w:val="20"/>
                <w:szCs w:val="20"/>
              </w:rPr>
            </w:pPr>
            <w:r w:rsidRPr="00D911A7">
              <w:rPr>
                <w:rFonts w:ascii="Arial Narrow" w:hAnsi="Arial Narrow" w:cs="Arial"/>
                <w:sz w:val="20"/>
                <w:szCs w:val="20"/>
              </w:rPr>
              <w:t>2, 3</w:t>
            </w:r>
          </w:p>
        </w:tc>
      </w:tr>
      <w:tr w:rsidR="00E56617" w:rsidTr="005B377F">
        <w:trPr>
          <w:trHeight w:val="20"/>
        </w:trPr>
        <w:tc>
          <w:tcPr>
            <w:tcW w:w="1170" w:type="dxa"/>
            <w:tcBorders>
              <w:top w:val="nil"/>
              <w:left w:val="single" w:sz="4" w:space="0" w:color="auto"/>
              <w:bottom w:val="single" w:sz="4" w:space="0" w:color="auto"/>
              <w:right w:val="single" w:sz="4" w:space="0" w:color="auto"/>
            </w:tcBorders>
          </w:tcPr>
          <w:p w:rsidR="00E56617" w:rsidRPr="00D911A7" w:rsidRDefault="00E56617" w:rsidP="003B022D">
            <w:pPr>
              <w:rPr>
                <w:rFonts w:ascii="Arial Narrow" w:hAnsi="Arial Narrow"/>
                <w:sz w:val="20"/>
                <w:szCs w:val="20"/>
              </w:rPr>
            </w:pPr>
            <w:r w:rsidRPr="00D911A7">
              <w:rPr>
                <w:rFonts w:ascii="Arial Narrow" w:hAnsi="Arial Narrow"/>
                <w:sz w:val="20"/>
                <w:szCs w:val="20"/>
              </w:rPr>
              <w:t>A-SSE.1.2</w:t>
            </w:r>
          </w:p>
        </w:tc>
        <w:tc>
          <w:tcPr>
            <w:tcW w:w="12956" w:type="dxa"/>
            <w:gridSpan w:val="5"/>
            <w:tcBorders>
              <w:top w:val="nil"/>
              <w:left w:val="single" w:sz="4" w:space="0" w:color="auto"/>
              <w:bottom w:val="single" w:sz="4" w:space="0" w:color="auto"/>
              <w:right w:val="single" w:sz="4" w:space="0" w:color="auto"/>
            </w:tcBorders>
          </w:tcPr>
          <w:p w:rsidR="00E56617" w:rsidRPr="00D911A7" w:rsidRDefault="004733AA" w:rsidP="00C27972">
            <w:pPr>
              <w:pStyle w:val="Default"/>
              <w:rPr>
                <w:rFonts w:ascii="Arial Narrow" w:hAnsi="Arial Narrow"/>
                <w:sz w:val="20"/>
                <w:szCs w:val="20"/>
              </w:rPr>
            </w:pPr>
            <w:r w:rsidRPr="00D911A7">
              <w:rPr>
                <w:rFonts w:ascii="Arial Narrow" w:hAnsi="Arial Narrow"/>
                <w:sz w:val="20"/>
                <w:szCs w:val="20"/>
              </w:rPr>
              <w:t>Use the structure of an expression to identify ways to rewrite it.</w:t>
            </w:r>
          </w:p>
        </w:tc>
        <w:tc>
          <w:tcPr>
            <w:tcW w:w="1082" w:type="dxa"/>
            <w:tcBorders>
              <w:top w:val="nil"/>
              <w:left w:val="single" w:sz="4" w:space="0" w:color="auto"/>
              <w:bottom w:val="single" w:sz="4" w:space="0" w:color="auto"/>
              <w:right w:val="single" w:sz="4" w:space="0" w:color="auto"/>
            </w:tcBorders>
          </w:tcPr>
          <w:p w:rsidR="00E56617" w:rsidRPr="00D911A7" w:rsidRDefault="00AC1623" w:rsidP="00C27972">
            <w:pPr>
              <w:rPr>
                <w:rFonts w:ascii="Arial Narrow" w:hAnsi="Arial Narrow" w:cs="Arial"/>
                <w:sz w:val="20"/>
                <w:szCs w:val="20"/>
              </w:rPr>
            </w:pPr>
            <w:r w:rsidRPr="00D911A7">
              <w:rPr>
                <w:rFonts w:ascii="Arial Narrow" w:hAnsi="Arial Narrow" w:cs="Arial"/>
                <w:sz w:val="20"/>
                <w:szCs w:val="20"/>
              </w:rPr>
              <w:t>7</w:t>
            </w:r>
          </w:p>
        </w:tc>
      </w:tr>
      <w:tr w:rsidR="00E56617" w:rsidTr="005B377F">
        <w:trPr>
          <w:trHeight w:val="20"/>
        </w:trPr>
        <w:tc>
          <w:tcPr>
            <w:tcW w:w="1170" w:type="dxa"/>
            <w:tcBorders>
              <w:top w:val="nil"/>
              <w:left w:val="single" w:sz="4" w:space="0" w:color="auto"/>
              <w:bottom w:val="single" w:sz="4" w:space="0" w:color="auto"/>
              <w:right w:val="single" w:sz="4" w:space="0" w:color="auto"/>
            </w:tcBorders>
          </w:tcPr>
          <w:p w:rsidR="00E56617" w:rsidRPr="00D911A7" w:rsidRDefault="00E56617" w:rsidP="00FB43D8">
            <w:pPr>
              <w:rPr>
                <w:rFonts w:ascii="Arial Narrow" w:hAnsi="Arial Narrow"/>
                <w:sz w:val="20"/>
                <w:szCs w:val="20"/>
              </w:rPr>
            </w:pPr>
            <w:r w:rsidRPr="00D911A7">
              <w:rPr>
                <w:rFonts w:ascii="Arial Narrow" w:hAnsi="Arial Narrow"/>
                <w:sz w:val="20"/>
                <w:szCs w:val="20"/>
              </w:rPr>
              <w:t>A-SSE.2.3</w:t>
            </w:r>
          </w:p>
        </w:tc>
        <w:tc>
          <w:tcPr>
            <w:tcW w:w="12956" w:type="dxa"/>
            <w:gridSpan w:val="5"/>
            <w:tcBorders>
              <w:top w:val="nil"/>
              <w:left w:val="single" w:sz="4" w:space="0" w:color="auto"/>
              <w:bottom w:val="single" w:sz="4" w:space="0" w:color="auto"/>
              <w:right w:val="single" w:sz="4" w:space="0" w:color="auto"/>
            </w:tcBorders>
          </w:tcPr>
          <w:p w:rsidR="004733AA" w:rsidRPr="00D911A7" w:rsidRDefault="004733AA" w:rsidP="004733AA">
            <w:pPr>
              <w:pStyle w:val="Default"/>
              <w:rPr>
                <w:rFonts w:ascii="Arial Narrow" w:hAnsi="Arial Narrow"/>
                <w:sz w:val="20"/>
                <w:szCs w:val="20"/>
              </w:rPr>
            </w:pPr>
            <w:r w:rsidRPr="00D911A7">
              <w:rPr>
                <w:rFonts w:ascii="Arial Narrow" w:hAnsi="Arial Narrow"/>
                <w:sz w:val="20"/>
                <w:szCs w:val="20"/>
              </w:rPr>
              <w:t>Choose and produce an equivalent form of an expression to reveal and explain properties of the quantity represented by the expression.</w:t>
            </w:r>
          </w:p>
          <w:p w:rsidR="004733AA" w:rsidRPr="00D911A7" w:rsidRDefault="004733AA" w:rsidP="004733AA">
            <w:pPr>
              <w:pStyle w:val="Default"/>
              <w:rPr>
                <w:rFonts w:ascii="Arial Narrow" w:hAnsi="Arial Narrow"/>
                <w:strike/>
                <w:sz w:val="20"/>
                <w:szCs w:val="20"/>
              </w:rPr>
            </w:pPr>
            <w:r w:rsidRPr="00D911A7">
              <w:rPr>
                <w:rFonts w:ascii="Arial Narrow" w:hAnsi="Arial Narrow"/>
                <w:strike/>
                <w:sz w:val="20"/>
                <w:szCs w:val="20"/>
              </w:rPr>
              <w:t xml:space="preserve">a. Factor a quadratic expression to reveal the </w:t>
            </w:r>
            <w:proofErr w:type="spellStart"/>
            <w:r w:rsidRPr="00D911A7">
              <w:rPr>
                <w:rFonts w:ascii="Arial Narrow" w:hAnsi="Arial Narrow"/>
                <w:strike/>
                <w:sz w:val="20"/>
                <w:szCs w:val="20"/>
              </w:rPr>
              <w:t>zeros</w:t>
            </w:r>
            <w:proofErr w:type="spellEnd"/>
            <w:r w:rsidRPr="00D911A7">
              <w:rPr>
                <w:rFonts w:ascii="Arial Narrow" w:hAnsi="Arial Narrow"/>
                <w:strike/>
                <w:sz w:val="20"/>
                <w:szCs w:val="20"/>
              </w:rPr>
              <w:t xml:space="preserve"> of the function it defines.</w:t>
            </w:r>
          </w:p>
          <w:p w:rsidR="004733AA" w:rsidRPr="00D911A7" w:rsidRDefault="004733AA" w:rsidP="004733AA">
            <w:pPr>
              <w:pStyle w:val="Default"/>
              <w:rPr>
                <w:rFonts w:ascii="Arial Narrow" w:hAnsi="Arial Narrow"/>
                <w:strike/>
                <w:sz w:val="20"/>
                <w:szCs w:val="20"/>
              </w:rPr>
            </w:pPr>
            <w:r w:rsidRPr="00D911A7">
              <w:rPr>
                <w:rFonts w:ascii="Arial Narrow" w:hAnsi="Arial Narrow"/>
                <w:strike/>
                <w:sz w:val="20"/>
                <w:szCs w:val="20"/>
              </w:rPr>
              <w:t>b. Complete the square in a quadratic expression to reveal the maximum or minimum value of the function it defines.</w:t>
            </w:r>
          </w:p>
          <w:p w:rsidR="00E56617" w:rsidRPr="00D911A7" w:rsidRDefault="004733AA" w:rsidP="004733AA">
            <w:pPr>
              <w:pStyle w:val="Default"/>
              <w:rPr>
                <w:rFonts w:ascii="Arial Narrow" w:hAnsi="Arial Narrow"/>
                <w:sz w:val="20"/>
                <w:szCs w:val="20"/>
              </w:rPr>
            </w:pPr>
            <w:r w:rsidRPr="00D911A7">
              <w:rPr>
                <w:rFonts w:ascii="Arial Narrow" w:hAnsi="Arial Narrow"/>
                <w:sz w:val="20"/>
                <w:szCs w:val="20"/>
              </w:rPr>
              <w:t xml:space="preserve">c. Use the properties of exponents to transform expressions for </w:t>
            </w:r>
            <w:proofErr w:type="spellStart"/>
            <w:r w:rsidRPr="00D911A7">
              <w:rPr>
                <w:rFonts w:ascii="Arial Narrow" w:hAnsi="Arial Narrow"/>
                <w:sz w:val="20"/>
                <w:szCs w:val="20"/>
              </w:rPr>
              <w:t>for</w:t>
            </w:r>
            <w:proofErr w:type="spellEnd"/>
            <w:r w:rsidRPr="00D911A7">
              <w:rPr>
                <w:rFonts w:ascii="Arial Narrow" w:hAnsi="Arial Narrow"/>
                <w:sz w:val="20"/>
                <w:szCs w:val="20"/>
              </w:rPr>
              <w:t xml:space="preserve"> exponential functions</w:t>
            </w:r>
            <w:r w:rsidR="00FB43D8" w:rsidRPr="00D911A7">
              <w:rPr>
                <w:rFonts w:ascii="Arial Narrow" w:hAnsi="Arial Narrow"/>
                <w:sz w:val="20"/>
                <w:szCs w:val="20"/>
              </w:rPr>
              <w:t>.</w:t>
            </w:r>
          </w:p>
        </w:tc>
        <w:tc>
          <w:tcPr>
            <w:tcW w:w="1082" w:type="dxa"/>
            <w:tcBorders>
              <w:top w:val="nil"/>
              <w:left w:val="single" w:sz="4" w:space="0" w:color="auto"/>
              <w:bottom w:val="single" w:sz="4" w:space="0" w:color="auto"/>
              <w:right w:val="single" w:sz="4" w:space="0" w:color="auto"/>
            </w:tcBorders>
          </w:tcPr>
          <w:p w:rsidR="00E56617" w:rsidRPr="00D911A7" w:rsidRDefault="00AC1623" w:rsidP="00C27972">
            <w:pPr>
              <w:rPr>
                <w:rFonts w:ascii="Arial Narrow" w:hAnsi="Arial Narrow" w:cs="Arial"/>
                <w:sz w:val="20"/>
                <w:szCs w:val="20"/>
              </w:rPr>
            </w:pPr>
            <w:r w:rsidRPr="00D911A7">
              <w:rPr>
                <w:rFonts w:ascii="Arial Narrow" w:hAnsi="Arial Narrow" w:cs="Arial"/>
                <w:sz w:val="20"/>
                <w:szCs w:val="20"/>
              </w:rPr>
              <w:t>7</w:t>
            </w:r>
          </w:p>
        </w:tc>
      </w:tr>
      <w:tr w:rsidR="00E56617" w:rsidTr="005B377F">
        <w:trPr>
          <w:trHeight w:val="20"/>
        </w:trPr>
        <w:tc>
          <w:tcPr>
            <w:tcW w:w="1170" w:type="dxa"/>
            <w:tcBorders>
              <w:top w:val="nil"/>
              <w:left w:val="single" w:sz="4" w:space="0" w:color="auto"/>
              <w:bottom w:val="single" w:sz="4" w:space="0" w:color="auto"/>
              <w:right w:val="single" w:sz="4" w:space="0" w:color="auto"/>
            </w:tcBorders>
          </w:tcPr>
          <w:p w:rsidR="00E56617" w:rsidRPr="00D911A7" w:rsidRDefault="00FB43D8" w:rsidP="003B022D">
            <w:pPr>
              <w:rPr>
                <w:rFonts w:ascii="Arial Narrow" w:hAnsi="Arial Narrow"/>
                <w:sz w:val="20"/>
                <w:szCs w:val="20"/>
              </w:rPr>
            </w:pPr>
            <w:r w:rsidRPr="00D911A7">
              <w:rPr>
                <w:rFonts w:ascii="Arial Narrow" w:hAnsi="Arial Narrow"/>
                <w:sz w:val="20"/>
                <w:szCs w:val="20"/>
              </w:rPr>
              <w:t>F-BF.1.1</w:t>
            </w:r>
          </w:p>
        </w:tc>
        <w:tc>
          <w:tcPr>
            <w:tcW w:w="12956" w:type="dxa"/>
            <w:gridSpan w:val="5"/>
            <w:tcBorders>
              <w:top w:val="nil"/>
              <w:left w:val="single" w:sz="4" w:space="0" w:color="auto"/>
              <w:bottom w:val="single" w:sz="4" w:space="0" w:color="auto"/>
              <w:right w:val="single" w:sz="4" w:space="0" w:color="auto"/>
            </w:tcBorders>
          </w:tcPr>
          <w:p w:rsidR="00FB43D8" w:rsidRPr="00D911A7" w:rsidRDefault="00FB43D8" w:rsidP="00FB43D8">
            <w:pPr>
              <w:pStyle w:val="Default"/>
              <w:rPr>
                <w:rFonts w:ascii="Arial Narrow" w:hAnsi="Arial Narrow"/>
                <w:sz w:val="20"/>
                <w:szCs w:val="20"/>
              </w:rPr>
            </w:pPr>
            <w:r w:rsidRPr="00D911A7">
              <w:rPr>
                <w:rFonts w:ascii="Arial Narrow" w:hAnsi="Arial Narrow"/>
                <w:sz w:val="20"/>
                <w:szCs w:val="20"/>
              </w:rPr>
              <w:t>Write a function that describes a relationship between two quantities.</w:t>
            </w:r>
          </w:p>
          <w:p w:rsidR="00FB43D8" w:rsidRPr="00D911A7" w:rsidRDefault="00FB43D8" w:rsidP="00FB43D8">
            <w:pPr>
              <w:pStyle w:val="Default"/>
              <w:rPr>
                <w:rFonts w:ascii="Arial Narrow" w:hAnsi="Arial Narrow"/>
                <w:strike/>
                <w:sz w:val="20"/>
                <w:szCs w:val="20"/>
              </w:rPr>
            </w:pPr>
            <w:r w:rsidRPr="00D911A7">
              <w:rPr>
                <w:rFonts w:ascii="Arial Narrow" w:hAnsi="Arial Narrow"/>
                <w:strike/>
                <w:sz w:val="20"/>
                <w:szCs w:val="20"/>
              </w:rPr>
              <w:t>a. Determine an explicit expression, a recursive process, or steps for calculation from a context.</w:t>
            </w:r>
          </w:p>
          <w:p w:rsidR="00FB43D8" w:rsidRPr="00D911A7" w:rsidRDefault="00FB43D8" w:rsidP="00FB43D8">
            <w:pPr>
              <w:pStyle w:val="Default"/>
              <w:rPr>
                <w:rFonts w:ascii="Arial Narrow" w:hAnsi="Arial Narrow"/>
                <w:sz w:val="20"/>
                <w:szCs w:val="20"/>
              </w:rPr>
            </w:pPr>
            <w:r w:rsidRPr="00D911A7">
              <w:rPr>
                <w:rFonts w:ascii="Arial Narrow" w:hAnsi="Arial Narrow"/>
                <w:sz w:val="20"/>
                <w:szCs w:val="20"/>
              </w:rPr>
              <w:t>b. Combine standard function types using arithmetic operations. For example, build a function that models the temperature of a cooling body by adding a constant function to a decaying exponential, and relate these functions to the model.</w:t>
            </w:r>
          </w:p>
          <w:p w:rsidR="00E56617" w:rsidRPr="00D911A7" w:rsidRDefault="00FB43D8" w:rsidP="00FB43D8">
            <w:pPr>
              <w:pStyle w:val="Default"/>
              <w:rPr>
                <w:rFonts w:ascii="Arial Narrow" w:hAnsi="Arial Narrow"/>
                <w:strike/>
                <w:sz w:val="20"/>
                <w:szCs w:val="20"/>
              </w:rPr>
            </w:pPr>
            <w:r w:rsidRPr="00D911A7">
              <w:rPr>
                <w:rFonts w:ascii="Arial Narrow" w:hAnsi="Arial Narrow"/>
                <w:strike/>
                <w:sz w:val="20"/>
                <w:szCs w:val="20"/>
              </w:rPr>
              <w:t xml:space="preserve">c. Compose functions. For example, if T(y) is the temperature in the atmosphere as a function of height, and </w:t>
            </w:r>
            <w:proofErr w:type="gramStart"/>
            <w:r w:rsidRPr="00D911A7">
              <w:rPr>
                <w:rFonts w:ascii="Arial Narrow" w:hAnsi="Arial Narrow"/>
                <w:strike/>
                <w:sz w:val="20"/>
                <w:szCs w:val="20"/>
              </w:rPr>
              <w:t>h(</w:t>
            </w:r>
            <w:proofErr w:type="gramEnd"/>
            <w:r w:rsidRPr="00D911A7">
              <w:rPr>
                <w:rFonts w:ascii="Arial Narrow" w:hAnsi="Arial Narrow"/>
                <w:strike/>
                <w:sz w:val="20"/>
                <w:szCs w:val="20"/>
              </w:rPr>
              <w:t>t) is the height of a weather balloon as a function of time, then T(h(t)) is the temperature at the location of the weather balloon as a function of time.</w:t>
            </w:r>
          </w:p>
        </w:tc>
        <w:tc>
          <w:tcPr>
            <w:tcW w:w="1082" w:type="dxa"/>
            <w:tcBorders>
              <w:top w:val="nil"/>
              <w:left w:val="single" w:sz="4" w:space="0" w:color="auto"/>
              <w:bottom w:val="single" w:sz="4" w:space="0" w:color="auto"/>
              <w:right w:val="single" w:sz="4" w:space="0" w:color="auto"/>
            </w:tcBorders>
          </w:tcPr>
          <w:p w:rsidR="00E56617" w:rsidRPr="00D911A7" w:rsidRDefault="00AC1623" w:rsidP="00C27972">
            <w:pPr>
              <w:rPr>
                <w:rFonts w:ascii="Arial Narrow" w:hAnsi="Arial Narrow" w:cs="Arial"/>
                <w:sz w:val="20"/>
                <w:szCs w:val="20"/>
              </w:rPr>
            </w:pPr>
            <w:r w:rsidRPr="00D911A7">
              <w:rPr>
                <w:rFonts w:ascii="Arial Narrow" w:hAnsi="Arial Narrow" w:cs="Arial"/>
                <w:sz w:val="20"/>
                <w:szCs w:val="20"/>
              </w:rPr>
              <w:t>3</w:t>
            </w:r>
          </w:p>
        </w:tc>
      </w:tr>
      <w:tr w:rsidR="00E56617" w:rsidTr="005B377F">
        <w:trPr>
          <w:trHeight w:val="20"/>
        </w:trPr>
        <w:tc>
          <w:tcPr>
            <w:tcW w:w="1170" w:type="dxa"/>
            <w:tcBorders>
              <w:top w:val="nil"/>
              <w:left w:val="single" w:sz="4" w:space="0" w:color="auto"/>
              <w:bottom w:val="single" w:sz="4" w:space="0" w:color="auto"/>
              <w:right w:val="single" w:sz="4" w:space="0" w:color="auto"/>
            </w:tcBorders>
          </w:tcPr>
          <w:p w:rsidR="00E56617" w:rsidRPr="00D911A7" w:rsidRDefault="00E56617" w:rsidP="003B022D">
            <w:pPr>
              <w:rPr>
                <w:rFonts w:ascii="Arial Narrow" w:hAnsi="Arial Narrow"/>
                <w:sz w:val="20"/>
                <w:szCs w:val="20"/>
              </w:rPr>
            </w:pPr>
            <w:r w:rsidRPr="00D911A7">
              <w:rPr>
                <w:rFonts w:ascii="Arial Narrow" w:hAnsi="Arial Narrow"/>
                <w:sz w:val="20"/>
                <w:szCs w:val="20"/>
              </w:rPr>
              <w:t>N-RN.1.1</w:t>
            </w:r>
          </w:p>
        </w:tc>
        <w:tc>
          <w:tcPr>
            <w:tcW w:w="12956" w:type="dxa"/>
            <w:gridSpan w:val="5"/>
            <w:tcBorders>
              <w:top w:val="nil"/>
              <w:left w:val="single" w:sz="4" w:space="0" w:color="auto"/>
              <w:bottom w:val="single" w:sz="4" w:space="0" w:color="auto"/>
              <w:right w:val="single" w:sz="4" w:space="0" w:color="auto"/>
            </w:tcBorders>
          </w:tcPr>
          <w:p w:rsidR="00E56617" w:rsidRPr="00D911A7" w:rsidRDefault="00FB43D8" w:rsidP="00C27972">
            <w:pPr>
              <w:pStyle w:val="Default"/>
              <w:rPr>
                <w:rFonts w:ascii="Arial Narrow" w:hAnsi="Arial Narrow"/>
                <w:sz w:val="20"/>
                <w:szCs w:val="20"/>
              </w:rPr>
            </w:pPr>
            <w:r w:rsidRPr="00D911A7">
              <w:rPr>
                <w:rFonts w:ascii="Arial Narrow" w:hAnsi="Arial Narrow"/>
                <w:sz w:val="20"/>
                <w:szCs w:val="20"/>
              </w:rPr>
              <w:t>Explain how the definition of the meaning of rational exponents follows from extending the properties of integer exponents to those values, allowing for a notation for radicals in terms of rational exponents.</w:t>
            </w:r>
          </w:p>
        </w:tc>
        <w:tc>
          <w:tcPr>
            <w:tcW w:w="1082" w:type="dxa"/>
            <w:tcBorders>
              <w:top w:val="nil"/>
              <w:left w:val="single" w:sz="4" w:space="0" w:color="auto"/>
              <w:bottom w:val="single" w:sz="4" w:space="0" w:color="auto"/>
              <w:right w:val="single" w:sz="4" w:space="0" w:color="auto"/>
            </w:tcBorders>
          </w:tcPr>
          <w:p w:rsidR="00E56617" w:rsidRPr="00D911A7" w:rsidRDefault="00AC1623" w:rsidP="00C27972">
            <w:pPr>
              <w:rPr>
                <w:rFonts w:ascii="Arial Narrow" w:hAnsi="Arial Narrow" w:cs="Arial"/>
                <w:sz w:val="20"/>
                <w:szCs w:val="20"/>
              </w:rPr>
            </w:pPr>
            <w:r w:rsidRPr="00D911A7">
              <w:rPr>
                <w:rFonts w:ascii="Arial Narrow" w:hAnsi="Arial Narrow" w:cs="Arial"/>
                <w:sz w:val="20"/>
                <w:szCs w:val="20"/>
              </w:rPr>
              <w:t>2, 3</w:t>
            </w:r>
          </w:p>
        </w:tc>
      </w:tr>
      <w:tr w:rsidR="00E56617" w:rsidTr="005B377F">
        <w:trPr>
          <w:trHeight w:val="20"/>
        </w:trPr>
        <w:tc>
          <w:tcPr>
            <w:tcW w:w="1170" w:type="dxa"/>
            <w:tcBorders>
              <w:top w:val="nil"/>
              <w:left w:val="single" w:sz="4" w:space="0" w:color="auto"/>
              <w:bottom w:val="single" w:sz="4" w:space="0" w:color="auto"/>
              <w:right w:val="single" w:sz="4" w:space="0" w:color="auto"/>
            </w:tcBorders>
          </w:tcPr>
          <w:p w:rsidR="00E56617" w:rsidRPr="00D911A7" w:rsidRDefault="00E56617" w:rsidP="003B022D">
            <w:pPr>
              <w:rPr>
                <w:rFonts w:ascii="Arial Narrow" w:hAnsi="Arial Narrow"/>
                <w:sz w:val="20"/>
                <w:szCs w:val="20"/>
              </w:rPr>
            </w:pPr>
            <w:r w:rsidRPr="00D911A7">
              <w:rPr>
                <w:rFonts w:ascii="Arial Narrow" w:hAnsi="Arial Narrow"/>
                <w:sz w:val="20"/>
                <w:szCs w:val="20"/>
              </w:rPr>
              <w:t>N-RN.1.2</w:t>
            </w:r>
          </w:p>
        </w:tc>
        <w:tc>
          <w:tcPr>
            <w:tcW w:w="12956" w:type="dxa"/>
            <w:gridSpan w:val="5"/>
            <w:tcBorders>
              <w:top w:val="nil"/>
              <w:left w:val="single" w:sz="4" w:space="0" w:color="auto"/>
              <w:bottom w:val="single" w:sz="4" w:space="0" w:color="auto"/>
              <w:right w:val="single" w:sz="4" w:space="0" w:color="auto"/>
            </w:tcBorders>
          </w:tcPr>
          <w:p w:rsidR="00E56617" w:rsidRPr="00D911A7" w:rsidRDefault="00FB43D8" w:rsidP="00C27972">
            <w:pPr>
              <w:pStyle w:val="Default"/>
              <w:rPr>
                <w:rFonts w:ascii="Arial Narrow" w:hAnsi="Arial Narrow"/>
                <w:sz w:val="20"/>
                <w:szCs w:val="20"/>
              </w:rPr>
            </w:pPr>
            <w:r w:rsidRPr="00D911A7">
              <w:rPr>
                <w:rFonts w:ascii="Arial Narrow" w:hAnsi="Arial Narrow"/>
                <w:sz w:val="20"/>
                <w:szCs w:val="20"/>
              </w:rPr>
              <w:t>Rewrite expressions involving radicals and rational exponents using the properties of exponents.</w:t>
            </w:r>
          </w:p>
        </w:tc>
        <w:tc>
          <w:tcPr>
            <w:tcW w:w="1082" w:type="dxa"/>
            <w:tcBorders>
              <w:top w:val="nil"/>
              <w:left w:val="single" w:sz="4" w:space="0" w:color="auto"/>
              <w:bottom w:val="single" w:sz="4" w:space="0" w:color="auto"/>
              <w:right w:val="single" w:sz="4" w:space="0" w:color="auto"/>
            </w:tcBorders>
          </w:tcPr>
          <w:p w:rsidR="00E56617" w:rsidRPr="00D911A7" w:rsidRDefault="00AC1623" w:rsidP="00C27972">
            <w:pPr>
              <w:rPr>
                <w:rFonts w:ascii="Arial Narrow" w:hAnsi="Arial Narrow" w:cs="Arial"/>
                <w:sz w:val="20"/>
                <w:szCs w:val="20"/>
              </w:rPr>
            </w:pPr>
            <w:r w:rsidRPr="00D911A7">
              <w:rPr>
                <w:rFonts w:ascii="Arial Narrow" w:hAnsi="Arial Narrow" w:cs="Arial"/>
                <w:sz w:val="20"/>
                <w:szCs w:val="20"/>
              </w:rPr>
              <w:t>2, 3</w:t>
            </w:r>
          </w:p>
        </w:tc>
      </w:tr>
      <w:tr w:rsidR="00E56617" w:rsidTr="005B377F">
        <w:trPr>
          <w:trHeight w:val="20"/>
        </w:trPr>
        <w:tc>
          <w:tcPr>
            <w:tcW w:w="1170" w:type="dxa"/>
            <w:tcBorders>
              <w:top w:val="nil"/>
              <w:left w:val="single" w:sz="4" w:space="0" w:color="auto"/>
              <w:bottom w:val="single" w:sz="4" w:space="0" w:color="auto"/>
              <w:right w:val="single" w:sz="4" w:space="0" w:color="auto"/>
            </w:tcBorders>
          </w:tcPr>
          <w:p w:rsidR="00E56617" w:rsidRPr="00D911A7" w:rsidRDefault="00E56617" w:rsidP="003B022D">
            <w:pPr>
              <w:rPr>
                <w:rFonts w:ascii="Arial Narrow" w:hAnsi="Arial Narrow"/>
                <w:sz w:val="20"/>
                <w:szCs w:val="20"/>
              </w:rPr>
            </w:pPr>
            <w:r w:rsidRPr="00D911A7">
              <w:rPr>
                <w:rFonts w:ascii="Arial Narrow" w:hAnsi="Arial Narrow"/>
                <w:sz w:val="20"/>
                <w:szCs w:val="20"/>
              </w:rPr>
              <w:t>N-RN.2.3</w:t>
            </w:r>
          </w:p>
        </w:tc>
        <w:tc>
          <w:tcPr>
            <w:tcW w:w="12956" w:type="dxa"/>
            <w:gridSpan w:val="5"/>
            <w:tcBorders>
              <w:top w:val="nil"/>
              <w:left w:val="single" w:sz="4" w:space="0" w:color="auto"/>
              <w:bottom w:val="single" w:sz="4" w:space="0" w:color="auto"/>
              <w:right w:val="single" w:sz="4" w:space="0" w:color="auto"/>
            </w:tcBorders>
          </w:tcPr>
          <w:p w:rsidR="00E56617" w:rsidRPr="00D911A7" w:rsidRDefault="00FB43D8" w:rsidP="00C27972">
            <w:pPr>
              <w:pStyle w:val="Default"/>
              <w:rPr>
                <w:rFonts w:ascii="Arial Narrow" w:hAnsi="Arial Narrow"/>
                <w:sz w:val="20"/>
                <w:szCs w:val="20"/>
              </w:rPr>
            </w:pPr>
            <w:r w:rsidRPr="00D911A7">
              <w:rPr>
                <w:rFonts w:ascii="Arial Narrow" w:hAnsi="Arial Narrow"/>
                <w:sz w:val="20"/>
                <w:szCs w:val="20"/>
              </w:rPr>
              <w:t>Explain why the sum or product of two rational numbers is rational; that the sum of a rational number and an irrational number is irrational; and that the product of a nonzero rational number and an irrational number is irrational.</w:t>
            </w:r>
          </w:p>
        </w:tc>
        <w:tc>
          <w:tcPr>
            <w:tcW w:w="1082" w:type="dxa"/>
            <w:tcBorders>
              <w:top w:val="nil"/>
              <w:left w:val="single" w:sz="4" w:space="0" w:color="auto"/>
              <w:bottom w:val="single" w:sz="4" w:space="0" w:color="auto"/>
              <w:right w:val="single" w:sz="4" w:space="0" w:color="auto"/>
            </w:tcBorders>
          </w:tcPr>
          <w:p w:rsidR="00E56617" w:rsidRPr="00D911A7" w:rsidRDefault="00AC1623" w:rsidP="00C27972">
            <w:pPr>
              <w:rPr>
                <w:rFonts w:ascii="Arial Narrow" w:hAnsi="Arial Narrow" w:cs="Arial"/>
                <w:sz w:val="20"/>
                <w:szCs w:val="20"/>
              </w:rPr>
            </w:pPr>
            <w:r w:rsidRPr="00D911A7">
              <w:rPr>
                <w:rFonts w:ascii="Arial Narrow" w:hAnsi="Arial Narrow" w:cs="Arial"/>
                <w:sz w:val="20"/>
                <w:szCs w:val="20"/>
              </w:rPr>
              <w:t>3, 7</w:t>
            </w:r>
          </w:p>
        </w:tc>
      </w:tr>
      <w:tr w:rsidR="00E56617" w:rsidTr="005B377F">
        <w:trPr>
          <w:trHeight w:val="60"/>
        </w:trPr>
        <w:tc>
          <w:tcPr>
            <w:tcW w:w="7313" w:type="dxa"/>
            <w:gridSpan w:val="4"/>
            <w:tcBorders>
              <w:top w:val="nil"/>
              <w:left w:val="single" w:sz="4" w:space="0" w:color="auto"/>
              <w:right w:val="single" w:sz="4" w:space="0" w:color="auto"/>
            </w:tcBorders>
            <w:shd w:val="clear" w:color="auto" w:fill="D9D9D9" w:themeFill="background1" w:themeFillShade="D9"/>
          </w:tcPr>
          <w:p w:rsidR="00E56617" w:rsidRPr="004F4E2C" w:rsidRDefault="005B377F" w:rsidP="005B377F">
            <w:pPr>
              <w:jc w:val="center"/>
              <w:rPr>
                <w:rFonts w:ascii="Arial Narrow" w:hAnsi="Arial Narrow"/>
                <w:sz w:val="22"/>
              </w:rPr>
            </w:pPr>
            <w:r w:rsidRPr="004C5BC0">
              <w:rPr>
                <w:rFonts w:ascii="Arial Narrow" w:hAnsi="Arial Narrow" w:cs="Arial"/>
                <w:b/>
                <w:sz w:val="28"/>
                <w:szCs w:val="28"/>
              </w:rPr>
              <w:t>Learning Goal and Scale</w:t>
            </w:r>
          </w:p>
        </w:tc>
        <w:tc>
          <w:tcPr>
            <w:tcW w:w="789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56617" w:rsidRPr="005B377F" w:rsidRDefault="00E56617" w:rsidP="005B377F">
            <w:pPr>
              <w:jc w:val="center"/>
              <w:rPr>
                <w:rFonts w:ascii="Arial Narrow" w:hAnsi="Arial Narrow" w:cs="Arial"/>
                <w:sz w:val="28"/>
                <w:szCs w:val="28"/>
              </w:rPr>
            </w:pPr>
            <w:r w:rsidRPr="005B377F">
              <w:rPr>
                <w:rFonts w:ascii="Arial Narrow" w:hAnsi="Arial Narrow" w:cs="Arial"/>
                <w:b/>
                <w:sz w:val="28"/>
                <w:szCs w:val="28"/>
              </w:rPr>
              <w:t>Instructional Strategies &amp; Misconceptions</w:t>
            </w:r>
          </w:p>
        </w:tc>
      </w:tr>
      <w:tr w:rsidR="00E56617" w:rsidTr="005B377F">
        <w:trPr>
          <w:trHeight w:val="720"/>
        </w:trPr>
        <w:tc>
          <w:tcPr>
            <w:tcW w:w="7313" w:type="dxa"/>
            <w:gridSpan w:val="4"/>
            <w:tcBorders>
              <w:left w:val="single" w:sz="4" w:space="0" w:color="auto"/>
              <w:bottom w:val="single" w:sz="4" w:space="0" w:color="auto"/>
              <w:right w:val="single" w:sz="4" w:space="0" w:color="auto"/>
            </w:tcBorders>
          </w:tcPr>
          <w:p w:rsidR="00751263" w:rsidRPr="00D911A7" w:rsidRDefault="00041E13" w:rsidP="00C27972">
            <w:pPr>
              <w:rPr>
                <w:rFonts w:ascii="Arial Narrow" w:hAnsi="Arial Narrow" w:cs="Arial"/>
                <w:sz w:val="20"/>
                <w:szCs w:val="20"/>
              </w:rPr>
            </w:pPr>
            <w:hyperlink r:id="rId50" w:history="1">
              <w:r w:rsidR="00751263" w:rsidRPr="00D911A7">
                <w:rPr>
                  <w:rStyle w:val="Hyperlink"/>
                  <w:rFonts w:ascii="Arial Narrow" w:hAnsi="Arial Narrow" w:cs="Arial"/>
                  <w:b/>
                  <w:sz w:val="20"/>
                  <w:szCs w:val="20"/>
                </w:rPr>
                <w:t>MCR</w:t>
              </w:r>
              <w:r w:rsidR="00A55098" w:rsidRPr="00D911A7">
                <w:rPr>
                  <w:rStyle w:val="Hyperlink"/>
                  <w:rFonts w:ascii="Arial Narrow" w:hAnsi="Arial Narrow" w:cs="Arial"/>
                  <w:b/>
                  <w:sz w:val="20"/>
                  <w:szCs w:val="20"/>
                </w:rPr>
                <w:t>07:</w:t>
              </w:r>
              <w:r w:rsidR="00751263" w:rsidRPr="00D911A7">
                <w:rPr>
                  <w:rStyle w:val="Hyperlink"/>
                  <w:rFonts w:ascii="Arial Narrow" w:hAnsi="Arial Narrow" w:cs="Arial"/>
                  <w:sz w:val="20"/>
                  <w:szCs w:val="20"/>
                </w:rPr>
                <w:t xml:space="preserve"> Use properties of rational exponents and apply properties of numbers to rational and irrational numbers.</w:t>
              </w:r>
            </w:hyperlink>
          </w:p>
        </w:tc>
        <w:tc>
          <w:tcPr>
            <w:tcW w:w="7895" w:type="dxa"/>
            <w:gridSpan w:val="3"/>
            <w:tcBorders>
              <w:top w:val="nil"/>
              <w:left w:val="single" w:sz="4" w:space="0" w:color="auto"/>
              <w:bottom w:val="single" w:sz="4" w:space="0" w:color="auto"/>
              <w:right w:val="single" w:sz="4" w:space="0" w:color="auto"/>
            </w:tcBorders>
          </w:tcPr>
          <w:p w:rsidR="00E56617" w:rsidRPr="00D911A7" w:rsidRDefault="00E51C81" w:rsidP="005B377F">
            <w:pPr>
              <w:pStyle w:val="ListParagraph"/>
              <w:ind w:left="0"/>
              <w:rPr>
                <w:rFonts w:ascii="Arial Narrow" w:hAnsi="Arial Narrow" w:cs="Arial"/>
                <w:b/>
                <w:sz w:val="20"/>
                <w:szCs w:val="20"/>
              </w:rPr>
            </w:pPr>
            <w:r w:rsidRPr="00D911A7">
              <w:rPr>
                <w:rFonts w:ascii="Arial Narrow" w:hAnsi="Arial Narrow"/>
                <w:b/>
                <w:sz w:val="20"/>
                <w:szCs w:val="20"/>
              </w:rPr>
              <w:t>Do NOT</w:t>
            </w:r>
            <w:r w:rsidRPr="00D911A7">
              <w:rPr>
                <w:rFonts w:ascii="Arial Narrow" w:hAnsi="Arial Narrow"/>
                <w:sz w:val="20"/>
                <w:szCs w:val="20"/>
              </w:rPr>
              <w:t xml:space="preserve"> assume the variables are nonnegative! Students should be taught to use absolute values when simplifying even index radicals and the reduced variables have odd exponents</w:t>
            </w:r>
          </w:p>
        </w:tc>
      </w:tr>
      <w:tr w:rsidR="00E56617" w:rsidRPr="005B377F" w:rsidTr="005B377F">
        <w:trPr>
          <w:trHeight w:val="260"/>
        </w:trPr>
        <w:tc>
          <w:tcPr>
            <w:tcW w:w="568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56617" w:rsidRPr="005B377F" w:rsidRDefault="00E56617" w:rsidP="00C27972">
            <w:pPr>
              <w:jc w:val="center"/>
              <w:rPr>
                <w:rFonts w:ascii="Arial" w:hAnsi="Arial" w:cs="Arial"/>
                <w:sz w:val="28"/>
                <w:szCs w:val="28"/>
              </w:rPr>
            </w:pPr>
            <w:r w:rsidRPr="005B377F">
              <w:rPr>
                <w:rFonts w:ascii="Arial" w:hAnsi="Arial" w:cs="Arial"/>
                <w:b/>
                <w:sz w:val="28"/>
                <w:szCs w:val="28"/>
              </w:rPr>
              <w:t>Math Practices for Unit</w:t>
            </w:r>
          </w:p>
        </w:tc>
        <w:tc>
          <w:tcPr>
            <w:tcW w:w="4864" w:type="dxa"/>
            <w:gridSpan w:val="2"/>
            <w:tcBorders>
              <w:top w:val="nil"/>
              <w:left w:val="single" w:sz="4" w:space="0" w:color="auto"/>
              <w:bottom w:val="nil"/>
              <w:right w:val="single" w:sz="4" w:space="0" w:color="auto"/>
            </w:tcBorders>
            <w:shd w:val="clear" w:color="auto" w:fill="D9D9D9" w:themeFill="background1" w:themeFillShade="D9"/>
            <w:hideMark/>
          </w:tcPr>
          <w:p w:rsidR="00E56617" w:rsidRPr="005B377F" w:rsidRDefault="00E56617" w:rsidP="00C27972">
            <w:pPr>
              <w:jc w:val="center"/>
              <w:rPr>
                <w:rFonts w:ascii="Arial" w:hAnsi="Arial" w:cs="Arial"/>
                <w:b/>
                <w:sz w:val="28"/>
                <w:szCs w:val="28"/>
              </w:rPr>
            </w:pPr>
            <w:r w:rsidRPr="005B377F">
              <w:rPr>
                <w:rFonts w:ascii="Arial" w:hAnsi="Arial" w:cs="Arial"/>
                <w:b/>
                <w:sz w:val="28"/>
                <w:szCs w:val="28"/>
              </w:rPr>
              <w:t>Unit Connections</w:t>
            </w:r>
          </w:p>
        </w:tc>
        <w:tc>
          <w:tcPr>
            <w:tcW w:w="4656"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E56617" w:rsidRPr="005B377F" w:rsidRDefault="00E56617" w:rsidP="00C27972">
            <w:pPr>
              <w:jc w:val="center"/>
              <w:rPr>
                <w:rFonts w:ascii="Arial" w:hAnsi="Arial" w:cs="Arial"/>
                <w:sz w:val="28"/>
                <w:szCs w:val="28"/>
              </w:rPr>
            </w:pPr>
            <w:r w:rsidRPr="005B377F">
              <w:rPr>
                <w:rFonts w:ascii="Arial" w:hAnsi="Arial" w:cs="Arial"/>
                <w:b/>
                <w:sz w:val="28"/>
                <w:szCs w:val="28"/>
              </w:rPr>
              <w:t>Instructional Resources</w:t>
            </w:r>
          </w:p>
        </w:tc>
      </w:tr>
      <w:tr w:rsidR="00D911A7" w:rsidTr="007C7547">
        <w:trPr>
          <w:trHeight w:val="432"/>
        </w:trPr>
        <w:tc>
          <w:tcPr>
            <w:tcW w:w="2894" w:type="dxa"/>
            <w:gridSpan w:val="2"/>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5. Use appropriate tools strategically.</w:t>
            </w:r>
          </w:p>
        </w:tc>
        <w:tc>
          <w:tcPr>
            <w:tcW w:w="4864" w:type="dxa"/>
            <w:gridSpan w:val="2"/>
            <w:vMerge w:val="restart"/>
            <w:tcBorders>
              <w:top w:val="single" w:sz="4" w:space="0" w:color="auto"/>
              <w:left w:val="single" w:sz="4" w:space="0" w:color="auto"/>
              <w:bottom w:val="single" w:sz="4" w:space="0" w:color="auto"/>
              <w:right w:val="single" w:sz="4" w:space="0" w:color="auto"/>
            </w:tcBorders>
            <w:hideMark/>
          </w:tcPr>
          <w:p w:rsidR="00D911A7" w:rsidRPr="00D911A7" w:rsidRDefault="00D911A7" w:rsidP="005B377F">
            <w:pPr>
              <w:pStyle w:val="ListParagraph"/>
              <w:numPr>
                <w:ilvl w:val="0"/>
                <w:numId w:val="16"/>
              </w:numPr>
              <w:spacing w:after="160" w:line="259" w:lineRule="auto"/>
              <w:ind w:left="360"/>
              <w:rPr>
                <w:rFonts w:ascii="Arial Narrow" w:hAnsi="Arial Narrow"/>
                <w:sz w:val="20"/>
                <w:szCs w:val="20"/>
              </w:rPr>
            </w:pPr>
            <w:r w:rsidRPr="00D911A7">
              <w:rPr>
                <w:rFonts w:ascii="Arial Narrow" w:hAnsi="Arial Narrow"/>
                <w:sz w:val="20"/>
                <w:szCs w:val="20"/>
              </w:rPr>
              <w:t>Solving linear equations</w:t>
            </w:r>
          </w:p>
          <w:p w:rsidR="00D911A7" w:rsidRPr="00D911A7" w:rsidRDefault="00D911A7" w:rsidP="005B377F">
            <w:pPr>
              <w:pStyle w:val="ListParagraph"/>
              <w:numPr>
                <w:ilvl w:val="0"/>
                <w:numId w:val="16"/>
              </w:numPr>
              <w:spacing w:after="160" w:line="259" w:lineRule="auto"/>
              <w:ind w:left="360"/>
              <w:rPr>
                <w:rFonts w:ascii="Arial Narrow" w:hAnsi="Arial Narrow"/>
                <w:sz w:val="20"/>
                <w:szCs w:val="20"/>
              </w:rPr>
            </w:pPr>
            <w:r w:rsidRPr="00D911A7">
              <w:rPr>
                <w:rFonts w:ascii="Arial Narrow" w:hAnsi="Arial Narrow"/>
                <w:sz w:val="20"/>
                <w:szCs w:val="20"/>
              </w:rPr>
              <w:t>Solving absolute value inequalities</w:t>
            </w:r>
          </w:p>
          <w:p w:rsidR="00D911A7" w:rsidRPr="00D911A7" w:rsidRDefault="00D911A7" w:rsidP="00E51C81">
            <w:pPr>
              <w:pStyle w:val="Default"/>
              <w:ind w:left="159"/>
              <w:rPr>
                <w:rFonts w:ascii="Arial Narrow" w:hAnsi="Arial Narrow"/>
                <w:sz w:val="20"/>
                <w:szCs w:val="20"/>
              </w:rPr>
            </w:pPr>
          </w:p>
        </w:tc>
        <w:tc>
          <w:tcPr>
            <w:tcW w:w="4656" w:type="dxa"/>
            <w:gridSpan w:val="2"/>
            <w:vMerge w:val="restart"/>
            <w:tcBorders>
              <w:top w:val="single" w:sz="4" w:space="0" w:color="auto"/>
              <w:left w:val="single" w:sz="4" w:space="0" w:color="auto"/>
              <w:right w:val="single" w:sz="4" w:space="0" w:color="auto"/>
            </w:tcBorders>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College Prep Algebra textbook</w:t>
            </w:r>
          </w:p>
          <w:p w:rsidR="00D911A7" w:rsidRPr="00D911A7" w:rsidRDefault="00D911A7" w:rsidP="00C27972">
            <w:pPr>
              <w:rPr>
                <w:rFonts w:ascii="Arial" w:hAnsi="Arial" w:cs="Arial"/>
                <w:sz w:val="20"/>
                <w:szCs w:val="20"/>
              </w:rPr>
            </w:pPr>
            <w:r w:rsidRPr="00D911A7">
              <w:rPr>
                <w:rFonts w:ascii="Arial Narrow" w:hAnsi="Arial Narrow" w:cs="Arial"/>
                <w:sz w:val="20"/>
                <w:szCs w:val="20"/>
              </w:rPr>
              <w:t>Cengage Student Workbook for Algebra Activities</w:t>
            </w:r>
          </w:p>
        </w:tc>
      </w:tr>
      <w:tr w:rsidR="00D911A7" w:rsidTr="007C7547">
        <w:trPr>
          <w:trHeight w:val="432"/>
        </w:trPr>
        <w:tc>
          <w:tcPr>
            <w:tcW w:w="289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56" w:type="dxa"/>
            <w:gridSpan w:val="2"/>
            <w:vMerge/>
            <w:tcBorders>
              <w:left w:val="single" w:sz="4" w:space="0" w:color="auto"/>
              <w:right w:val="single" w:sz="4" w:space="0" w:color="auto"/>
            </w:tcBorders>
            <w:vAlign w:val="center"/>
          </w:tcPr>
          <w:p w:rsidR="00D911A7" w:rsidRDefault="00D911A7" w:rsidP="00C27972">
            <w:pPr>
              <w:rPr>
                <w:rFonts w:ascii="Arial" w:hAnsi="Arial" w:cs="Arial"/>
                <w:sz w:val="20"/>
                <w:szCs w:val="20"/>
              </w:rPr>
            </w:pPr>
          </w:p>
        </w:tc>
      </w:tr>
      <w:tr w:rsidR="00D911A7" w:rsidTr="007C7547">
        <w:trPr>
          <w:trHeight w:val="432"/>
        </w:trPr>
        <w:tc>
          <w:tcPr>
            <w:tcW w:w="289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56" w:type="dxa"/>
            <w:gridSpan w:val="2"/>
            <w:vMerge/>
            <w:tcBorders>
              <w:left w:val="single" w:sz="4" w:space="0" w:color="auto"/>
              <w:right w:val="single" w:sz="4" w:space="0" w:color="auto"/>
            </w:tcBorders>
            <w:vAlign w:val="center"/>
          </w:tcPr>
          <w:p w:rsidR="00D911A7" w:rsidRDefault="00D911A7" w:rsidP="00C27972">
            <w:pPr>
              <w:rPr>
                <w:rFonts w:ascii="Arial" w:hAnsi="Arial" w:cs="Arial"/>
                <w:sz w:val="20"/>
                <w:szCs w:val="20"/>
              </w:rPr>
            </w:pPr>
          </w:p>
        </w:tc>
      </w:tr>
      <w:tr w:rsidR="00D911A7" w:rsidTr="007C7547">
        <w:trPr>
          <w:trHeight w:val="432"/>
        </w:trPr>
        <w:tc>
          <w:tcPr>
            <w:tcW w:w="2894" w:type="dxa"/>
            <w:gridSpan w:val="2"/>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D911A7" w:rsidRPr="00D911A7" w:rsidRDefault="00D911A7" w:rsidP="00C27972">
            <w:pPr>
              <w:rPr>
                <w:rFonts w:ascii="Arial Narrow" w:hAnsi="Arial Narrow" w:cs="Arial"/>
                <w:sz w:val="20"/>
                <w:szCs w:val="20"/>
              </w:rPr>
            </w:pPr>
            <w:r w:rsidRPr="00D911A7">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911A7" w:rsidRDefault="00D911A7" w:rsidP="00C27972">
            <w:pPr>
              <w:rPr>
                <w:rFonts w:ascii="Arial Narrow" w:hAnsi="Arial Narrow" w:cs="Arial"/>
                <w:color w:val="000000"/>
                <w:sz w:val="18"/>
                <w:szCs w:val="18"/>
              </w:rPr>
            </w:pPr>
          </w:p>
        </w:tc>
        <w:tc>
          <w:tcPr>
            <w:tcW w:w="4656" w:type="dxa"/>
            <w:gridSpan w:val="2"/>
            <w:vMerge/>
            <w:tcBorders>
              <w:left w:val="single" w:sz="4" w:space="0" w:color="auto"/>
              <w:bottom w:val="single" w:sz="4" w:space="0" w:color="auto"/>
              <w:right w:val="single" w:sz="4" w:space="0" w:color="auto"/>
            </w:tcBorders>
            <w:vAlign w:val="center"/>
          </w:tcPr>
          <w:p w:rsidR="00D911A7" w:rsidRDefault="00D911A7" w:rsidP="00C27972">
            <w:pPr>
              <w:rPr>
                <w:rFonts w:ascii="Arial" w:hAnsi="Arial" w:cs="Arial"/>
                <w:sz w:val="20"/>
                <w:szCs w:val="20"/>
              </w:rPr>
            </w:pPr>
          </w:p>
        </w:tc>
      </w:tr>
    </w:tbl>
    <w:p w:rsidR="00A60FD0" w:rsidRDefault="00A60FD0">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60FD0" w:rsidRPr="005B377F" w:rsidTr="0025308B">
        <w:trPr>
          <w:trHeight w:val="288"/>
        </w:trPr>
        <w:tc>
          <w:tcPr>
            <w:tcW w:w="14976" w:type="dxa"/>
            <w:gridSpan w:val="7"/>
            <w:shd w:val="clear" w:color="auto" w:fill="D9D9D9"/>
          </w:tcPr>
          <w:p w:rsidR="00A60FD0" w:rsidRPr="005B377F" w:rsidRDefault="00A60FD0" w:rsidP="0025308B">
            <w:pPr>
              <w:rPr>
                <w:rFonts w:asciiTheme="minorHAnsi" w:hAnsiTheme="minorHAnsi"/>
                <w:b/>
                <w:szCs w:val="24"/>
              </w:rPr>
            </w:pPr>
            <w:r w:rsidRPr="005B377F">
              <w:rPr>
                <w:rFonts w:asciiTheme="minorHAnsi" w:hAnsiTheme="minorHAnsi"/>
                <w:szCs w:val="24"/>
              </w:rPr>
              <w:lastRenderedPageBreak/>
              <w:br w:type="page"/>
            </w:r>
            <w:r w:rsidRPr="005B377F">
              <w:rPr>
                <w:rFonts w:asciiTheme="minorHAnsi" w:hAnsiTheme="minorHAnsi"/>
                <w:szCs w:val="24"/>
              </w:rPr>
              <w:br w:type="page"/>
            </w:r>
            <w:r w:rsidRPr="005B377F">
              <w:rPr>
                <w:rFonts w:asciiTheme="minorHAnsi" w:hAnsiTheme="minorHAnsi"/>
                <w:b/>
                <w:szCs w:val="24"/>
              </w:rPr>
              <w:t>THIRD QUARTER</w:t>
            </w:r>
          </w:p>
        </w:tc>
      </w:tr>
      <w:tr w:rsidR="004F7C2E" w:rsidRPr="005B377F" w:rsidTr="0025308B">
        <w:trPr>
          <w:trHeight w:val="288"/>
        </w:trPr>
        <w:tc>
          <w:tcPr>
            <w:tcW w:w="14976" w:type="dxa"/>
            <w:gridSpan w:val="7"/>
            <w:shd w:val="clear" w:color="auto" w:fill="D9D9D9"/>
          </w:tcPr>
          <w:p w:rsidR="004F7C2E" w:rsidRPr="005B377F" w:rsidRDefault="0093560B" w:rsidP="00530FD3">
            <w:pPr>
              <w:rPr>
                <w:rFonts w:asciiTheme="minorHAnsi" w:hAnsiTheme="minorHAnsi"/>
                <w:b/>
                <w:szCs w:val="24"/>
              </w:rPr>
            </w:pPr>
            <w:r w:rsidRPr="005B377F">
              <w:rPr>
                <w:rFonts w:asciiTheme="minorHAnsi" w:hAnsiTheme="minorHAnsi"/>
                <w:b/>
                <w:szCs w:val="24"/>
              </w:rPr>
              <w:t>Unit 1</w:t>
            </w:r>
            <w:r w:rsidR="00530FD3" w:rsidRPr="005B377F">
              <w:rPr>
                <w:rFonts w:asciiTheme="minorHAnsi" w:hAnsiTheme="minorHAnsi"/>
                <w:b/>
                <w:szCs w:val="24"/>
              </w:rPr>
              <w:t>2</w:t>
            </w:r>
            <w:r w:rsidR="004F7C2E" w:rsidRPr="005B377F">
              <w:rPr>
                <w:rFonts w:asciiTheme="minorHAnsi" w:hAnsiTheme="minorHAnsi"/>
                <w:b/>
                <w:szCs w:val="24"/>
              </w:rPr>
              <w:t>: Radical Expressions and Rational Exponents</w:t>
            </w:r>
          </w:p>
        </w:tc>
      </w:tr>
      <w:tr w:rsidR="004F7C2E" w:rsidRPr="005B377F" w:rsidTr="0025308B">
        <w:trPr>
          <w:trHeight w:val="288"/>
        </w:trPr>
        <w:tc>
          <w:tcPr>
            <w:tcW w:w="1223" w:type="dxa"/>
            <w:shd w:val="clear" w:color="auto" w:fill="D9D9D9"/>
          </w:tcPr>
          <w:p w:rsidR="004F7C2E" w:rsidRPr="005B377F" w:rsidRDefault="004F7C2E" w:rsidP="0025308B">
            <w:pPr>
              <w:rPr>
                <w:rFonts w:asciiTheme="minorHAnsi" w:hAnsiTheme="minorHAnsi"/>
                <w:b/>
                <w:szCs w:val="24"/>
              </w:rPr>
            </w:pPr>
            <w:r w:rsidRPr="005B377F">
              <w:rPr>
                <w:rFonts w:asciiTheme="minorHAnsi" w:hAnsiTheme="minorHAnsi"/>
                <w:b/>
                <w:szCs w:val="24"/>
              </w:rPr>
              <w:t>Learning Goal</w:t>
            </w:r>
          </w:p>
        </w:tc>
        <w:tc>
          <w:tcPr>
            <w:tcW w:w="11808" w:type="dxa"/>
            <w:gridSpan w:val="4"/>
            <w:shd w:val="clear" w:color="auto" w:fill="auto"/>
          </w:tcPr>
          <w:p w:rsidR="004F7C2E" w:rsidRPr="005B377F" w:rsidRDefault="00041E13" w:rsidP="00751263">
            <w:pPr>
              <w:rPr>
                <w:rFonts w:asciiTheme="minorHAnsi" w:hAnsiTheme="minorHAnsi"/>
                <w:szCs w:val="24"/>
              </w:rPr>
            </w:pPr>
            <w:hyperlink r:id="rId51" w:history="1">
              <w:r w:rsidR="008F63E7" w:rsidRPr="005B377F">
                <w:rPr>
                  <w:rStyle w:val="Hyperlink"/>
                  <w:rFonts w:asciiTheme="minorHAnsi" w:hAnsiTheme="minorHAnsi" w:cs="Arial"/>
                  <w:b/>
                  <w:szCs w:val="24"/>
                </w:rPr>
                <w:t>MCR07:</w:t>
              </w:r>
              <w:r w:rsidR="008F63E7" w:rsidRPr="005B377F">
                <w:rPr>
                  <w:rStyle w:val="Hyperlink"/>
                  <w:rFonts w:asciiTheme="minorHAnsi" w:hAnsiTheme="minorHAnsi" w:cs="Arial"/>
                  <w:szCs w:val="24"/>
                </w:rPr>
                <w:t xml:space="preserve"> Use properties of rational exponents and apply properties of numbers to rational and irrational numbers.</w:t>
              </w:r>
            </w:hyperlink>
          </w:p>
        </w:tc>
        <w:tc>
          <w:tcPr>
            <w:tcW w:w="1367" w:type="dxa"/>
            <w:shd w:val="clear" w:color="auto" w:fill="D9D9D9"/>
          </w:tcPr>
          <w:p w:rsidR="004F7C2E" w:rsidRPr="005B377F" w:rsidRDefault="004F7C2E" w:rsidP="0025308B">
            <w:pPr>
              <w:rPr>
                <w:rFonts w:asciiTheme="minorHAnsi" w:hAnsiTheme="minorHAnsi"/>
                <w:b/>
                <w:szCs w:val="24"/>
              </w:rPr>
            </w:pPr>
            <w:r w:rsidRPr="005B377F">
              <w:rPr>
                <w:rFonts w:asciiTheme="minorHAnsi" w:hAnsiTheme="minorHAnsi"/>
                <w:b/>
                <w:szCs w:val="24"/>
              </w:rPr>
              <w:t>Suggested # of Days</w:t>
            </w:r>
          </w:p>
        </w:tc>
        <w:tc>
          <w:tcPr>
            <w:tcW w:w="578" w:type="dxa"/>
            <w:shd w:val="clear" w:color="auto" w:fill="auto"/>
          </w:tcPr>
          <w:p w:rsidR="004F7C2E" w:rsidRDefault="00D87B26" w:rsidP="0025308B">
            <w:pPr>
              <w:rPr>
                <w:rFonts w:asciiTheme="minorHAnsi" w:hAnsiTheme="minorHAnsi"/>
                <w:b/>
                <w:szCs w:val="24"/>
              </w:rPr>
            </w:pPr>
            <w:r w:rsidRPr="005B377F">
              <w:rPr>
                <w:rFonts w:asciiTheme="minorHAnsi" w:hAnsiTheme="minorHAnsi"/>
                <w:b/>
                <w:szCs w:val="24"/>
              </w:rPr>
              <w:t>13</w:t>
            </w:r>
          </w:p>
          <w:p w:rsidR="00030874" w:rsidRPr="005B377F" w:rsidRDefault="00030874" w:rsidP="0025308B">
            <w:pPr>
              <w:rPr>
                <w:rFonts w:asciiTheme="minorHAnsi" w:hAnsiTheme="minorHAnsi"/>
                <w:b/>
                <w:szCs w:val="24"/>
              </w:rPr>
            </w:pPr>
            <w:r>
              <w:rPr>
                <w:rFonts w:asciiTheme="minorHAnsi" w:hAnsiTheme="minorHAnsi"/>
                <w:b/>
                <w:szCs w:val="24"/>
              </w:rPr>
              <w:t>(2)</w:t>
            </w:r>
          </w:p>
        </w:tc>
      </w:tr>
      <w:tr w:rsidR="004F7C2E" w:rsidRPr="005B377F" w:rsidTr="0025308B">
        <w:tc>
          <w:tcPr>
            <w:tcW w:w="1223" w:type="dxa"/>
            <w:shd w:val="clear" w:color="auto" w:fill="D9D9D9"/>
          </w:tcPr>
          <w:p w:rsidR="004F7C2E" w:rsidRPr="005B377F" w:rsidRDefault="004F7C2E" w:rsidP="0025308B">
            <w:pPr>
              <w:rPr>
                <w:rFonts w:asciiTheme="minorHAnsi" w:hAnsiTheme="minorHAnsi"/>
                <w:b/>
                <w:szCs w:val="24"/>
              </w:rPr>
            </w:pPr>
            <w:r w:rsidRPr="005B377F">
              <w:rPr>
                <w:rFonts w:asciiTheme="minorHAnsi" w:hAnsiTheme="minorHAnsi"/>
                <w:b/>
                <w:szCs w:val="24"/>
              </w:rPr>
              <w:t>Approx. # of Day(s)</w:t>
            </w:r>
          </w:p>
        </w:tc>
        <w:tc>
          <w:tcPr>
            <w:tcW w:w="1440" w:type="dxa"/>
            <w:shd w:val="clear" w:color="auto" w:fill="D9D9D9"/>
          </w:tcPr>
          <w:p w:rsidR="004F7C2E" w:rsidRPr="005B377F" w:rsidRDefault="004F7C2E" w:rsidP="0025308B">
            <w:pPr>
              <w:jc w:val="center"/>
              <w:rPr>
                <w:rFonts w:asciiTheme="minorHAnsi" w:hAnsiTheme="minorHAnsi"/>
                <w:b/>
                <w:szCs w:val="24"/>
              </w:rPr>
            </w:pPr>
            <w:r w:rsidRPr="005B377F">
              <w:rPr>
                <w:rFonts w:asciiTheme="minorHAnsi" w:hAnsiTheme="minorHAnsi"/>
                <w:b/>
                <w:szCs w:val="24"/>
              </w:rPr>
              <w:t>MAFS</w:t>
            </w:r>
          </w:p>
        </w:tc>
        <w:tc>
          <w:tcPr>
            <w:tcW w:w="5324" w:type="dxa"/>
            <w:shd w:val="clear" w:color="auto" w:fill="D9D9D9"/>
          </w:tcPr>
          <w:p w:rsidR="004F7C2E" w:rsidRPr="005B377F" w:rsidRDefault="004F7C2E" w:rsidP="0025308B">
            <w:pPr>
              <w:rPr>
                <w:rFonts w:asciiTheme="minorHAnsi" w:hAnsiTheme="minorHAnsi"/>
                <w:b/>
                <w:szCs w:val="24"/>
              </w:rPr>
            </w:pPr>
            <w:r w:rsidRPr="005B377F">
              <w:rPr>
                <w:rFonts w:asciiTheme="minorHAnsi" w:hAnsiTheme="minorHAnsi"/>
                <w:b/>
                <w:szCs w:val="24"/>
              </w:rPr>
              <w:t>Lesson Objective (Instructional Resources)</w:t>
            </w:r>
          </w:p>
        </w:tc>
        <w:tc>
          <w:tcPr>
            <w:tcW w:w="3023" w:type="dxa"/>
            <w:shd w:val="clear" w:color="auto" w:fill="D9D9D9"/>
          </w:tcPr>
          <w:p w:rsidR="004F7C2E" w:rsidRPr="005B377F" w:rsidRDefault="004F7C2E" w:rsidP="0025308B">
            <w:pPr>
              <w:rPr>
                <w:rFonts w:asciiTheme="minorHAnsi" w:hAnsiTheme="minorHAnsi"/>
                <w:b/>
                <w:szCs w:val="24"/>
              </w:rPr>
            </w:pPr>
            <w:r w:rsidRPr="005B377F">
              <w:rPr>
                <w:rFonts w:asciiTheme="minorHAnsi" w:hAnsiTheme="minorHAnsi"/>
                <w:b/>
                <w:szCs w:val="24"/>
              </w:rPr>
              <w:t>Suggested Assignments/Assessments</w:t>
            </w:r>
          </w:p>
        </w:tc>
        <w:tc>
          <w:tcPr>
            <w:tcW w:w="3966" w:type="dxa"/>
            <w:gridSpan w:val="3"/>
            <w:shd w:val="clear" w:color="auto" w:fill="D9D9D9"/>
          </w:tcPr>
          <w:p w:rsidR="004F7C2E" w:rsidRPr="005B377F" w:rsidRDefault="004F7C2E" w:rsidP="0025308B">
            <w:pPr>
              <w:rPr>
                <w:rFonts w:asciiTheme="minorHAnsi" w:hAnsiTheme="minorHAnsi"/>
                <w:b/>
                <w:szCs w:val="24"/>
              </w:rPr>
            </w:pPr>
            <w:r w:rsidRPr="005B377F">
              <w:rPr>
                <w:rFonts w:asciiTheme="minorHAnsi" w:hAnsiTheme="minorHAnsi"/>
                <w:b/>
                <w:szCs w:val="24"/>
              </w:rPr>
              <w:t>Ancillary Materials</w:t>
            </w:r>
          </w:p>
        </w:tc>
      </w:tr>
      <w:tr w:rsidR="00E56617" w:rsidRPr="005B377F" w:rsidTr="0025308B">
        <w:trPr>
          <w:trHeight w:val="432"/>
        </w:trPr>
        <w:tc>
          <w:tcPr>
            <w:tcW w:w="1223" w:type="dxa"/>
            <w:shd w:val="clear" w:color="auto" w:fill="auto"/>
          </w:tcPr>
          <w:p w:rsidR="00E56617" w:rsidRPr="005B377F" w:rsidRDefault="00E56617" w:rsidP="0025308B">
            <w:pPr>
              <w:rPr>
                <w:rFonts w:asciiTheme="minorHAnsi" w:hAnsiTheme="minorHAnsi"/>
                <w:szCs w:val="24"/>
              </w:rPr>
            </w:pPr>
            <w:r w:rsidRPr="005B377F">
              <w:rPr>
                <w:rFonts w:asciiTheme="minorHAnsi" w:hAnsiTheme="minorHAnsi"/>
                <w:szCs w:val="24"/>
              </w:rPr>
              <w:t>2</w:t>
            </w:r>
          </w:p>
        </w:tc>
        <w:tc>
          <w:tcPr>
            <w:tcW w:w="1440" w:type="dxa"/>
          </w:tcPr>
          <w:p w:rsidR="00E56617" w:rsidRPr="005B377F" w:rsidRDefault="00E56617" w:rsidP="003B022D">
            <w:pPr>
              <w:rPr>
                <w:rFonts w:asciiTheme="minorHAnsi" w:hAnsiTheme="minorHAnsi"/>
                <w:szCs w:val="24"/>
              </w:rPr>
            </w:pPr>
            <w:r w:rsidRPr="005B377F">
              <w:rPr>
                <w:rFonts w:asciiTheme="minorHAnsi" w:hAnsiTheme="minorHAnsi"/>
                <w:szCs w:val="24"/>
              </w:rPr>
              <w:t>A-SSE.2.3C</w:t>
            </w:r>
          </w:p>
          <w:p w:rsidR="00E56617" w:rsidRPr="005B377F" w:rsidRDefault="00E56617" w:rsidP="003B022D">
            <w:pPr>
              <w:rPr>
                <w:rFonts w:asciiTheme="minorHAnsi" w:hAnsiTheme="minorHAnsi"/>
                <w:szCs w:val="24"/>
              </w:rPr>
            </w:pPr>
            <w:r w:rsidRPr="005B377F">
              <w:rPr>
                <w:rFonts w:asciiTheme="minorHAnsi" w:hAnsiTheme="minorHAnsi"/>
                <w:szCs w:val="24"/>
              </w:rPr>
              <w:t>N-RN.1.1</w:t>
            </w:r>
          </w:p>
          <w:p w:rsidR="00E56617" w:rsidRPr="005B377F" w:rsidRDefault="00E56617" w:rsidP="003B022D">
            <w:pPr>
              <w:rPr>
                <w:rFonts w:asciiTheme="minorHAnsi" w:hAnsiTheme="minorHAnsi"/>
                <w:szCs w:val="24"/>
              </w:rPr>
            </w:pPr>
            <w:r w:rsidRPr="005B377F">
              <w:rPr>
                <w:rFonts w:asciiTheme="minorHAnsi" w:hAnsiTheme="minorHAnsi"/>
                <w:szCs w:val="24"/>
              </w:rPr>
              <w:t>N-RN.1.2</w:t>
            </w:r>
          </w:p>
        </w:tc>
        <w:tc>
          <w:tcPr>
            <w:tcW w:w="5324" w:type="dxa"/>
            <w:shd w:val="clear" w:color="auto" w:fill="auto"/>
          </w:tcPr>
          <w:p w:rsidR="00E56617" w:rsidRPr="005B377F" w:rsidRDefault="00E56617" w:rsidP="0025308B">
            <w:pPr>
              <w:rPr>
                <w:rFonts w:asciiTheme="minorHAnsi" w:hAnsiTheme="minorHAnsi"/>
                <w:szCs w:val="24"/>
              </w:rPr>
            </w:pPr>
            <w:r w:rsidRPr="005B377F">
              <w:rPr>
                <w:rFonts w:asciiTheme="minorHAnsi" w:hAnsiTheme="minorHAnsi"/>
                <w:szCs w:val="24"/>
              </w:rPr>
              <w:t>9.1</w:t>
            </w:r>
            <w:r w:rsidR="008F2D24" w:rsidRPr="005B377F">
              <w:rPr>
                <w:rFonts w:asciiTheme="minorHAnsi" w:hAnsiTheme="minorHAnsi"/>
                <w:szCs w:val="24"/>
              </w:rPr>
              <w:t xml:space="preserve">  Radicals and Rational Exponents</w:t>
            </w:r>
          </w:p>
        </w:tc>
        <w:tc>
          <w:tcPr>
            <w:tcW w:w="3023" w:type="dxa"/>
            <w:shd w:val="clear" w:color="auto" w:fill="auto"/>
            <w:vAlign w:val="center"/>
          </w:tcPr>
          <w:p w:rsidR="00E56617" w:rsidRPr="005B377F" w:rsidRDefault="00E56617" w:rsidP="0025308B">
            <w:pPr>
              <w:rPr>
                <w:rFonts w:asciiTheme="minorHAnsi" w:hAnsiTheme="minorHAnsi"/>
                <w:szCs w:val="24"/>
              </w:rPr>
            </w:pPr>
          </w:p>
        </w:tc>
        <w:tc>
          <w:tcPr>
            <w:tcW w:w="3966" w:type="dxa"/>
            <w:gridSpan w:val="3"/>
            <w:shd w:val="clear" w:color="auto" w:fill="auto"/>
          </w:tcPr>
          <w:p w:rsidR="00E56617" w:rsidRPr="005B377F" w:rsidRDefault="00F67ABA" w:rsidP="0025308B">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329</w:t>
            </w:r>
          </w:p>
        </w:tc>
      </w:tr>
      <w:tr w:rsidR="00E56617" w:rsidRPr="005B377F" w:rsidTr="0025308B">
        <w:trPr>
          <w:trHeight w:val="432"/>
        </w:trPr>
        <w:tc>
          <w:tcPr>
            <w:tcW w:w="1223" w:type="dxa"/>
            <w:shd w:val="clear" w:color="auto" w:fill="auto"/>
          </w:tcPr>
          <w:p w:rsidR="00E56617" w:rsidRPr="005B377F" w:rsidRDefault="00E56617" w:rsidP="0025308B">
            <w:pPr>
              <w:rPr>
                <w:rFonts w:asciiTheme="minorHAnsi" w:hAnsiTheme="minorHAnsi"/>
                <w:szCs w:val="24"/>
              </w:rPr>
            </w:pPr>
            <w:r w:rsidRPr="005B377F">
              <w:rPr>
                <w:rFonts w:asciiTheme="minorHAnsi" w:hAnsiTheme="minorHAnsi"/>
                <w:szCs w:val="24"/>
              </w:rPr>
              <w:t>2</w:t>
            </w:r>
          </w:p>
        </w:tc>
        <w:tc>
          <w:tcPr>
            <w:tcW w:w="1440" w:type="dxa"/>
          </w:tcPr>
          <w:p w:rsidR="00E56617" w:rsidRPr="005B377F" w:rsidRDefault="00E56617" w:rsidP="003B022D">
            <w:pPr>
              <w:rPr>
                <w:rFonts w:asciiTheme="minorHAnsi" w:hAnsiTheme="minorHAnsi"/>
                <w:szCs w:val="24"/>
              </w:rPr>
            </w:pPr>
            <w:r w:rsidRPr="005B377F">
              <w:rPr>
                <w:rFonts w:asciiTheme="minorHAnsi" w:hAnsiTheme="minorHAnsi"/>
                <w:szCs w:val="24"/>
              </w:rPr>
              <w:t>A-SSE.1.2</w:t>
            </w:r>
          </w:p>
        </w:tc>
        <w:tc>
          <w:tcPr>
            <w:tcW w:w="5324" w:type="dxa"/>
            <w:shd w:val="clear" w:color="auto" w:fill="auto"/>
          </w:tcPr>
          <w:p w:rsidR="00E56617" w:rsidRPr="005B377F" w:rsidRDefault="00E56617" w:rsidP="0025308B">
            <w:pPr>
              <w:rPr>
                <w:rFonts w:asciiTheme="minorHAnsi" w:hAnsiTheme="minorHAnsi"/>
                <w:szCs w:val="24"/>
              </w:rPr>
            </w:pPr>
            <w:r w:rsidRPr="005B377F">
              <w:rPr>
                <w:rFonts w:asciiTheme="minorHAnsi" w:hAnsiTheme="minorHAnsi"/>
                <w:szCs w:val="24"/>
              </w:rPr>
              <w:t>9.2</w:t>
            </w:r>
            <w:r w:rsidR="008F2D24" w:rsidRPr="005B377F">
              <w:rPr>
                <w:rFonts w:asciiTheme="minorHAnsi" w:hAnsiTheme="minorHAnsi"/>
                <w:szCs w:val="24"/>
              </w:rPr>
              <w:t xml:space="preserve">  Simplifying Radical Expressions</w:t>
            </w:r>
          </w:p>
          <w:p w:rsidR="00E51C81" w:rsidRPr="005B377F" w:rsidRDefault="00E51C81" w:rsidP="0025308B">
            <w:pPr>
              <w:rPr>
                <w:rFonts w:asciiTheme="minorHAnsi" w:hAnsiTheme="minorHAnsi"/>
                <w:szCs w:val="24"/>
              </w:rPr>
            </w:pPr>
            <w:r w:rsidRPr="005B377F">
              <w:rPr>
                <w:rFonts w:asciiTheme="minorHAnsi" w:hAnsiTheme="minorHAnsi"/>
                <w:szCs w:val="24"/>
              </w:rPr>
              <w:t xml:space="preserve">        * Students should be taught to use absolute values when simplifying even index radicals and the reduced variables have odd exponents</w:t>
            </w:r>
          </w:p>
        </w:tc>
        <w:tc>
          <w:tcPr>
            <w:tcW w:w="3023" w:type="dxa"/>
            <w:shd w:val="clear" w:color="auto" w:fill="auto"/>
          </w:tcPr>
          <w:p w:rsidR="00E56617" w:rsidRPr="005B377F" w:rsidRDefault="00E56617" w:rsidP="0025308B">
            <w:pPr>
              <w:rPr>
                <w:rFonts w:asciiTheme="minorHAnsi" w:hAnsiTheme="minorHAnsi" w:cstheme="minorHAnsi"/>
                <w:szCs w:val="24"/>
              </w:rPr>
            </w:pPr>
          </w:p>
        </w:tc>
        <w:tc>
          <w:tcPr>
            <w:tcW w:w="3966" w:type="dxa"/>
            <w:gridSpan w:val="3"/>
            <w:shd w:val="clear" w:color="auto" w:fill="auto"/>
          </w:tcPr>
          <w:p w:rsidR="00E56617" w:rsidRPr="005B377F" w:rsidRDefault="00F67ABA" w:rsidP="00487489">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 xml:space="preserve">335-336, </w:t>
            </w:r>
            <w:r w:rsidRPr="005B377F">
              <w:rPr>
                <w:rFonts w:asciiTheme="minorHAnsi" w:hAnsiTheme="minorHAnsi"/>
                <w:szCs w:val="24"/>
              </w:rPr>
              <w:t xml:space="preserve">WB p. </w:t>
            </w:r>
            <w:r w:rsidR="00487489" w:rsidRPr="005B377F">
              <w:rPr>
                <w:rFonts w:asciiTheme="minorHAnsi" w:hAnsiTheme="minorHAnsi"/>
                <w:szCs w:val="24"/>
              </w:rPr>
              <w:t>345-346</w:t>
            </w:r>
          </w:p>
        </w:tc>
      </w:tr>
      <w:tr w:rsidR="00E56617" w:rsidRPr="005B377F" w:rsidTr="0025308B">
        <w:trPr>
          <w:trHeight w:val="432"/>
        </w:trPr>
        <w:tc>
          <w:tcPr>
            <w:tcW w:w="1223" w:type="dxa"/>
            <w:shd w:val="clear" w:color="auto" w:fill="auto"/>
          </w:tcPr>
          <w:p w:rsidR="00E56617" w:rsidRPr="005B377F" w:rsidRDefault="00E56617" w:rsidP="0025308B">
            <w:pPr>
              <w:rPr>
                <w:rFonts w:asciiTheme="minorHAnsi" w:hAnsiTheme="minorHAnsi"/>
                <w:szCs w:val="24"/>
              </w:rPr>
            </w:pPr>
            <w:r w:rsidRPr="005B377F">
              <w:rPr>
                <w:rFonts w:asciiTheme="minorHAnsi" w:hAnsiTheme="minorHAnsi"/>
                <w:szCs w:val="24"/>
              </w:rPr>
              <w:t>1</w:t>
            </w:r>
          </w:p>
        </w:tc>
        <w:tc>
          <w:tcPr>
            <w:tcW w:w="1440" w:type="dxa"/>
          </w:tcPr>
          <w:p w:rsidR="00E56617" w:rsidRPr="005B377F" w:rsidRDefault="00E56617" w:rsidP="003B022D">
            <w:pPr>
              <w:rPr>
                <w:rFonts w:asciiTheme="minorHAnsi" w:hAnsiTheme="minorHAnsi"/>
                <w:szCs w:val="24"/>
              </w:rPr>
            </w:pPr>
            <w:r w:rsidRPr="005B377F">
              <w:rPr>
                <w:rFonts w:asciiTheme="minorHAnsi" w:hAnsiTheme="minorHAnsi"/>
                <w:szCs w:val="24"/>
              </w:rPr>
              <w:t>A-SSE.1.2</w:t>
            </w:r>
          </w:p>
          <w:p w:rsidR="00E56617" w:rsidRPr="005B377F" w:rsidRDefault="00E56617" w:rsidP="003B022D">
            <w:pPr>
              <w:rPr>
                <w:rFonts w:asciiTheme="minorHAnsi" w:hAnsiTheme="minorHAnsi"/>
                <w:szCs w:val="24"/>
              </w:rPr>
            </w:pPr>
            <w:r w:rsidRPr="005B377F">
              <w:rPr>
                <w:rFonts w:asciiTheme="minorHAnsi" w:hAnsiTheme="minorHAnsi"/>
                <w:szCs w:val="24"/>
              </w:rPr>
              <w:t>F-BF.1.1B</w:t>
            </w:r>
          </w:p>
          <w:p w:rsidR="00E56617" w:rsidRPr="005B377F" w:rsidRDefault="00E56617" w:rsidP="003B022D">
            <w:pPr>
              <w:rPr>
                <w:rFonts w:asciiTheme="minorHAnsi" w:hAnsiTheme="minorHAnsi"/>
                <w:szCs w:val="24"/>
              </w:rPr>
            </w:pPr>
            <w:r w:rsidRPr="005B377F">
              <w:rPr>
                <w:rFonts w:asciiTheme="minorHAnsi" w:hAnsiTheme="minorHAnsi"/>
                <w:szCs w:val="24"/>
              </w:rPr>
              <w:t>N-RN.2.3</w:t>
            </w:r>
          </w:p>
        </w:tc>
        <w:tc>
          <w:tcPr>
            <w:tcW w:w="5324" w:type="dxa"/>
            <w:shd w:val="clear" w:color="auto" w:fill="auto"/>
          </w:tcPr>
          <w:p w:rsidR="00E56617" w:rsidRPr="005B377F" w:rsidRDefault="00E56617" w:rsidP="0025308B">
            <w:pPr>
              <w:rPr>
                <w:rFonts w:asciiTheme="minorHAnsi" w:hAnsiTheme="minorHAnsi"/>
                <w:szCs w:val="24"/>
              </w:rPr>
            </w:pPr>
            <w:r w:rsidRPr="005B377F">
              <w:rPr>
                <w:rFonts w:asciiTheme="minorHAnsi" w:hAnsiTheme="minorHAnsi"/>
                <w:szCs w:val="24"/>
              </w:rPr>
              <w:t>9.3</w:t>
            </w:r>
            <w:r w:rsidR="008F2D24" w:rsidRPr="005B377F">
              <w:rPr>
                <w:rFonts w:asciiTheme="minorHAnsi" w:hAnsiTheme="minorHAnsi"/>
                <w:szCs w:val="24"/>
              </w:rPr>
              <w:t xml:space="preserve">  Adding and Subtracting Radical Expressions</w:t>
            </w:r>
          </w:p>
        </w:tc>
        <w:tc>
          <w:tcPr>
            <w:tcW w:w="3023" w:type="dxa"/>
            <w:shd w:val="clear" w:color="auto" w:fill="auto"/>
          </w:tcPr>
          <w:p w:rsidR="00E56617" w:rsidRPr="005B377F" w:rsidRDefault="00E56617" w:rsidP="0025308B">
            <w:pPr>
              <w:rPr>
                <w:rFonts w:asciiTheme="minorHAnsi" w:hAnsiTheme="minorHAnsi"/>
                <w:szCs w:val="24"/>
              </w:rPr>
            </w:pPr>
          </w:p>
        </w:tc>
        <w:tc>
          <w:tcPr>
            <w:tcW w:w="3966" w:type="dxa"/>
            <w:gridSpan w:val="3"/>
            <w:shd w:val="clear" w:color="auto" w:fill="auto"/>
          </w:tcPr>
          <w:p w:rsidR="00E56617" w:rsidRPr="005B377F" w:rsidRDefault="00F67ABA" w:rsidP="0025308B">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339</w:t>
            </w:r>
          </w:p>
        </w:tc>
      </w:tr>
      <w:tr w:rsidR="00E56617" w:rsidRPr="005B377F" w:rsidTr="000411C4">
        <w:trPr>
          <w:trHeight w:val="432"/>
        </w:trPr>
        <w:tc>
          <w:tcPr>
            <w:tcW w:w="1223" w:type="dxa"/>
            <w:shd w:val="clear" w:color="auto" w:fill="auto"/>
          </w:tcPr>
          <w:p w:rsidR="00E56617" w:rsidRPr="005B377F" w:rsidRDefault="00E56617" w:rsidP="000411C4">
            <w:pPr>
              <w:rPr>
                <w:rFonts w:asciiTheme="minorHAnsi" w:hAnsiTheme="minorHAnsi"/>
                <w:szCs w:val="24"/>
              </w:rPr>
            </w:pPr>
            <w:r w:rsidRPr="005B377F">
              <w:rPr>
                <w:rFonts w:asciiTheme="minorHAnsi" w:hAnsiTheme="minorHAnsi"/>
                <w:szCs w:val="24"/>
              </w:rPr>
              <w:t>2</w:t>
            </w:r>
          </w:p>
        </w:tc>
        <w:tc>
          <w:tcPr>
            <w:tcW w:w="1440" w:type="dxa"/>
          </w:tcPr>
          <w:p w:rsidR="00E56617" w:rsidRPr="005B377F" w:rsidRDefault="00E56617" w:rsidP="003B022D">
            <w:pPr>
              <w:rPr>
                <w:rFonts w:asciiTheme="minorHAnsi" w:hAnsiTheme="minorHAnsi"/>
                <w:szCs w:val="24"/>
              </w:rPr>
            </w:pPr>
            <w:r w:rsidRPr="005B377F">
              <w:rPr>
                <w:rFonts w:asciiTheme="minorHAnsi" w:hAnsiTheme="minorHAnsi"/>
                <w:szCs w:val="24"/>
              </w:rPr>
              <w:t>A-SSE.1.2</w:t>
            </w:r>
          </w:p>
          <w:p w:rsidR="00E56617" w:rsidRPr="005B377F" w:rsidRDefault="00E56617" w:rsidP="003B022D">
            <w:pPr>
              <w:rPr>
                <w:rFonts w:asciiTheme="minorHAnsi" w:hAnsiTheme="minorHAnsi"/>
                <w:szCs w:val="24"/>
              </w:rPr>
            </w:pPr>
            <w:r w:rsidRPr="005B377F">
              <w:rPr>
                <w:rFonts w:asciiTheme="minorHAnsi" w:hAnsiTheme="minorHAnsi"/>
                <w:szCs w:val="24"/>
              </w:rPr>
              <w:t>N-RN.2.3</w:t>
            </w:r>
          </w:p>
        </w:tc>
        <w:tc>
          <w:tcPr>
            <w:tcW w:w="5324" w:type="dxa"/>
            <w:shd w:val="clear" w:color="auto" w:fill="auto"/>
          </w:tcPr>
          <w:p w:rsidR="00E56617" w:rsidRPr="005B377F" w:rsidRDefault="00E56617" w:rsidP="000411C4">
            <w:pPr>
              <w:rPr>
                <w:rFonts w:asciiTheme="minorHAnsi" w:hAnsiTheme="minorHAnsi"/>
                <w:szCs w:val="24"/>
              </w:rPr>
            </w:pPr>
            <w:r w:rsidRPr="005B377F">
              <w:rPr>
                <w:rFonts w:asciiTheme="minorHAnsi" w:hAnsiTheme="minorHAnsi"/>
                <w:szCs w:val="24"/>
              </w:rPr>
              <w:t>9.4</w:t>
            </w:r>
            <w:r w:rsidR="008F2D24" w:rsidRPr="005B377F">
              <w:rPr>
                <w:rFonts w:asciiTheme="minorHAnsi" w:hAnsiTheme="minorHAnsi"/>
                <w:szCs w:val="24"/>
              </w:rPr>
              <w:t xml:space="preserve">  Multiplying and Dividing Radical Expressions</w:t>
            </w:r>
          </w:p>
        </w:tc>
        <w:tc>
          <w:tcPr>
            <w:tcW w:w="3023" w:type="dxa"/>
            <w:shd w:val="clear" w:color="auto" w:fill="auto"/>
            <w:vAlign w:val="center"/>
          </w:tcPr>
          <w:p w:rsidR="00E56617" w:rsidRPr="005B377F" w:rsidRDefault="00E56617" w:rsidP="000411C4">
            <w:pPr>
              <w:rPr>
                <w:rFonts w:asciiTheme="minorHAnsi" w:hAnsiTheme="minorHAnsi"/>
                <w:szCs w:val="24"/>
              </w:rPr>
            </w:pPr>
          </w:p>
        </w:tc>
        <w:tc>
          <w:tcPr>
            <w:tcW w:w="3966" w:type="dxa"/>
            <w:gridSpan w:val="3"/>
            <w:shd w:val="clear" w:color="auto" w:fill="auto"/>
          </w:tcPr>
          <w:p w:rsidR="00E56617" w:rsidRPr="005B377F" w:rsidRDefault="00E56617" w:rsidP="0025308B">
            <w:pPr>
              <w:jc w:val="both"/>
              <w:rPr>
                <w:rFonts w:asciiTheme="minorHAnsi" w:hAnsiTheme="minorHAnsi"/>
                <w:szCs w:val="24"/>
              </w:rPr>
            </w:pPr>
          </w:p>
        </w:tc>
      </w:tr>
      <w:tr w:rsidR="00E56617" w:rsidRPr="005B377F" w:rsidTr="0025308B">
        <w:trPr>
          <w:trHeight w:val="432"/>
        </w:trPr>
        <w:tc>
          <w:tcPr>
            <w:tcW w:w="1223" w:type="dxa"/>
            <w:shd w:val="clear" w:color="auto" w:fill="auto"/>
          </w:tcPr>
          <w:p w:rsidR="00E56617" w:rsidRPr="005B377F" w:rsidRDefault="00E56617" w:rsidP="000411C4">
            <w:pPr>
              <w:rPr>
                <w:rFonts w:asciiTheme="minorHAnsi" w:hAnsiTheme="minorHAnsi"/>
                <w:szCs w:val="24"/>
              </w:rPr>
            </w:pPr>
            <w:r w:rsidRPr="005B377F">
              <w:rPr>
                <w:rFonts w:asciiTheme="minorHAnsi" w:hAnsiTheme="minorHAnsi"/>
                <w:szCs w:val="24"/>
              </w:rPr>
              <w:t>2</w:t>
            </w:r>
          </w:p>
        </w:tc>
        <w:tc>
          <w:tcPr>
            <w:tcW w:w="1440" w:type="dxa"/>
          </w:tcPr>
          <w:p w:rsidR="00E56617" w:rsidRPr="005B377F" w:rsidRDefault="00E56617" w:rsidP="003B022D">
            <w:pPr>
              <w:rPr>
                <w:rFonts w:asciiTheme="minorHAnsi" w:hAnsiTheme="minorHAnsi"/>
                <w:szCs w:val="24"/>
              </w:rPr>
            </w:pPr>
            <w:r w:rsidRPr="005B377F">
              <w:rPr>
                <w:rFonts w:asciiTheme="minorHAnsi" w:hAnsiTheme="minorHAnsi"/>
                <w:szCs w:val="24"/>
              </w:rPr>
              <w:t>A-REI.4.11</w:t>
            </w:r>
          </w:p>
        </w:tc>
        <w:tc>
          <w:tcPr>
            <w:tcW w:w="5324" w:type="dxa"/>
            <w:shd w:val="clear" w:color="auto" w:fill="auto"/>
          </w:tcPr>
          <w:p w:rsidR="00E56617" w:rsidRPr="005B377F" w:rsidRDefault="00E56617" w:rsidP="000411C4">
            <w:pPr>
              <w:rPr>
                <w:rFonts w:asciiTheme="minorHAnsi" w:hAnsiTheme="minorHAnsi"/>
                <w:szCs w:val="24"/>
              </w:rPr>
            </w:pPr>
            <w:r w:rsidRPr="005B377F">
              <w:rPr>
                <w:rFonts w:asciiTheme="minorHAnsi" w:hAnsiTheme="minorHAnsi"/>
                <w:szCs w:val="24"/>
              </w:rPr>
              <w:t>9.5</w:t>
            </w:r>
            <w:r w:rsidR="008F2D24" w:rsidRPr="005B377F">
              <w:rPr>
                <w:rFonts w:asciiTheme="minorHAnsi" w:hAnsiTheme="minorHAnsi"/>
                <w:szCs w:val="24"/>
              </w:rPr>
              <w:t xml:space="preserve">  Radical Equations and Applications</w:t>
            </w:r>
          </w:p>
        </w:tc>
        <w:tc>
          <w:tcPr>
            <w:tcW w:w="3023" w:type="dxa"/>
            <w:shd w:val="clear" w:color="auto" w:fill="auto"/>
          </w:tcPr>
          <w:p w:rsidR="00E56617" w:rsidRPr="005B377F" w:rsidRDefault="00E56617" w:rsidP="000411C4">
            <w:pPr>
              <w:rPr>
                <w:rFonts w:asciiTheme="minorHAnsi" w:hAnsiTheme="minorHAnsi" w:cstheme="minorHAnsi"/>
                <w:szCs w:val="24"/>
              </w:rPr>
            </w:pPr>
          </w:p>
        </w:tc>
        <w:tc>
          <w:tcPr>
            <w:tcW w:w="3966" w:type="dxa"/>
            <w:gridSpan w:val="3"/>
            <w:shd w:val="clear" w:color="auto" w:fill="auto"/>
          </w:tcPr>
          <w:p w:rsidR="00E56617" w:rsidRPr="005B377F" w:rsidRDefault="00F67ABA" w:rsidP="00487489">
            <w:pPr>
              <w:jc w:val="both"/>
              <w:rPr>
                <w:rFonts w:asciiTheme="minorHAnsi" w:hAnsiTheme="minorHAnsi"/>
                <w:b/>
                <w:color w:val="FF0000"/>
                <w:szCs w:val="24"/>
              </w:rPr>
            </w:pPr>
            <w:r w:rsidRPr="005B377F">
              <w:rPr>
                <w:rFonts w:asciiTheme="minorHAnsi" w:hAnsiTheme="minorHAnsi"/>
                <w:szCs w:val="24"/>
              </w:rPr>
              <w:t xml:space="preserve">WB p. </w:t>
            </w:r>
            <w:r w:rsidR="00487489" w:rsidRPr="005B377F">
              <w:rPr>
                <w:rFonts w:asciiTheme="minorHAnsi" w:hAnsiTheme="minorHAnsi"/>
                <w:szCs w:val="24"/>
              </w:rPr>
              <w:t xml:space="preserve">352, </w:t>
            </w:r>
            <w:r w:rsidRPr="005B377F">
              <w:rPr>
                <w:rFonts w:asciiTheme="minorHAnsi" w:hAnsiTheme="minorHAnsi"/>
                <w:szCs w:val="24"/>
              </w:rPr>
              <w:t xml:space="preserve">WB p. </w:t>
            </w:r>
            <w:r w:rsidR="00487489" w:rsidRPr="005B377F">
              <w:rPr>
                <w:rFonts w:asciiTheme="minorHAnsi" w:hAnsiTheme="minorHAnsi"/>
                <w:szCs w:val="24"/>
              </w:rPr>
              <w:t>358-9</w:t>
            </w:r>
          </w:p>
        </w:tc>
      </w:tr>
      <w:tr w:rsidR="00E56617" w:rsidRPr="005B377F" w:rsidTr="0025308B">
        <w:trPr>
          <w:trHeight w:val="432"/>
        </w:trPr>
        <w:tc>
          <w:tcPr>
            <w:tcW w:w="1223" w:type="dxa"/>
            <w:shd w:val="clear" w:color="auto" w:fill="auto"/>
          </w:tcPr>
          <w:p w:rsidR="00E56617" w:rsidRPr="005B377F" w:rsidRDefault="00E56617" w:rsidP="000411C4">
            <w:pPr>
              <w:rPr>
                <w:rFonts w:asciiTheme="minorHAnsi" w:hAnsiTheme="minorHAnsi"/>
                <w:szCs w:val="24"/>
              </w:rPr>
            </w:pPr>
            <w:r w:rsidRPr="005B377F">
              <w:rPr>
                <w:rFonts w:asciiTheme="minorHAnsi" w:hAnsiTheme="minorHAnsi"/>
                <w:szCs w:val="24"/>
              </w:rPr>
              <w:t>1</w:t>
            </w:r>
          </w:p>
        </w:tc>
        <w:tc>
          <w:tcPr>
            <w:tcW w:w="1440" w:type="dxa"/>
          </w:tcPr>
          <w:p w:rsidR="00E56617" w:rsidRPr="005B377F" w:rsidRDefault="00E56617" w:rsidP="003B022D">
            <w:pPr>
              <w:rPr>
                <w:rFonts w:asciiTheme="minorHAnsi" w:hAnsiTheme="minorHAnsi"/>
                <w:szCs w:val="24"/>
              </w:rPr>
            </w:pPr>
            <w:r w:rsidRPr="005B377F">
              <w:rPr>
                <w:rFonts w:asciiTheme="minorHAnsi" w:hAnsiTheme="minorHAnsi"/>
                <w:szCs w:val="24"/>
              </w:rPr>
              <w:t>A-SSE.1.2</w:t>
            </w:r>
          </w:p>
        </w:tc>
        <w:tc>
          <w:tcPr>
            <w:tcW w:w="5324" w:type="dxa"/>
            <w:shd w:val="clear" w:color="auto" w:fill="auto"/>
          </w:tcPr>
          <w:p w:rsidR="00E56617" w:rsidRPr="005B377F" w:rsidRDefault="00E56617" w:rsidP="000411C4">
            <w:pPr>
              <w:rPr>
                <w:rFonts w:asciiTheme="minorHAnsi" w:hAnsiTheme="minorHAnsi"/>
                <w:szCs w:val="24"/>
              </w:rPr>
            </w:pPr>
            <w:r w:rsidRPr="005B377F">
              <w:rPr>
                <w:rFonts w:asciiTheme="minorHAnsi" w:hAnsiTheme="minorHAnsi"/>
                <w:szCs w:val="24"/>
              </w:rPr>
              <w:t>9.6</w:t>
            </w:r>
            <w:r w:rsidR="008F2D24" w:rsidRPr="005B377F">
              <w:rPr>
                <w:rFonts w:asciiTheme="minorHAnsi" w:hAnsiTheme="minorHAnsi"/>
                <w:szCs w:val="24"/>
              </w:rPr>
              <w:t xml:space="preserve">  Complex Numbers</w:t>
            </w:r>
          </w:p>
          <w:p w:rsidR="008F2D24" w:rsidRPr="005B377F" w:rsidRDefault="008F2D24" w:rsidP="000411C4">
            <w:pPr>
              <w:rPr>
                <w:rFonts w:asciiTheme="minorHAnsi" w:hAnsiTheme="minorHAnsi"/>
                <w:szCs w:val="24"/>
              </w:rPr>
            </w:pPr>
            <w:r w:rsidRPr="005B377F">
              <w:rPr>
                <w:rFonts w:asciiTheme="minorHAnsi" w:hAnsiTheme="minorHAnsi"/>
                <w:szCs w:val="24"/>
              </w:rPr>
              <w:t>Cover examples 1 &amp; 6 and a ± bi form</w:t>
            </w:r>
          </w:p>
        </w:tc>
        <w:tc>
          <w:tcPr>
            <w:tcW w:w="3023" w:type="dxa"/>
            <w:shd w:val="clear" w:color="auto" w:fill="auto"/>
          </w:tcPr>
          <w:p w:rsidR="00E56617" w:rsidRPr="005B377F" w:rsidRDefault="00E56617" w:rsidP="000411C4">
            <w:pPr>
              <w:rPr>
                <w:rFonts w:asciiTheme="minorHAnsi" w:hAnsiTheme="minorHAnsi"/>
                <w:szCs w:val="24"/>
              </w:rPr>
            </w:pPr>
          </w:p>
        </w:tc>
        <w:tc>
          <w:tcPr>
            <w:tcW w:w="3966" w:type="dxa"/>
            <w:gridSpan w:val="3"/>
            <w:shd w:val="clear" w:color="auto" w:fill="auto"/>
          </w:tcPr>
          <w:p w:rsidR="00E56617" w:rsidRPr="005B377F" w:rsidRDefault="00E56617" w:rsidP="0025308B">
            <w:pPr>
              <w:jc w:val="both"/>
              <w:rPr>
                <w:rFonts w:asciiTheme="minorHAnsi" w:hAnsiTheme="minorHAnsi"/>
                <w:szCs w:val="24"/>
              </w:rPr>
            </w:pPr>
          </w:p>
        </w:tc>
      </w:tr>
      <w:tr w:rsidR="00E56617" w:rsidRPr="005B377F" w:rsidTr="0025308B">
        <w:trPr>
          <w:trHeight w:val="432"/>
        </w:trPr>
        <w:tc>
          <w:tcPr>
            <w:tcW w:w="1223" w:type="dxa"/>
            <w:shd w:val="clear" w:color="auto" w:fill="auto"/>
          </w:tcPr>
          <w:p w:rsidR="00E56617" w:rsidRPr="005B377F" w:rsidRDefault="00E56617" w:rsidP="000411C4">
            <w:pPr>
              <w:rPr>
                <w:rFonts w:asciiTheme="minorHAnsi" w:hAnsiTheme="minorHAnsi"/>
                <w:szCs w:val="24"/>
              </w:rPr>
            </w:pPr>
            <w:r w:rsidRPr="005B377F">
              <w:rPr>
                <w:rFonts w:asciiTheme="minorHAnsi" w:hAnsiTheme="minorHAnsi"/>
                <w:szCs w:val="24"/>
              </w:rPr>
              <w:t>3</w:t>
            </w:r>
          </w:p>
        </w:tc>
        <w:tc>
          <w:tcPr>
            <w:tcW w:w="1440" w:type="dxa"/>
          </w:tcPr>
          <w:p w:rsidR="00E56617" w:rsidRPr="005B377F" w:rsidRDefault="00E56617" w:rsidP="000411C4">
            <w:pPr>
              <w:rPr>
                <w:rFonts w:asciiTheme="minorHAnsi" w:hAnsiTheme="minorHAnsi"/>
                <w:szCs w:val="24"/>
              </w:rPr>
            </w:pPr>
          </w:p>
        </w:tc>
        <w:tc>
          <w:tcPr>
            <w:tcW w:w="5324" w:type="dxa"/>
            <w:shd w:val="clear" w:color="auto" w:fill="auto"/>
          </w:tcPr>
          <w:p w:rsidR="00E56617" w:rsidRPr="005B377F" w:rsidRDefault="00E56617" w:rsidP="000411C4">
            <w:pPr>
              <w:rPr>
                <w:rFonts w:asciiTheme="minorHAnsi" w:hAnsiTheme="minorHAnsi"/>
                <w:szCs w:val="24"/>
              </w:rPr>
            </w:pPr>
            <w:r w:rsidRPr="005B377F">
              <w:rPr>
                <w:rFonts w:asciiTheme="minorHAnsi" w:hAnsiTheme="minorHAnsi"/>
                <w:szCs w:val="24"/>
              </w:rPr>
              <w:t>Review and Assessment</w:t>
            </w:r>
          </w:p>
        </w:tc>
        <w:tc>
          <w:tcPr>
            <w:tcW w:w="3023" w:type="dxa"/>
            <w:shd w:val="clear" w:color="auto" w:fill="auto"/>
          </w:tcPr>
          <w:p w:rsidR="00E56617" w:rsidRPr="005B377F" w:rsidRDefault="00E56617" w:rsidP="000411C4">
            <w:pPr>
              <w:rPr>
                <w:rFonts w:asciiTheme="minorHAnsi" w:hAnsiTheme="minorHAnsi"/>
                <w:szCs w:val="24"/>
              </w:rPr>
            </w:pPr>
          </w:p>
        </w:tc>
        <w:tc>
          <w:tcPr>
            <w:tcW w:w="3966" w:type="dxa"/>
            <w:gridSpan w:val="3"/>
            <w:shd w:val="clear" w:color="auto" w:fill="auto"/>
          </w:tcPr>
          <w:p w:rsidR="00E56617" w:rsidRPr="005B377F" w:rsidRDefault="00E56617" w:rsidP="0025308B">
            <w:pPr>
              <w:jc w:val="both"/>
              <w:rPr>
                <w:rFonts w:asciiTheme="minorHAnsi" w:hAnsiTheme="minorHAnsi"/>
                <w:szCs w:val="24"/>
              </w:rPr>
            </w:pPr>
          </w:p>
        </w:tc>
      </w:tr>
      <w:tr w:rsidR="00273E80" w:rsidRPr="005B377F" w:rsidTr="0025308B">
        <w:trPr>
          <w:trHeight w:val="432"/>
        </w:trPr>
        <w:tc>
          <w:tcPr>
            <w:tcW w:w="1223" w:type="dxa"/>
            <w:shd w:val="clear" w:color="auto" w:fill="auto"/>
          </w:tcPr>
          <w:p w:rsidR="00273E80" w:rsidRPr="00030874" w:rsidRDefault="00030874" w:rsidP="000411C4">
            <w:pPr>
              <w:rPr>
                <w:rFonts w:asciiTheme="minorHAnsi" w:hAnsiTheme="minorHAnsi"/>
                <w:b/>
                <w:szCs w:val="24"/>
              </w:rPr>
            </w:pPr>
            <w:r w:rsidRPr="00030874">
              <w:rPr>
                <w:rFonts w:asciiTheme="minorHAnsi" w:hAnsiTheme="minorHAnsi"/>
                <w:b/>
                <w:szCs w:val="24"/>
              </w:rPr>
              <w:t>2</w:t>
            </w:r>
          </w:p>
        </w:tc>
        <w:tc>
          <w:tcPr>
            <w:tcW w:w="1440" w:type="dxa"/>
          </w:tcPr>
          <w:p w:rsidR="00273E80" w:rsidRPr="005B377F" w:rsidRDefault="00273E80" w:rsidP="000411C4">
            <w:pPr>
              <w:rPr>
                <w:rFonts w:asciiTheme="minorHAnsi" w:hAnsiTheme="minorHAnsi"/>
                <w:szCs w:val="24"/>
              </w:rPr>
            </w:pPr>
          </w:p>
        </w:tc>
        <w:tc>
          <w:tcPr>
            <w:tcW w:w="5324" w:type="dxa"/>
            <w:shd w:val="clear" w:color="auto" w:fill="auto"/>
          </w:tcPr>
          <w:p w:rsidR="00273E80" w:rsidRPr="005B377F" w:rsidRDefault="00030874" w:rsidP="000411C4">
            <w:pPr>
              <w:rPr>
                <w:rFonts w:asciiTheme="minorHAnsi" w:hAnsiTheme="minorHAnsi"/>
                <w:szCs w:val="24"/>
              </w:rPr>
            </w:pPr>
            <w:r w:rsidRPr="00E07FD1">
              <w:rPr>
                <w:rFonts w:ascii="Calibri" w:hAnsi="Calibri"/>
                <w:sz w:val="22"/>
              </w:rPr>
              <w:t>9 Weeks Exams (2 days)</w:t>
            </w:r>
          </w:p>
        </w:tc>
        <w:tc>
          <w:tcPr>
            <w:tcW w:w="3023" w:type="dxa"/>
            <w:shd w:val="clear" w:color="auto" w:fill="auto"/>
          </w:tcPr>
          <w:p w:rsidR="00273E80" w:rsidRPr="005B377F" w:rsidRDefault="00273E80" w:rsidP="000411C4">
            <w:pPr>
              <w:rPr>
                <w:rFonts w:asciiTheme="minorHAnsi" w:hAnsiTheme="minorHAnsi"/>
                <w:szCs w:val="24"/>
              </w:rPr>
            </w:pPr>
          </w:p>
        </w:tc>
        <w:tc>
          <w:tcPr>
            <w:tcW w:w="3966" w:type="dxa"/>
            <w:gridSpan w:val="3"/>
            <w:shd w:val="clear" w:color="auto" w:fill="auto"/>
          </w:tcPr>
          <w:p w:rsidR="00273E80" w:rsidRPr="005B377F" w:rsidRDefault="00273E80" w:rsidP="0025308B">
            <w:pPr>
              <w:jc w:val="both"/>
              <w:rPr>
                <w:rFonts w:asciiTheme="minorHAnsi" w:hAnsiTheme="minorHAnsi"/>
                <w:szCs w:val="24"/>
              </w:rPr>
            </w:pPr>
          </w:p>
        </w:tc>
      </w:tr>
    </w:tbl>
    <w:p w:rsidR="00A60FD0" w:rsidRPr="005B377F" w:rsidRDefault="00A60FD0">
      <w:pPr>
        <w:rPr>
          <w:rFonts w:asciiTheme="minorHAnsi" w:hAnsiTheme="minorHAnsi"/>
          <w:szCs w:val="24"/>
        </w:rPr>
      </w:pPr>
    </w:p>
    <w:p w:rsidR="00D14C7B" w:rsidRDefault="00D14C7B">
      <w:r>
        <w:br w:type="page"/>
      </w:r>
    </w:p>
    <w:p w:rsidR="00D14C7B" w:rsidRDefault="00D14C7B"/>
    <w:tbl>
      <w:tblPr>
        <w:tblW w:w="135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324"/>
        <w:gridCol w:w="5261"/>
        <w:gridCol w:w="1367"/>
        <w:gridCol w:w="348"/>
      </w:tblGrid>
      <w:tr w:rsidR="00A70A24" w:rsidRPr="0075214A" w:rsidTr="00026573">
        <w:trPr>
          <w:trHeight w:val="288"/>
        </w:trPr>
        <w:tc>
          <w:tcPr>
            <w:tcW w:w="13523" w:type="dxa"/>
            <w:gridSpan w:val="5"/>
            <w:shd w:val="clear" w:color="auto" w:fill="A6A6A6" w:themeFill="background1" w:themeFillShade="A6"/>
          </w:tcPr>
          <w:p w:rsidR="00A70A24" w:rsidRPr="0075214A" w:rsidRDefault="00A70A24" w:rsidP="00A70A24">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A70A24" w:rsidRPr="0075214A" w:rsidTr="00026573">
        <w:trPr>
          <w:trHeight w:val="288"/>
        </w:trPr>
        <w:tc>
          <w:tcPr>
            <w:tcW w:w="11808" w:type="dxa"/>
            <w:gridSpan w:val="3"/>
            <w:shd w:val="clear" w:color="auto" w:fill="A6A6A6" w:themeFill="background1" w:themeFillShade="A6"/>
          </w:tcPr>
          <w:p w:rsidR="00A70A24" w:rsidRPr="00004A46" w:rsidRDefault="00A70A24" w:rsidP="00026573">
            <w:pPr>
              <w:rPr>
                <w:rFonts w:asciiTheme="minorHAnsi" w:hAnsiTheme="minorHAnsi"/>
                <w:i/>
                <w:szCs w:val="24"/>
              </w:rPr>
            </w:pPr>
            <w:r w:rsidRPr="004B3DEE">
              <w:rPr>
                <w:rFonts w:asciiTheme="minorHAnsi" w:hAnsiTheme="minorHAnsi"/>
                <w:b/>
                <w:szCs w:val="24"/>
              </w:rPr>
              <w:t xml:space="preserve">Unit </w:t>
            </w:r>
            <w:r>
              <w:rPr>
                <w:rFonts w:asciiTheme="minorHAnsi" w:hAnsiTheme="minorHAnsi"/>
                <w:b/>
                <w:szCs w:val="24"/>
              </w:rPr>
              <w:t>13</w:t>
            </w:r>
            <w:r w:rsidRPr="0093560B">
              <w:rPr>
                <w:rFonts w:asciiTheme="minorHAnsi" w:hAnsiTheme="minorHAnsi"/>
                <w:b/>
                <w:szCs w:val="24"/>
              </w:rPr>
              <w:t>: 2 Year College Plan</w:t>
            </w:r>
          </w:p>
        </w:tc>
        <w:tc>
          <w:tcPr>
            <w:tcW w:w="1367" w:type="dxa"/>
            <w:shd w:val="clear" w:color="auto" w:fill="A6A6A6" w:themeFill="background1" w:themeFillShade="A6"/>
          </w:tcPr>
          <w:p w:rsidR="00A70A24" w:rsidRPr="0075214A" w:rsidRDefault="00A70A24" w:rsidP="00026573">
            <w:pPr>
              <w:rPr>
                <w:rFonts w:asciiTheme="minorHAnsi" w:hAnsiTheme="minorHAnsi"/>
                <w:b/>
                <w:szCs w:val="24"/>
              </w:rPr>
            </w:pPr>
            <w:r>
              <w:rPr>
                <w:rFonts w:asciiTheme="minorHAnsi" w:hAnsiTheme="minorHAnsi"/>
                <w:b/>
                <w:szCs w:val="24"/>
              </w:rPr>
              <w:t>Suggested # of Days</w:t>
            </w:r>
          </w:p>
        </w:tc>
        <w:tc>
          <w:tcPr>
            <w:tcW w:w="348" w:type="dxa"/>
            <w:shd w:val="clear" w:color="auto" w:fill="A6A6A6" w:themeFill="background1" w:themeFillShade="A6"/>
          </w:tcPr>
          <w:p w:rsidR="00A70A24" w:rsidRPr="0075214A" w:rsidRDefault="00A70A24" w:rsidP="00026573">
            <w:pPr>
              <w:rPr>
                <w:rFonts w:asciiTheme="minorHAnsi" w:hAnsiTheme="minorHAnsi"/>
                <w:b/>
                <w:szCs w:val="24"/>
              </w:rPr>
            </w:pPr>
            <w:r>
              <w:rPr>
                <w:rFonts w:asciiTheme="minorHAnsi" w:hAnsiTheme="minorHAnsi"/>
                <w:b/>
                <w:szCs w:val="24"/>
              </w:rPr>
              <w:t>2</w:t>
            </w:r>
          </w:p>
        </w:tc>
      </w:tr>
      <w:tr w:rsidR="00A70A24" w:rsidRPr="0075214A" w:rsidTr="00026573">
        <w:tc>
          <w:tcPr>
            <w:tcW w:w="1223" w:type="dxa"/>
            <w:shd w:val="clear" w:color="auto" w:fill="A6A6A6" w:themeFill="background1" w:themeFillShade="A6"/>
          </w:tcPr>
          <w:p w:rsidR="00A70A24" w:rsidRPr="0075214A" w:rsidRDefault="00A70A24" w:rsidP="00026573">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5324" w:type="dxa"/>
            <w:shd w:val="clear" w:color="auto" w:fill="A6A6A6" w:themeFill="background1" w:themeFillShade="A6"/>
          </w:tcPr>
          <w:p w:rsidR="00A70A24" w:rsidRPr="0075214A" w:rsidRDefault="00A70A24" w:rsidP="00026573">
            <w:pPr>
              <w:rPr>
                <w:rFonts w:asciiTheme="minorHAnsi" w:hAnsiTheme="minorHAnsi"/>
                <w:b/>
                <w:szCs w:val="24"/>
              </w:rPr>
            </w:pPr>
            <w:r w:rsidRPr="0075214A">
              <w:rPr>
                <w:rFonts w:asciiTheme="minorHAnsi" w:hAnsiTheme="minorHAnsi"/>
                <w:b/>
                <w:szCs w:val="24"/>
              </w:rPr>
              <w:t>Lesson Objective (Instructional Resources)</w:t>
            </w:r>
          </w:p>
        </w:tc>
        <w:tc>
          <w:tcPr>
            <w:tcW w:w="6976" w:type="dxa"/>
            <w:gridSpan w:val="3"/>
            <w:shd w:val="clear" w:color="auto" w:fill="A6A6A6" w:themeFill="background1" w:themeFillShade="A6"/>
          </w:tcPr>
          <w:p w:rsidR="00A70A24" w:rsidRPr="0075214A" w:rsidRDefault="00A70A24" w:rsidP="00026573">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A70A24" w:rsidRPr="0075214A" w:rsidTr="00026573">
        <w:trPr>
          <w:trHeight w:val="432"/>
        </w:trPr>
        <w:tc>
          <w:tcPr>
            <w:tcW w:w="1223" w:type="dxa"/>
            <w:shd w:val="clear" w:color="auto" w:fill="auto"/>
          </w:tcPr>
          <w:p w:rsidR="00A70A24" w:rsidRDefault="00A70A24" w:rsidP="00026573">
            <w:pPr>
              <w:rPr>
                <w:rFonts w:asciiTheme="minorHAnsi" w:hAnsiTheme="minorHAnsi"/>
                <w:szCs w:val="24"/>
              </w:rPr>
            </w:pPr>
          </w:p>
        </w:tc>
        <w:tc>
          <w:tcPr>
            <w:tcW w:w="5324" w:type="dxa"/>
            <w:shd w:val="clear" w:color="auto" w:fill="auto"/>
          </w:tcPr>
          <w:p w:rsidR="00A70A24" w:rsidRPr="00886326" w:rsidRDefault="00A70A24" w:rsidP="00026573">
            <w:pPr>
              <w:rPr>
                <w:rFonts w:asciiTheme="minorHAnsi" w:hAnsiTheme="minorHAnsi"/>
                <w:szCs w:val="24"/>
              </w:rPr>
            </w:pPr>
          </w:p>
        </w:tc>
        <w:tc>
          <w:tcPr>
            <w:tcW w:w="6976" w:type="dxa"/>
            <w:gridSpan w:val="3"/>
            <w:shd w:val="clear" w:color="auto" w:fill="auto"/>
          </w:tcPr>
          <w:p w:rsidR="00A70A24" w:rsidRPr="00886326" w:rsidRDefault="00A70A24" w:rsidP="00026573">
            <w:pPr>
              <w:jc w:val="both"/>
              <w:rPr>
                <w:rFonts w:asciiTheme="minorHAnsi" w:hAnsiTheme="minorHAnsi"/>
                <w:szCs w:val="24"/>
              </w:rPr>
            </w:pPr>
            <w:r w:rsidRPr="00886326">
              <w:rPr>
                <w:rFonts w:asciiTheme="minorHAnsi" w:hAnsiTheme="minorHAnsi"/>
                <w:szCs w:val="24"/>
              </w:rPr>
              <w:t xml:space="preserve">Unit 13 </w:t>
            </w:r>
          </w:p>
          <w:p w:rsidR="00A70A24" w:rsidRPr="00886326" w:rsidRDefault="00A70A24" w:rsidP="00026573">
            <w:pPr>
              <w:jc w:val="both"/>
              <w:rPr>
                <w:rFonts w:asciiTheme="minorHAnsi" w:hAnsiTheme="minorHAnsi"/>
                <w:szCs w:val="24"/>
              </w:rPr>
            </w:pPr>
            <w:r w:rsidRPr="00886326">
              <w:rPr>
                <w:rFonts w:asciiTheme="minorHAnsi" w:hAnsiTheme="minorHAnsi" w:cs="Arial"/>
              </w:rPr>
              <w:t>2 Year College Plan Overview</w:t>
            </w:r>
          </w:p>
        </w:tc>
      </w:tr>
      <w:tr w:rsidR="00A70A24" w:rsidRPr="0075214A" w:rsidTr="00026573">
        <w:trPr>
          <w:trHeight w:val="432"/>
        </w:trPr>
        <w:tc>
          <w:tcPr>
            <w:tcW w:w="1223" w:type="dxa"/>
            <w:shd w:val="clear" w:color="auto" w:fill="auto"/>
          </w:tcPr>
          <w:p w:rsidR="00A70A24" w:rsidRPr="00220AF2" w:rsidRDefault="00A70A24" w:rsidP="00026573">
            <w:pPr>
              <w:rPr>
                <w:rFonts w:asciiTheme="minorHAnsi" w:hAnsiTheme="minorHAnsi"/>
                <w:szCs w:val="24"/>
              </w:rPr>
            </w:pPr>
            <w:r>
              <w:rPr>
                <w:rFonts w:asciiTheme="minorHAnsi" w:hAnsiTheme="minorHAnsi"/>
                <w:szCs w:val="24"/>
              </w:rPr>
              <w:t>2</w:t>
            </w:r>
          </w:p>
        </w:tc>
        <w:tc>
          <w:tcPr>
            <w:tcW w:w="5324" w:type="dxa"/>
            <w:shd w:val="clear" w:color="auto" w:fill="auto"/>
          </w:tcPr>
          <w:p w:rsidR="00A70A24" w:rsidRPr="00886326" w:rsidRDefault="00A70A24" w:rsidP="00886326">
            <w:pPr>
              <w:rPr>
                <w:rFonts w:asciiTheme="minorHAnsi" w:hAnsiTheme="minorHAnsi"/>
                <w:szCs w:val="24"/>
              </w:rPr>
            </w:pPr>
            <w:r w:rsidRPr="00886326">
              <w:rPr>
                <w:rFonts w:asciiTheme="minorHAnsi" w:hAnsiTheme="minorHAnsi"/>
                <w:szCs w:val="24"/>
              </w:rPr>
              <w:t xml:space="preserve">Students </w:t>
            </w:r>
            <w:r w:rsidR="00886326">
              <w:rPr>
                <w:rFonts w:asciiTheme="minorHAnsi" w:hAnsiTheme="minorHAnsi"/>
                <w:szCs w:val="24"/>
              </w:rPr>
              <w:t xml:space="preserve">will </w:t>
            </w:r>
            <w:r w:rsidRPr="00886326">
              <w:rPr>
                <w:rFonts w:asciiTheme="minorHAnsi" w:hAnsiTheme="minorHAnsi"/>
                <w:szCs w:val="24"/>
              </w:rPr>
              <w:t xml:space="preserve">create a </w:t>
            </w:r>
            <w:r w:rsidR="00886326">
              <w:rPr>
                <w:rFonts w:asciiTheme="minorHAnsi" w:hAnsiTheme="minorHAnsi"/>
                <w:szCs w:val="24"/>
              </w:rPr>
              <w:t>tentative 2 Year College Plan using SSC website and catalog</w:t>
            </w:r>
            <w:r w:rsidRPr="00886326">
              <w:rPr>
                <w:rFonts w:asciiTheme="minorHAnsi" w:hAnsiTheme="minorHAnsi"/>
                <w:szCs w:val="24"/>
              </w:rPr>
              <w:t>.</w:t>
            </w:r>
          </w:p>
        </w:tc>
        <w:tc>
          <w:tcPr>
            <w:tcW w:w="6976" w:type="dxa"/>
            <w:gridSpan w:val="3"/>
            <w:shd w:val="clear" w:color="auto" w:fill="auto"/>
          </w:tcPr>
          <w:p w:rsidR="00A70A24" w:rsidRPr="00886326" w:rsidRDefault="00A70A24" w:rsidP="00026573">
            <w:pPr>
              <w:jc w:val="both"/>
              <w:rPr>
                <w:rFonts w:asciiTheme="minorHAnsi" w:hAnsiTheme="minorHAnsi"/>
                <w:szCs w:val="24"/>
              </w:rPr>
            </w:pPr>
            <w:r w:rsidRPr="00886326">
              <w:rPr>
                <w:rFonts w:asciiTheme="minorHAnsi" w:hAnsiTheme="minorHAnsi"/>
                <w:szCs w:val="24"/>
              </w:rPr>
              <w:t xml:space="preserve">Unit 13 </w:t>
            </w:r>
          </w:p>
          <w:p w:rsidR="00886326" w:rsidRPr="00886326" w:rsidRDefault="00886326" w:rsidP="00886326">
            <w:pPr>
              <w:jc w:val="both"/>
              <w:rPr>
                <w:rFonts w:asciiTheme="minorHAnsi" w:hAnsiTheme="minorHAnsi"/>
                <w:szCs w:val="24"/>
              </w:rPr>
            </w:pPr>
            <w:r w:rsidRPr="00886326">
              <w:rPr>
                <w:rFonts w:asciiTheme="minorHAnsi" w:hAnsiTheme="minorHAnsi"/>
                <w:szCs w:val="24"/>
              </w:rPr>
              <w:t xml:space="preserve">2 Year College Plan for AA degree </w:t>
            </w:r>
          </w:p>
          <w:p w:rsidR="00A70A24" w:rsidRPr="00886326" w:rsidRDefault="00886326" w:rsidP="00886326">
            <w:pPr>
              <w:jc w:val="both"/>
              <w:rPr>
                <w:szCs w:val="24"/>
              </w:rPr>
            </w:pPr>
            <w:r w:rsidRPr="00886326">
              <w:rPr>
                <w:rFonts w:asciiTheme="minorHAnsi" w:hAnsiTheme="minorHAnsi"/>
                <w:szCs w:val="24"/>
              </w:rPr>
              <w:t>2 Year College Plan for AS degree</w:t>
            </w:r>
          </w:p>
        </w:tc>
      </w:tr>
      <w:tr w:rsidR="00A70A24" w:rsidRPr="0075214A" w:rsidTr="00026573">
        <w:trPr>
          <w:trHeight w:val="432"/>
        </w:trPr>
        <w:tc>
          <w:tcPr>
            <w:tcW w:w="1223" w:type="dxa"/>
            <w:shd w:val="clear" w:color="auto" w:fill="auto"/>
          </w:tcPr>
          <w:p w:rsidR="00A70A24" w:rsidRPr="00220AF2" w:rsidRDefault="00A70A24" w:rsidP="00026573">
            <w:pPr>
              <w:rPr>
                <w:rFonts w:asciiTheme="minorHAnsi" w:hAnsiTheme="minorHAnsi"/>
                <w:szCs w:val="24"/>
              </w:rPr>
            </w:pPr>
          </w:p>
        </w:tc>
        <w:tc>
          <w:tcPr>
            <w:tcW w:w="5324" w:type="dxa"/>
            <w:shd w:val="clear" w:color="auto" w:fill="auto"/>
          </w:tcPr>
          <w:p w:rsidR="00A70A24" w:rsidRPr="00886326" w:rsidRDefault="002172DC" w:rsidP="00026573">
            <w:pPr>
              <w:rPr>
                <w:rFonts w:asciiTheme="minorHAnsi" w:hAnsiTheme="minorHAnsi"/>
                <w:szCs w:val="24"/>
              </w:rPr>
            </w:pPr>
            <w:r w:rsidRPr="00886326">
              <w:rPr>
                <w:rFonts w:asciiTheme="minorHAnsi" w:hAnsiTheme="minorHAnsi"/>
                <w:szCs w:val="24"/>
              </w:rPr>
              <w:t>Students will reflect on the components</w:t>
            </w:r>
            <w:r>
              <w:rPr>
                <w:rFonts w:asciiTheme="minorHAnsi" w:hAnsiTheme="minorHAnsi"/>
                <w:szCs w:val="24"/>
              </w:rPr>
              <w:t xml:space="preserve"> of this project.</w:t>
            </w:r>
          </w:p>
        </w:tc>
        <w:tc>
          <w:tcPr>
            <w:tcW w:w="6976" w:type="dxa"/>
            <w:gridSpan w:val="3"/>
            <w:shd w:val="clear" w:color="auto" w:fill="auto"/>
          </w:tcPr>
          <w:p w:rsidR="00A70A24" w:rsidRPr="00886326" w:rsidRDefault="00A70A24" w:rsidP="00026573">
            <w:pPr>
              <w:jc w:val="both"/>
              <w:rPr>
                <w:rFonts w:asciiTheme="minorHAnsi" w:hAnsiTheme="minorHAnsi"/>
                <w:szCs w:val="24"/>
              </w:rPr>
            </w:pPr>
            <w:r w:rsidRPr="00886326">
              <w:rPr>
                <w:rFonts w:asciiTheme="minorHAnsi" w:hAnsiTheme="minorHAnsi"/>
                <w:szCs w:val="24"/>
              </w:rPr>
              <w:t xml:space="preserve">Unit 13 </w:t>
            </w:r>
          </w:p>
          <w:p w:rsidR="00A70A24" w:rsidRPr="00886326" w:rsidRDefault="00A70A24" w:rsidP="00026573">
            <w:pPr>
              <w:rPr>
                <w:rFonts w:asciiTheme="minorHAnsi" w:hAnsiTheme="minorHAnsi" w:cs="Arial"/>
              </w:rPr>
            </w:pPr>
            <w:r w:rsidRPr="00886326">
              <w:rPr>
                <w:rFonts w:asciiTheme="minorHAnsi" w:hAnsiTheme="minorHAnsi" w:cs="Arial"/>
              </w:rPr>
              <w:t>2 Year College Plan Reflection</w:t>
            </w:r>
          </w:p>
          <w:p w:rsidR="00A70A24" w:rsidRPr="00886326" w:rsidRDefault="00A70A24" w:rsidP="00026573">
            <w:pPr>
              <w:jc w:val="both"/>
              <w:rPr>
                <w:rFonts w:asciiTheme="minorHAnsi" w:hAnsiTheme="minorHAnsi"/>
                <w:szCs w:val="24"/>
              </w:rPr>
            </w:pPr>
          </w:p>
        </w:tc>
      </w:tr>
    </w:tbl>
    <w:p w:rsidR="00D14C7B" w:rsidRDefault="00D14C7B">
      <w:r>
        <w:br w:type="page"/>
      </w:r>
    </w:p>
    <w:tbl>
      <w:tblPr>
        <w:tblStyle w:val="TableGrid"/>
        <w:tblW w:w="15210" w:type="dxa"/>
        <w:tblInd w:w="-342" w:type="dxa"/>
        <w:tblLayout w:type="fixed"/>
        <w:tblLook w:val="04A0" w:firstRow="1" w:lastRow="0" w:firstColumn="1" w:lastColumn="0" w:noHBand="0" w:noVBand="1"/>
      </w:tblPr>
      <w:tblGrid>
        <w:gridCol w:w="1080"/>
        <w:gridCol w:w="1795"/>
        <w:gridCol w:w="2798"/>
        <w:gridCol w:w="2337"/>
        <w:gridCol w:w="2535"/>
        <w:gridCol w:w="3765"/>
        <w:gridCol w:w="900"/>
      </w:tblGrid>
      <w:tr w:rsidR="005B377F" w:rsidTr="005B377F">
        <w:trPr>
          <w:trHeight w:val="305"/>
        </w:trPr>
        <w:tc>
          <w:tcPr>
            <w:tcW w:w="1521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377F" w:rsidRPr="005B377F" w:rsidRDefault="005B377F" w:rsidP="005B377F">
            <w:pPr>
              <w:rPr>
                <w:rFonts w:ascii="Arial" w:hAnsi="Arial" w:cs="Arial"/>
                <w:b/>
                <w:sz w:val="28"/>
                <w:szCs w:val="28"/>
              </w:rPr>
            </w:pPr>
            <w:r w:rsidRPr="005B377F">
              <w:rPr>
                <w:rFonts w:ascii="Arial" w:hAnsi="Arial" w:cs="Arial"/>
                <w:b/>
                <w:sz w:val="28"/>
                <w:szCs w:val="28"/>
              </w:rPr>
              <w:lastRenderedPageBreak/>
              <w:t>Unit 14:   Quadratic Equations and Functions</w:t>
            </w:r>
          </w:p>
        </w:tc>
      </w:tr>
      <w:tr w:rsidR="00D14C7B" w:rsidTr="00D911A7">
        <w:trPr>
          <w:trHeight w:val="305"/>
        </w:trPr>
        <w:tc>
          <w:tcPr>
            <w:tcW w:w="1080" w:type="dxa"/>
            <w:tcBorders>
              <w:top w:val="nil"/>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Code</w:t>
            </w:r>
          </w:p>
        </w:tc>
        <w:tc>
          <w:tcPr>
            <w:tcW w:w="13230" w:type="dxa"/>
            <w:gridSpan w:val="5"/>
            <w:tcBorders>
              <w:top w:val="nil"/>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Mathematics Florida Standard</w:t>
            </w:r>
          </w:p>
        </w:tc>
        <w:tc>
          <w:tcPr>
            <w:tcW w:w="900" w:type="dxa"/>
            <w:tcBorders>
              <w:top w:val="nil"/>
              <w:left w:val="single" w:sz="4" w:space="0" w:color="auto"/>
              <w:bottom w:val="single" w:sz="4" w:space="0" w:color="auto"/>
              <w:right w:val="single" w:sz="4" w:space="0" w:color="auto"/>
            </w:tcBorders>
            <w:hideMark/>
          </w:tcPr>
          <w:p w:rsidR="00D14C7B" w:rsidRPr="00D911A7" w:rsidRDefault="00D14C7B" w:rsidP="00C27972">
            <w:pPr>
              <w:jc w:val="center"/>
              <w:rPr>
                <w:rFonts w:ascii="Arial" w:hAnsi="Arial" w:cs="Arial"/>
                <w:b/>
                <w:sz w:val="28"/>
                <w:szCs w:val="28"/>
              </w:rPr>
            </w:pPr>
            <w:r w:rsidRPr="00D911A7">
              <w:rPr>
                <w:rFonts w:ascii="Arial" w:hAnsi="Arial" w:cs="Arial"/>
                <w:b/>
                <w:sz w:val="28"/>
                <w:szCs w:val="28"/>
              </w:rPr>
              <w:t>SMP</w:t>
            </w:r>
          </w:p>
        </w:tc>
      </w:tr>
      <w:tr w:rsidR="00964443" w:rsidTr="00D911A7">
        <w:trPr>
          <w:trHeight w:val="20"/>
        </w:trPr>
        <w:tc>
          <w:tcPr>
            <w:tcW w:w="1080" w:type="dxa"/>
            <w:tcBorders>
              <w:top w:val="nil"/>
              <w:left w:val="single" w:sz="4" w:space="0" w:color="auto"/>
              <w:bottom w:val="single" w:sz="4" w:space="0" w:color="auto"/>
              <w:right w:val="single" w:sz="4" w:space="0" w:color="auto"/>
            </w:tcBorders>
          </w:tcPr>
          <w:p w:rsidR="00964443" w:rsidRPr="007F1C3E" w:rsidRDefault="00964443" w:rsidP="003B022D">
            <w:pPr>
              <w:rPr>
                <w:rFonts w:ascii="Arial Narrow" w:hAnsi="Arial Narrow"/>
                <w:sz w:val="20"/>
                <w:szCs w:val="20"/>
              </w:rPr>
            </w:pPr>
            <w:r w:rsidRPr="007F1C3E">
              <w:rPr>
                <w:rFonts w:ascii="Arial Narrow" w:hAnsi="Arial Narrow"/>
                <w:sz w:val="20"/>
                <w:szCs w:val="20"/>
              </w:rPr>
              <w:t>A-APR.2.3</w:t>
            </w:r>
          </w:p>
        </w:tc>
        <w:tc>
          <w:tcPr>
            <w:tcW w:w="13230" w:type="dxa"/>
            <w:gridSpan w:val="5"/>
            <w:tcBorders>
              <w:top w:val="nil"/>
              <w:left w:val="single" w:sz="4" w:space="0" w:color="auto"/>
              <w:bottom w:val="single" w:sz="4" w:space="0" w:color="auto"/>
              <w:right w:val="single" w:sz="4" w:space="0" w:color="auto"/>
            </w:tcBorders>
          </w:tcPr>
          <w:p w:rsidR="00964443" w:rsidRPr="007F1C3E" w:rsidRDefault="007D5F05" w:rsidP="00C27972">
            <w:pPr>
              <w:pStyle w:val="Default"/>
              <w:rPr>
                <w:rFonts w:ascii="Arial Narrow" w:hAnsi="Arial Narrow"/>
                <w:sz w:val="20"/>
                <w:szCs w:val="20"/>
              </w:rPr>
            </w:pPr>
            <w:r w:rsidRPr="007F1C3E">
              <w:rPr>
                <w:rFonts w:ascii="Arial Narrow" w:hAnsi="Arial Narrow"/>
                <w:sz w:val="20"/>
                <w:szCs w:val="20"/>
              </w:rPr>
              <w:t xml:space="preserve">Identify </w:t>
            </w:r>
            <w:proofErr w:type="spellStart"/>
            <w:r w:rsidRPr="007F1C3E">
              <w:rPr>
                <w:rFonts w:ascii="Arial Narrow" w:hAnsi="Arial Narrow"/>
                <w:sz w:val="20"/>
                <w:szCs w:val="20"/>
              </w:rPr>
              <w:t>zeros</w:t>
            </w:r>
            <w:proofErr w:type="spellEnd"/>
            <w:r w:rsidRPr="007F1C3E">
              <w:rPr>
                <w:rFonts w:ascii="Arial Narrow" w:hAnsi="Arial Narrow"/>
                <w:sz w:val="20"/>
                <w:szCs w:val="20"/>
              </w:rPr>
              <w:t xml:space="preserve"> of polynomials when suitable factorizations are available, and use the </w:t>
            </w:r>
            <w:proofErr w:type="spellStart"/>
            <w:r w:rsidRPr="007F1C3E">
              <w:rPr>
                <w:rFonts w:ascii="Arial Narrow" w:hAnsi="Arial Narrow"/>
                <w:sz w:val="20"/>
                <w:szCs w:val="20"/>
              </w:rPr>
              <w:t>zeros</w:t>
            </w:r>
            <w:proofErr w:type="spellEnd"/>
            <w:r w:rsidRPr="007F1C3E">
              <w:rPr>
                <w:rFonts w:ascii="Arial Narrow" w:hAnsi="Arial Narrow"/>
                <w:sz w:val="20"/>
                <w:szCs w:val="20"/>
              </w:rPr>
              <w:t xml:space="preserve"> to construct a rough graph of the function defined by the polynomial.</w:t>
            </w:r>
          </w:p>
        </w:tc>
        <w:tc>
          <w:tcPr>
            <w:tcW w:w="900" w:type="dxa"/>
            <w:tcBorders>
              <w:top w:val="nil"/>
              <w:left w:val="single" w:sz="4" w:space="0" w:color="auto"/>
              <w:bottom w:val="single" w:sz="4" w:space="0" w:color="auto"/>
              <w:right w:val="single" w:sz="4" w:space="0" w:color="auto"/>
            </w:tcBorders>
          </w:tcPr>
          <w:p w:rsidR="00964443" w:rsidRPr="007F1C3E" w:rsidRDefault="006639BC" w:rsidP="00C27972">
            <w:pPr>
              <w:rPr>
                <w:rFonts w:ascii="Arial Narrow" w:hAnsi="Arial Narrow" w:cs="Arial"/>
                <w:sz w:val="20"/>
                <w:szCs w:val="20"/>
              </w:rPr>
            </w:pPr>
            <w:r w:rsidRPr="007F1C3E">
              <w:rPr>
                <w:rFonts w:ascii="Arial Narrow" w:hAnsi="Arial Narrow" w:cs="Arial"/>
                <w:sz w:val="20"/>
                <w:szCs w:val="20"/>
              </w:rPr>
              <w:t>4</w:t>
            </w:r>
          </w:p>
        </w:tc>
      </w:tr>
      <w:tr w:rsidR="00964443" w:rsidTr="00D911A7">
        <w:trPr>
          <w:trHeight w:val="20"/>
        </w:trPr>
        <w:tc>
          <w:tcPr>
            <w:tcW w:w="1080" w:type="dxa"/>
            <w:tcBorders>
              <w:top w:val="nil"/>
              <w:left w:val="single" w:sz="4" w:space="0" w:color="auto"/>
              <w:bottom w:val="single" w:sz="4" w:space="0" w:color="auto"/>
              <w:right w:val="single" w:sz="4" w:space="0" w:color="auto"/>
            </w:tcBorders>
          </w:tcPr>
          <w:p w:rsidR="00964443" w:rsidRPr="007F1C3E" w:rsidRDefault="00964443" w:rsidP="003B022D">
            <w:pPr>
              <w:rPr>
                <w:rFonts w:ascii="Arial Narrow" w:hAnsi="Arial Narrow"/>
                <w:sz w:val="20"/>
                <w:szCs w:val="20"/>
              </w:rPr>
            </w:pPr>
            <w:r w:rsidRPr="007F1C3E">
              <w:rPr>
                <w:rFonts w:ascii="Arial Narrow" w:hAnsi="Arial Narrow"/>
                <w:sz w:val="20"/>
                <w:szCs w:val="20"/>
              </w:rPr>
              <w:t>A-REI.2.4</w:t>
            </w:r>
          </w:p>
        </w:tc>
        <w:tc>
          <w:tcPr>
            <w:tcW w:w="13230" w:type="dxa"/>
            <w:gridSpan w:val="5"/>
            <w:tcBorders>
              <w:top w:val="nil"/>
              <w:left w:val="single" w:sz="4" w:space="0" w:color="auto"/>
              <w:bottom w:val="single" w:sz="4" w:space="0" w:color="auto"/>
              <w:right w:val="single" w:sz="4" w:space="0" w:color="auto"/>
            </w:tcBorders>
          </w:tcPr>
          <w:p w:rsidR="007D5F05" w:rsidRPr="007F1C3E" w:rsidRDefault="007D5F05" w:rsidP="007D5F05">
            <w:pPr>
              <w:pStyle w:val="Default"/>
              <w:rPr>
                <w:rFonts w:ascii="Arial Narrow" w:hAnsi="Arial Narrow"/>
                <w:sz w:val="20"/>
                <w:szCs w:val="20"/>
              </w:rPr>
            </w:pPr>
            <w:r w:rsidRPr="007F1C3E">
              <w:rPr>
                <w:rFonts w:ascii="Arial Narrow" w:hAnsi="Arial Narrow"/>
                <w:sz w:val="20"/>
                <w:szCs w:val="20"/>
              </w:rPr>
              <w:t>Solve quadratic equations in one variable.</w:t>
            </w:r>
          </w:p>
          <w:p w:rsidR="007D5F05" w:rsidRPr="007F1C3E" w:rsidRDefault="007D5F05" w:rsidP="007D5F05">
            <w:pPr>
              <w:pStyle w:val="Default"/>
              <w:rPr>
                <w:rFonts w:ascii="Arial Narrow" w:hAnsi="Arial Narrow"/>
                <w:sz w:val="20"/>
                <w:szCs w:val="20"/>
              </w:rPr>
            </w:pPr>
            <w:r w:rsidRPr="007F1C3E">
              <w:rPr>
                <w:rFonts w:ascii="Arial Narrow" w:hAnsi="Arial Narrow"/>
                <w:sz w:val="20"/>
                <w:szCs w:val="20"/>
              </w:rPr>
              <w:t>a. Use the method of completing the square to transform any quadratic equation in x into an equation of the form (x – p</w:t>
            </w:r>
            <w:proofErr w:type="gramStart"/>
            <w:r w:rsidRPr="007F1C3E">
              <w:rPr>
                <w:rFonts w:ascii="Arial Narrow" w:hAnsi="Arial Narrow"/>
                <w:sz w:val="20"/>
                <w:szCs w:val="20"/>
              </w:rPr>
              <w:t>)²</w:t>
            </w:r>
            <w:proofErr w:type="gramEnd"/>
            <w:r w:rsidRPr="007F1C3E">
              <w:rPr>
                <w:rFonts w:ascii="Arial Narrow" w:hAnsi="Arial Narrow"/>
                <w:sz w:val="20"/>
                <w:szCs w:val="20"/>
              </w:rPr>
              <w:t xml:space="preserve"> = q that has the same solutions. Derive the quadratic formula from this form.</w:t>
            </w:r>
          </w:p>
          <w:p w:rsidR="00964443" w:rsidRPr="007F1C3E" w:rsidRDefault="007D5F05" w:rsidP="007D5F05">
            <w:pPr>
              <w:pStyle w:val="Default"/>
              <w:rPr>
                <w:rFonts w:ascii="Arial Narrow" w:hAnsi="Arial Narrow"/>
                <w:sz w:val="20"/>
                <w:szCs w:val="20"/>
              </w:rPr>
            </w:pPr>
            <w:r w:rsidRPr="007F1C3E">
              <w:rPr>
                <w:rFonts w:ascii="Arial Narrow" w:hAnsi="Arial Narrow"/>
                <w:sz w:val="20"/>
                <w:szCs w:val="20"/>
              </w:rPr>
              <w:t>b. Solve quadratic equations by inspection (e.g., for x² = 49), taking square roots, completing the square, the quadratic formula and factoring, as appropriate to the initial form of the equation. Recognize when the quadratic formula gives complex solutions and write them as a ± bi for real numbers a and b.</w:t>
            </w:r>
          </w:p>
        </w:tc>
        <w:tc>
          <w:tcPr>
            <w:tcW w:w="900" w:type="dxa"/>
            <w:tcBorders>
              <w:top w:val="nil"/>
              <w:left w:val="single" w:sz="4" w:space="0" w:color="auto"/>
              <w:bottom w:val="single" w:sz="4" w:space="0" w:color="auto"/>
              <w:right w:val="single" w:sz="4" w:space="0" w:color="auto"/>
            </w:tcBorders>
          </w:tcPr>
          <w:p w:rsidR="00964443" w:rsidRPr="007F1C3E" w:rsidRDefault="006639BC" w:rsidP="003B022D">
            <w:pPr>
              <w:rPr>
                <w:rFonts w:ascii="Arial Narrow" w:hAnsi="Arial Narrow" w:cs="Arial"/>
                <w:sz w:val="20"/>
                <w:szCs w:val="20"/>
              </w:rPr>
            </w:pPr>
            <w:r w:rsidRPr="007F1C3E">
              <w:rPr>
                <w:rFonts w:ascii="Arial Narrow" w:hAnsi="Arial Narrow" w:cs="Arial"/>
                <w:sz w:val="20"/>
                <w:szCs w:val="20"/>
              </w:rPr>
              <w:t>2, 4</w:t>
            </w:r>
          </w:p>
        </w:tc>
      </w:tr>
      <w:tr w:rsidR="00964443" w:rsidTr="00D911A7">
        <w:trPr>
          <w:trHeight w:val="20"/>
        </w:trPr>
        <w:tc>
          <w:tcPr>
            <w:tcW w:w="1080" w:type="dxa"/>
            <w:tcBorders>
              <w:top w:val="nil"/>
              <w:left w:val="single" w:sz="4" w:space="0" w:color="auto"/>
              <w:bottom w:val="single" w:sz="4" w:space="0" w:color="auto"/>
              <w:right w:val="single" w:sz="4" w:space="0" w:color="auto"/>
            </w:tcBorders>
          </w:tcPr>
          <w:p w:rsidR="00964443" w:rsidRPr="007F1C3E" w:rsidRDefault="00964443" w:rsidP="003B022D">
            <w:pPr>
              <w:rPr>
                <w:rFonts w:ascii="Arial Narrow" w:hAnsi="Arial Narrow"/>
                <w:sz w:val="20"/>
                <w:szCs w:val="20"/>
              </w:rPr>
            </w:pPr>
            <w:r w:rsidRPr="007F1C3E">
              <w:rPr>
                <w:rFonts w:ascii="Arial Narrow" w:hAnsi="Arial Narrow"/>
                <w:sz w:val="20"/>
                <w:szCs w:val="20"/>
              </w:rPr>
              <w:t>A-REI.4.10</w:t>
            </w:r>
          </w:p>
        </w:tc>
        <w:tc>
          <w:tcPr>
            <w:tcW w:w="13230" w:type="dxa"/>
            <w:gridSpan w:val="5"/>
            <w:tcBorders>
              <w:top w:val="nil"/>
              <w:left w:val="single" w:sz="4" w:space="0" w:color="auto"/>
              <w:bottom w:val="single" w:sz="4" w:space="0" w:color="auto"/>
              <w:right w:val="single" w:sz="4" w:space="0" w:color="auto"/>
            </w:tcBorders>
          </w:tcPr>
          <w:p w:rsidR="00964443" w:rsidRPr="007F1C3E" w:rsidRDefault="007D5F05" w:rsidP="003B022D">
            <w:pPr>
              <w:pStyle w:val="Default"/>
              <w:rPr>
                <w:rFonts w:ascii="Arial Narrow" w:hAnsi="Arial Narrow"/>
                <w:sz w:val="20"/>
                <w:szCs w:val="20"/>
              </w:rPr>
            </w:pPr>
            <w:r w:rsidRPr="007F1C3E">
              <w:rPr>
                <w:rFonts w:ascii="Arial Narrow" w:hAnsi="Arial Narrow"/>
                <w:sz w:val="20"/>
                <w:szCs w:val="20"/>
              </w:rPr>
              <w:t>Understand that the graph of an equation in two variables is the set of all its solutions plotted in the coordinate plane, often forming a curve (which could be a line).</w:t>
            </w:r>
          </w:p>
        </w:tc>
        <w:tc>
          <w:tcPr>
            <w:tcW w:w="900" w:type="dxa"/>
            <w:tcBorders>
              <w:top w:val="nil"/>
              <w:left w:val="single" w:sz="4" w:space="0" w:color="auto"/>
              <w:bottom w:val="single" w:sz="4" w:space="0" w:color="auto"/>
              <w:right w:val="single" w:sz="4" w:space="0" w:color="auto"/>
            </w:tcBorders>
          </w:tcPr>
          <w:p w:rsidR="00964443" w:rsidRPr="007F1C3E" w:rsidRDefault="006639BC" w:rsidP="003B022D">
            <w:pPr>
              <w:rPr>
                <w:rFonts w:ascii="Arial Narrow" w:hAnsi="Arial Narrow" w:cs="Arial"/>
                <w:sz w:val="20"/>
                <w:szCs w:val="20"/>
              </w:rPr>
            </w:pPr>
            <w:r w:rsidRPr="007F1C3E">
              <w:rPr>
                <w:rFonts w:ascii="Arial Narrow" w:hAnsi="Arial Narrow" w:cs="Arial"/>
                <w:sz w:val="20"/>
                <w:szCs w:val="20"/>
              </w:rPr>
              <w:t>5</w:t>
            </w:r>
          </w:p>
        </w:tc>
      </w:tr>
      <w:tr w:rsidR="00964443" w:rsidTr="00D911A7">
        <w:trPr>
          <w:trHeight w:val="20"/>
        </w:trPr>
        <w:tc>
          <w:tcPr>
            <w:tcW w:w="1080" w:type="dxa"/>
            <w:tcBorders>
              <w:top w:val="nil"/>
              <w:left w:val="single" w:sz="4" w:space="0" w:color="auto"/>
              <w:bottom w:val="single" w:sz="4" w:space="0" w:color="auto"/>
              <w:right w:val="single" w:sz="4" w:space="0" w:color="auto"/>
            </w:tcBorders>
          </w:tcPr>
          <w:p w:rsidR="00964443" w:rsidRPr="007F1C3E" w:rsidRDefault="00964443" w:rsidP="003B022D">
            <w:pPr>
              <w:rPr>
                <w:rFonts w:ascii="Arial Narrow" w:hAnsi="Arial Narrow"/>
                <w:sz w:val="20"/>
                <w:szCs w:val="20"/>
              </w:rPr>
            </w:pPr>
            <w:r w:rsidRPr="007F1C3E">
              <w:rPr>
                <w:rFonts w:ascii="Arial Narrow" w:hAnsi="Arial Narrow"/>
                <w:sz w:val="20"/>
                <w:szCs w:val="20"/>
              </w:rPr>
              <w:t>A-SSE.2.3</w:t>
            </w:r>
          </w:p>
        </w:tc>
        <w:tc>
          <w:tcPr>
            <w:tcW w:w="13230" w:type="dxa"/>
            <w:gridSpan w:val="5"/>
            <w:tcBorders>
              <w:top w:val="nil"/>
              <w:left w:val="single" w:sz="4" w:space="0" w:color="auto"/>
              <w:bottom w:val="single" w:sz="4" w:space="0" w:color="auto"/>
              <w:right w:val="single" w:sz="4" w:space="0" w:color="auto"/>
            </w:tcBorders>
          </w:tcPr>
          <w:p w:rsidR="007D5F05" w:rsidRPr="007F1C3E" w:rsidRDefault="007D5F05" w:rsidP="007D5F05">
            <w:pPr>
              <w:pStyle w:val="Default"/>
              <w:rPr>
                <w:rFonts w:ascii="Arial Narrow" w:hAnsi="Arial Narrow"/>
                <w:sz w:val="20"/>
                <w:szCs w:val="20"/>
              </w:rPr>
            </w:pPr>
            <w:r w:rsidRPr="007F1C3E">
              <w:rPr>
                <w:rFonts w:ascii="Arial Narrow" w:hAnsi="Arial Narrow"/>
                <w:sz w:val="20"/>
                <w:szCs w:val="20"/>
              </w:rPr>
              <w:t>Choose and produce an equivalent form of an expression to reveal and explain properties of the quantity represented by the expression.</w:t>
            </w:r>
          </w:p>
          <w:p w:rsidR="007D5F05" w:rsidRPr="007F1C3E" w:rsidRDefault="007D5F05" w:rsidP="007D5F05">
            <w:pPr>
              <w:pStyle w:val="Default"/>
              <w:rPr>
                <w:rFonts w:ascii="Arial Narrow" w:hAnsi="Arial Narrow"/>
                <w:sz w:val="20"/>
                <w:szCs w:val="20"/>
              </w:rPr>
            </w:pPr>
            <w:r w:rsidRPr="007F1C3E">
              <w:rPr>
                <w:rFonts w:ascii="Arial Narrow" w:hAnsi="Arial Narrow"/>
                <w:sz w:val="20"/>
                <w:szCs w:val="20"/>
              </w:rPr>
              <w:t xml:space="preserve">a. Factor a quadratic expression to reveal the </w:t>
            </w:r>
            <w:proofErr w:type="spellStart"/>
            <w:r w:rsidRPr="007F1C3E">
              <w:rPr>
                <w:rFonts w:ascii="Arial Narrow" w:hAnsi="Arial Narrow"/>
                <w:sz w:val="20"/>
                <w:szCs w:val="20"/>
              </w:rPr>
              <w:t>zeros</w:t>
            </w:r>
            <w:proofErr w:type="spellEnd"/>
            <w:r w:rsidRPr="007F1C3E">
              <w:rPr>
                <w:rFonts w:ascii="Arial Narrow" w:hAnsi="Arial Narrow"/>
                <w:sz w:val="20"/>
                <w:szCs w:val="20"/>
              </w:rPr>
              <w:t xml:space="preserve"> of the function it defines.</w:t>
            </w:r>
          </w:p>
          <w:p w:rsidR="007D5F05" w:rsidRPr="007F1C3E" w:rsidRDefault="007D5F05" w:rsidP="007D5F05">
            <w:pPr>
              <w:pStyle w:val="Default"/>
              <w:rPr>
                <w:rFonts w:ascii="Arial Narrow" w:hAnsi="Arial Narrow"/>
                <w:sz w:val="20"/>
                <w:szCs w:val="20"/>
              </w:rPr>
            </w:pPr>
            <w:r w:rsidRPr="007F1C3E">
              <w:rPr>
                <w:rFonts w:ascii="Arial Narrow" w:hAnsi="Arial Narrow"/>
                <w:sz w:val="20"/>
                <w:szCs w:val="20"/>
              </w:rPr>
              <w:t>b. Complete the square in a quadratic expression to reveal the maximum or minimum value of the function it defines.</w:t>
            </w:r>
          </w:p>
          <w:p w:rsidR="00964443" w:rsidRPr="007F1C3E" w:rsidRDefault="007D5F05" w:rsidP="007D5F05">
            <w:pPr>
              <w:pStyle w:val="Default"/>
              <w:rPr>
                <w:rFonts w:ascii="Arial Narrow" w:hAnsi="Arial Narrow"/>
                <w:strike/>
                <w:sz w:val="20"/>
                <w:szCs w:val="20"/>
              </w:rPr>
            </w:pPr>
            <w:r w:rsidRPr="007F1C3E">
              <w:rPr>
                <w:rFonts w:ascii="Arial Narrow" w:hAnsi="Arial Narrow"/>
                <w:strike/>
                <w:sz w:val="20"/>
                <w:szCs w:val="20"/>
              </w:rPr>
              <w:t>c. Use the properties of exponents to transform expressions for exponential functions.</w:t>
            </w:r>
          </w:p>
        </w:tc>
        <w:tc>
          <w:tcPr>
            <w:tcW w:w="900" w:type="dxa"/>
            <w:tcBorders>
              <w:top w:val="nil"/>
              <w:left w:val="single" w:sz="4" w:space="0" w:color="auto"/>
              <w:bottom w:val="single" w:sz="4" w:space="0" w:color="auto"/>
              <w:right w:val="single" w:sz="4" w:space="0" w:color="auto"/>
            </w:tcBorders>
          </w:tcPr>
          <w:p w:rsidR="00964443" w:rsidRPr="007F1C3E" w:rsidRDefault="006639BC" w:rsidP="00C27972">
            <w:pPr>
              <w:rPr>
                <w:rFonts w:ascii="Arial Narrow" w:hAnsi="Arial Narrow" w:cs="Arial"/>
                <w:sz w:val="20"/>
                <w:szCs w:val="20"/>
              </w:rPr>
            </w:pPr>
            <w:r w:rsidRPr="007F1C3E">
              <w:rPr>
                <w:rFonts w:ascii="Arial Narrow" w:hAnsi="Arial Narrow" w:cs="Arial"/>
                <w:sz w:val="20"/>
                <w:szCs w:val="20"/>
              </w:rPr>
              <w:t>4, 8</w:t>
            </w:r>
          </w:p>
        </w:tc>
      </w:tr>
      <w:tr w:rsidR="00964443" w:rsidTr="00D911A7">
        <w:trPr>
          <w:trHeight w:val="20"/>
        </w:trPr>
        <w:tc>
          <w:tcPr>
            <w:tcW w:w="1080" w:type="dxa"/>
            <w:tcBorders>
              <w:top w:val="nil"/>
              <w:left w:val="single" w:sz="4" w:space="0" w:color="auto"/>
              <w:bottom w:val="single" w:sz="4" w:space="0" w:color="auto"/>
              <w:right w:val="single" w:sz="4" w:space="0" w:color="auto"/>
            </w:tcBorders>
          </w:tcPr>
          <w:p w:rsidR="00964443" w:rsidRPr="007F1C3E" w:rsidRDefault="00964443" w:rsidP="003B022D">
            <w:pPr>
              <w:rPr>
                <w:rFonts w:ascii="Arial Narrow" w:hAnsi="Arial Narrow"/>
                <w:sz w:val="20"/>
                <w:szCs w:val="20"/>
              </w:rPr>
            </w:pPr>
            <w:r w:rsidRPr="007F1C3E">
              <w:rPr>
                <w:rFonts w:ascii="Arial Narrow" w:hAnsi="Arial Narrow"/>
                <w:sz w:val="20"/>
                <w:szCs w:val="20"/>
              </w:rPr>
              <w:t>F-BF.2.3</w:t>
            </w:r>
          </w:p>
        </w:tc>
        <w:tc>
          <w:tcPr>
            <w:tcW w:w="13230" w:type="dxa"/>
            <w:gridSpan w:val="5"/>
            <w:tcBorders>
              <w:top w:val="nil"/>
              <w:left w:val="single" w:sz="4" w:space="0" w:color="auto"/>
              <w:bottom w:val="single" w:sz="4" w:space="0" w:color="auto"/>
              <w:right w:val="single" w:sz="4" w:space="0" w:color="auto"/>
            </w:tcBorders>
          </w:tcPr>
          <w:p w:rsidR="00964443" w:rsidRPr="007F1C3E" w:rsidRDefault="00945CF7" w:rsidP="00C27972">
            <w:pPr>
              <w:pStyle w:val="Default"/>
              <w:rPr>
                <w:rFonts w:ascii="Arial Narrow" w:hAnsi="Arial Narrow"/>
                <w:sz w:val="20"/>
                <w:szCs w:val="20"/>
              </w:rPr>
            </w:pPr>
            <w:r w:rsidRPr="007F1C3E">
              <w:rPr>
                <w:rFonts w:ascii="Arial Narrow" w:hAnsi="Arial Narrow"/>
                <w:sz w:val="20"/>
                <w:szCs w:val="20"/>
              </w:rPr>
              <w:t>Identify the effect on the graph of replacing f(x) by f(x) + k, k f(x), f(</w:t>
            </w:r>
            <w:proofErr w:type="spellStart"/>
            <w:r w:rsidRPr="007F1C3E">
              <w:rPr>
                <w:rFonts w:ascii="Arial Narrow" w:hAnsi="Arial Narrow"/>
                <w:sz w:val="20"/>
                <w:szCs w:val="20"/>
              </w:rPr>
              <w:t>kx</w:t>
            </w:r>
            <w:proofErr w:type="spellEnd"/>
            <w:r w:rsidRPr="007F1C3E">
              <w:rPr>
                <w:rFonts w:ascii="Arial Narrow" w:hAnsi="Arial Narrow"/>
                <w:sz w:val="20"/>
                <w:szCs w:val="20"/>
              </w:rPr>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900" w:type="dxa"/>
            <w:tcBorders>
              <w:top w:val="nil"/>
              <w:left w:val="single" w:sz="4" w:space="0" w:color="auto"/>
              <w:bottom w:val="single" w:sz="4" w:space="0" w:color="auto"/>
              <w:right w:val="single" w:sz="4" w:space="0" w:color="auto"/>
            </w:tcBorders>
          </w:tcPr>
          <w:p w:rsidR="00964443" w:rsidRPr="007F1C3E" w:rsidRDefault="006639BC" w:rsidP="00C27972">
            <w:pPr>
              <w:rPr>
                <w:rFonts w:ascii="Arial Narrow" w:hAnsi="Arial Narrow" w:cs="Arial"/>
                <w:sz w:val="20"/>
                <w:szCs w:val="20"/>
              </w:rPr>
            </w:pPr>
            <w:r w:rsidRPr="007F1C3E">
              <w:rPr>
                <w:rFonts w:ascii="Arial Narrow" w:hAnsi="Arial Narrow" w:cs="Arial"/>
                <w:sz w:val="20"/>
                <w:szCs w:val="20"/>
              </w:rPr>
              <w:t>2, 5</w:t>
            </w:r>
          </w:p>
        </w:tc>
      </w:tr>
      <w:tr w:rsidR="00964443" w:rsidTr="00D911A7">
        <w:trPr>
          <w:trHeight w:val="20"/>
        </w:trPr>
        <w:tc>
          <w:tcPr>
            <w:tcW w:w="1080" w:type="dxa"/>
            <w:tcBorders>
              <w:top w:val="nil"/>
              <w:left w:val="single" w:sz="4" w:space="0" w:color="auto"/>
              <w:bottom w:val="single" w:sz="4" w:space="0" w:color="auto"/>
              <w:right w:val="single" w:sz="4" w:space="0" w:color="auto"/>
            </w:tcBorders>
          </w:tcPr>
          <w:p w:rsidR="00964443" w:rsidRPr="007F1C3E" w:rsidRDefault="00964443" w:rsidP="003B022D">
            <w:pPr>
              <w:rPr>
                <w:rFonts w:ascii="Arial Narrow" w:hAnsi="Arial Narrow"/>
                <w:sz w:val="20"/>
                <w:szCs w:val="20"/>
              </w:rPr>
            </w:pPr>
            <w:r w:rsidRPr="007F1C3E">
              <w:rPr>
                <w:rFonts w:ascii="Arial Narrow" w:hAnsi="Arial Narrow"/>
                <w:sz w:val="20"/>
                <w:szCs w:val="20"/>
              </w:rPr>
              <w:t>F-IF.2.4</w:t>
            </w:r>
          </w:p>
        </w:tc>
        <w:tc>
          <w:tcPr>
            <w:tcW w:w="13230" w:type="dxa"/>
            <w:gridSpan w:val="5"/>
            <w:tcBorders>
              <w:top w:val="nil"/>
              <w:left w:val="single" w:sz="4" w:space="0" w:color="auto"/>
              <w:bottom w:val="single" w:sz="4" w:space="0" w:color="auto"/>
              <w:right w:val="single" w:sz="4" w:space="0" w:color="auto"/>
            </w:tcBorders>
          </w:tcPr>
          <w:p w:rsidR="00964443" w:rsidRPr="007F1C3E" w:rsidRDefault="00945CF7" w:rsidP="00C27972">
            <w:pPr>
              <w:pStyle w:val="Default"/>
              <w:rPr>
                <w:rFonts w:ascii="Arial Narrow" w:hAnsi="Arial Narrow"/>
                <w:sz w:val="20"/>
                <w:szCs w:val="20"/>
              </w:rPr>
            </w:pPr>
            <w:r w:rsidRPr="007F1C3E">
              <w:rPr>
                <w:rFonts w:ascii="Arial Narrow" w:hAnsi="Arial Narrow"/>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900" w:type="dxa"/>
            <w:tcBorders>
              <w:top w:val="nil"/>
              <w:left w:val="single" w:sz="4" w:space="0" w:color="auto"/>
              <w:bottom w:val="single" w:sz="4" w:space="0" w:color="auto"/>
              <w:right w:val="single" w:sz="4" w:space="0" w:color="auto"/>
            </w:tcBorders>
          </w:tcPr>
          <w:p w:rsidR="00964443" w:rsidRPr="007F1C3E" w:rsidRDefault="006639BC" w:rsidP="00C27972">
            <w:pPr>
              <w:rPr>
                <w:rFonts w:ascii="Arial Narrow" w:hAnsi="Arial Narrow" w:cs="Arial"/>
                <w:sz w:val="20"/>
                <w:szCs w:val="20"/>
              </w:rPr>
            </w:pPr>
            <w:r w:rsidRPr="007F1C3E">
              <w:rPr>
                <w:rFonts w:ascii="Arial Narrow" w:hAnsi="Arial Narrow" w:cs="Arial"/>
                <w:sz w:val="20"/>
                <w:szCs w:val="20"/>
              </w:rPr>
              <w:t>4, 5</w:t>
            </w:r>
          </w:p>
        </w:tc>
      </w:tr>
      <w:tr w:rsidR="00964443" w:rsidTr="00D911A7">
        <w:trPr>
          <w:trHeight w:val="20"/>
        </w:trPr>
        <w:tc>
          <w:tcPr>
            <w:tcW w:w="1080" w:type="dxa"/>
            <w:tcBorders>
              <w:top w:val="nil"/>
              <w:left w:val="single" w:sz="4" w:space="0" w:color="auto"/>
              <w:bottom w:val="single" w:sz="4" w:space="0" w:color="auto"/>
              <w:right w:val="single" w:sz="4" w:space="0" w:color="auto"/>
            </w:tcBorders>
          </w:tcPr>
          <w:p w:rsidR="00964443" w:rsidRPr="007F1C3E" w:rsidRDefault="00945CF7" w:rsidP="00945CF7">
            <w:pPr>
              <w:rPr>
                <w:rFonts w:ascii="Arial Narrow" w:hAnsi="Arial Narrow"/>
                <w:sz w:val="20"/>
                <w:szCs w:val="20"/>
              </w:rPr>
            </w:pPr>
            <w:r w:rsidRPr="007F1C3E">
              <w:rPr>
                <w:rFonts w:ascii="Arial Narrow" w:hAnsi="Arial Narrow"/>
                <w:sz w:val="20"/>
                <w:szCs w:val="20"/>
              </w:rPr>
              <w:t>F-IF.3.7</w:t>
            </w:r>
          </w:p>
        </w:tc>
        <w:tc>
          <w:tcPr>
            <w:tcW w:w="13230" w:type="dxa"/>
            <w:gridSpan w:val="5"/>
            <w:tcBorders>
              <w:top w:val="nil"/>
              <w:left w:val="single" w:sz="4" w:space="0" w:color="auto"/>
              <w:bottom w:val="single" w:sz="4" w:space="0" w:color="auto"/>
              <w:right w:val="single" w:sz="4" w:space="0" w:color="auto"/>
            </w:tcBorders>
          </w:tcPr>
          <w:p w:rsidR="00945CF7" w:rsidRPr="007F1C3E" w:rsidRDefault="00945CF7" w:rsidP="00945CF7">
            <w:pPr>
              <w:pStyle w:val="Default"/>
              <w:rPr>
                <w:rFonts w:ascii="Arial Narrow" w:hAnsi="Arial Narrow"/>
                <w:sz w:val="20"/>
                <w:szCs w:val="20"/>
              </w:rPr>
            </w:pPr>
            <w:r w:rsidRPr="007F1C3E">
              <w:rPr>
                <w:rFonts w:ascii="Arial Narrow" w:hAnsi="Arial Narrow"/>
                <w:sz w:val="20"/>
                <w:szCs w:val="20"/>
              </w:rPr>
              <w:t>Graph functions expressed symbolically and show key features of the graph, by hand in simple cases and using technology for more complicated cases.</w:t>
            </w:r>
          </w:p>
          <w:p w:rsidR="00945CF7" w:rsidRPr="007F1C3E" w:rsidRDefault="00945CF7" w:rsidP="00945CF7">
            <w:pPr>
              <w:pStyle w:val="Default"/>
              <w:rPr>
                <w:rFonts w:ascii="Arial Narrow" w:hAnsi="Arial Narrow"/>
                <w:sz w:val="20"/>
                <w:szCs w:val="20"/>
              </w:rPr>
            </w:pPr>
            <w:r w:rsidRPr="007F1C3E">
              <w:rPr>
                <w:rFonts w:ascii="Arial Narrow" w:hAnsi="Arial Narrow"/>
                <w:sz w:val="20"/>
                <w:szCs w:val="20"/>
              </w:rPr>
              <w:t>a. Graph linear and quadratic functions and show intercepts, maxima, and minima.</w:t>
            </w:r>
            <w:r w:rsidR="0051340E">
              <w:rPr>
                <w:rFonts w:ascii="Arial Narrow" w:hAnsi="Arial Narrow"/>
                <w:sz w:val="20"/>
                <w:szCs w:val="20"/>
              </w:rPr>
              <w:t xml:space="preserve"> </w:t>
            </w:r>
            <w:r w:rsidRPr="007F1C3E">
              <w:rPr>
                <w:rFonts w:ascii="Arial Narrow" w:hAnsi="Arial Narrow"/>
                <w:strike/>
                <w:sz w:val="20"/>
                <w:szCs w:val="20"/>
              </w:rPr>
              <w:t>b. Graph square root, cube root, and piecewise-defined functions, including step functions and absolute value functions.</w:t>
            </w:r>
            <w:r w:rsidR="0051340E">
              <w:rPr>
                <w:rFonts w:ascii="Arial Narrow" w:hAnsi="Arial Narrow"/>
                <w:strike/>
                <w:sz w:val="20"/>
                <w:szCs w:val="20"/>
              </w:rPr>
              <w:t xml:space="preserve"> </w:t>
            </w:r>
            <w:r w:rsidRPr="007F1C3E">
              <w:rPr>
                <w:rFonts w:ascii="Arial Narrow" w:hAnsi="Arial Narrow"/>
                <w:sz w:val="20"/>
                <w:szCs w:val="20"/>
              </w:rPr>
              <w:t xml:space="preserve">c. Graph polynomial functions, identifying </w:t>
            </w:r>
            <w:proofErr w:type="spellStart"/>
            <w:r w:rsidRPr="007F1C3E">
              <w:rPr>
                <w:rFonts w:ascii="Arial Narrow" w:hAnsi="Arial Narrow"/>
                <w:sz w:val="20"/>
                <w:szCs w:val="20"/>
              </w:rPr>
              <w:t>zeros</w:t>
            </w:r>
            <w:proofErr w:type="spellEnd"/>
            <w:r w:rsidRPr="007F1C3E">
              <w:rPr>
                <w:rFonts w:ascii="Arial Narrow" w:hAnsi="Arial Narrow"/>
                <w:sz w:val="20"/>
                <w:szCs w:val="20"/>
              </w:rPr>
              <w:t xml:space="preserve"> when suitable factorizations are available, and showing end behavior.</w:t>
            </w:r>
          </w:p>
          <w:p w:rsidR="00945CF7" w:rsidRPr="007F1C3E" w:rsidRDefault="00945CF7" w:rsidP="00945CF7">
            <w:pPr>
              <w:pStyle w:val="Default"/>
              <w:rPr>
                <w:rFonts w:ascii="Arial Narrow" w:hAnsi="Arial Narrow"/>
                <w:strike/>
                <w:sz w:val="20"/>
                <w:szCs w:val="20"/>
              </w:rPr>
            </w:pPr>
            <w:r w:rsidRPr="007F1C3E">
              <w:rPr>
                <w:rFonts w:ascii="Arial Narrow" w:hAnsi="Arial Narrow"/>
                <w:strike/>
                <w:sz w:val="20"/>
                <w:szCs w:val="20"/>
              </w:rPr>
              <w:t xml:space="preserve">d. Graph rational functions, identifying </w:t>
            </w:r>
            <w:proofErr w:type="spellStart"/>
            <w:r w:rsidRPr="007F1C3E">
              <w:rPr>
                <w:rFonts w:ascii="Arial Narrow" w:hAnsi="Arial Narrow"/>
                <w:strike/>
                <w:sz w:val="20"/>
                <w:szCs w:val="20"/>
              </w:rPr>
              <w:t>zeros</w:t>
            </w:r>
            <w:proofErr w:type="spellEnd"/>
            <w:r w:rsidRPr="007F1C3E">
              <w:rPr>
                <w:rFonts w:ascii="Arial Narrow" w:hAnsi="Arial Narrow"/>
                <w:strike/>
                <w:sz w:val="20"/>
                <w:szCs w:val="20"/>
              </w:rPr>
              <w:t xml:space="preserve"> and asymptotes when suitable factorizations are available, and showing end behavior.</w:t>
            </w:r>
          </w:p>
          <w:p w:rsidR="00964443" w:rsidRPr="007F1C3E" w:rsidRDefault="00945CF7" w:rsidP="00945CF7">
            <w:pPr>
              <w:pStyle w:val="Default"/>
              <w:rPr>
                <w:rFonts w:ascii="Arial Narrow" w:hAnsi="Arial Narrow"/>
                <w:sz w:val="20"/>
                <w:szCs w:val="20"/>
              </w:rPr>
            </w:pPr>
            <w:proofErr w:type="spellStart"/>
            <w:r w:rsidRPr="007F1C3E">
              <w:rPr>
                <w:rFonts w:ascii="Arial Narrow" w:hAnsi="Arial Narrow"/>
                <w:strike/>
                <w:sz w:val="20"/>
                <w:szCs w:val="20"/>
              </w:rPr>
              <w:t>e.</w:t>
            </w:r>
            <w:proofErr w:type="spellEnd"/>
            <w:r w:rsidRPr="007F1C3E">
              <w:rPr>
                <w:rFonts w:ascii="Arial Narrow" w:hAnsi="Arial Narrow"/>
                <w:strike/>
                <w:sz w:val="20"/>
                <w:szCs w:val="20"/>
              </w:rPr>
              <w:t xml:space="preserve"> Graph exponential and logarithmic functions, showing intercepts and end behavior, and trigonometric functions, showing</w:t>
            </w:r>
          </w:p>
        </w:tc>
        <w:tc>
          <w:tcPr>
            <w:tcW w:w="900" w:type="dxa"/>
            <w:tcBorders>
              <w:top w:val="nil"/>
              <w:left w:val="single" w:sz="4" w:space="0" w:color="auto"/>
              <w:bottom w:val="single" w:sz="4" w:space="0" w:color="auto"/>
              <w:right w:val="single" w:sz="4" w:space="0" w:color="auto"/>
            </w:tcBorders>
          </w:tcPr>
          <w:p w:rsidR="00964443" w:rsidRPr="007F1C3E" w:rsidRDefault="006639BC" w:rsidP="00C27972">
            <w:pPr>
              <w:rPr>
                <w:rFonts w:ascii="Arial Narrow" w:hAnsi="Arial Narrow" w:cs="Arial"/>
                <w:sz w:val="20"/>
                <w:szCs w:val="20"/>
              </w:rPr>
            </w:pPr>
            <w:r w:rsidRPr="007F1C3E">
              <w:rPr>
                <w:rFonts w:ascii="Arial Narrow" w:hAnsi="Arial Narrow" w:cs="Arial"/>
                <w:sz w:val="20"/>
                <w:szCs w:val="20"/>
              </w:rPr>
              <w:t>4, 5</w:t>
            </w:r>
            <w:r w:rsidR="00DD67A7" w:rsidRPr="007F1C3E">
              <w:rPr>
                <w:rFonts w:ascii="Arial Narrow" w:hAnsi="Arial Narrow" w:cs="Arial"/>
                <w:sz w:val="20"/>
                <w:szCs w:val="20"/>
              </w:rPr>
              <w:t>, 6</w:t>
            </w:r>
          </w:p>
        </w:tc>
      </w:tr>
      <w:tr w:rsidR="00964443" w:rsidTr="00D911A7">
        <w:trPr>
          <w:trHeight w:val="20"/>
        </w:trPr>
        <w:tc>
          <w:tcPr>
            <w:tcW w:w="1080" w:type="dxa"/>
            <w:tcBorders>
              <w:top w:val="nil"/>
              <w:left w:val="single" w:sz="4" w:space="0" w:color="auto"/>
              <w:bottom w:val="single" w:sz="4" w:space="0" w:color="auto"/>
              <w:right w:val="single" w:sz="4" w:space="0" w:color="auto"/>
            </w:tcBorders>
          </w:tcPr>
          <w:p w:rsidR="00964443" w:rsidRPr="007F1C3E" w:rsidRDefault="00964443" w:rsidP="003B022D">
            <w:pPr>
              <w:rPr>
                <w:rFonts w:ascii="Arial Narrow" w:hAnsi="Arial Narrow"/>
                <w:sz w:val="20"/>
                <w:szCs w:val="20"/>
              </w:rPr>
            </w:pPr>
            <w:r w:rsidRPr="007F1C3E">
              <w:rPr>
                <w:rFonts w:ascii="Arial Narrow" w:hAnsi="Arial Narrow"/>
                <w:sz w:val="20"/>
                <w:szCs w:val="20"/>
              </w:rPr>
              <w:t>F-IF.3.8</w:t>
            </w:r>
          </w:p>
        </w:tc>
        <w:tc>
          <w:tcPr>
            <w:tcW w:w="13230" w:type="dxa"/>
            <w:gridSpan w:val="5"/>
            <w:tcBorders>
              <w:top w:val="nil"/>
              <w:left w:val="single" w:sz="4" w:space="0" w:color="auto"/>
              <w:bottom w:val="single" w:sz="4" w:space="0" w:color="auto"/>
              <w:right w:val="single" w:sz="4" w:space="0" w:color="auto"/>
            </w:tcBorders>
          </w:tcPr>
          <w:p w:rsidR="00945CF7" w:rsidRPr="007F1C3E" w:rsidRDefault="00945CF7" w:rsidP="00945CF7">
            <w:pPr>
              <w:pStyle w:val="Default"/>
              <w:rPr>
                <w:rFonts w:ascii="Arial Narrow" w:hAnsi="Arial Narrow"/>
                <w:sz w:val="20"/>
                <w:szCs w:val="20"/>
              </w:rPr>
            </w:pPr>
            <w:r w:rsidRPr="007F1C3E">
              <w:rPr>
                <w:rFonts w:ascii="Arial Narrow" w:hAnsi="Arial Narrow"/>
                <w:sz w:val="20"/>
                <w:szCs w:val="20"/>
              </w:rPr>
              <w:t>Write a function defined by an expression in different but equivalent forms to reveal and explain different properties of the function.</w:t>
            </w:r>
          </w:p>
          <w:p w:rsidR="00964443" w:rsidRPr="007F1C3E" w:rsidRDefault="00945CF7" w:rsidP="0051340E">
            <w:pPr>
              <w:pStyle w:val="Default"/>
              <w:rPr>
                <w:rFonts w:ascii="Arial Narrow" w:hAnsi="Arial Narrow"/>
                <w:strike/>
                <w:sz w:val="20"/>
                <w:szCs w:val="20"/>
              </w:rPr>
            </w:pPr>
            <w:r w:rsidRPr="007F1C3E">
              <w:rPr>
                <w:rFonts w:ascii="Arial Narrow" w:hAnsi="Arial Narrow"/>
                <w:sz w:val="20"/>
                <w:szCs w:val="20"/>
              </w:rPr>
              <w:t xml:space="preserve">a. Use the process of factoring and completing the square in a quadratic function to show </w:t>
            </w:r>
            <w:proofErr w:type="spellStart"/>
            <w:r w:rsidRPr="007F1C3E">
              <w:rPr>
                <w:rFonts w:ascii="Arial Narrow" w:hAnsi="Arial Narrow"/>
                <w:sz w:val="20"/>
                <w:szCs w:val="20"/>
              </w:rPr>
              <w:t>zeros</w:t>
            </w:r>
            <w:proofErr w:type="spellEnd"/>
            <w:r w:rsidRPr="007F1C3E">
              <w:rPr>
                <w:rFonts w:ascii="Arial Narrow" w:hAnsi="Arial Narrow"/>
                <w:sz w:val="20"/>
                <w:szCs w:val="20"/>
              </w:rPr>
              <w:t>, extreme values, and symmetry of the graph, and interpret these in terms of a context.</w:t>
            </w:r>
            <w:r w:rsidR="0051340E">
              <w:rPr>
                <w:rFonts w:ascii="Arial Narrow" w:hAnsi="Arial Narrow"/>
                <w:sz w:val="20"/>
                <w:szCs w:val="20"/>
              </w:rPr>
              <w:t xml:space="preserve"> </w:t>
            </w:r>
            <w:r w:rsidRPr="007F1C3E">
              <w:rPr>
                <w:rFonts w:ascii="Arial Narrow" w:hAnsi="Arial Narrow"/>
                <w:strike/>
                <w:sz w:val="20"/>
                <w:szCs w:val="20"/>
              </w:rPr>
              <w:t>b. Use the properties of exponents to interpret expressions for exponential functions.</w:t>
            </w:r>
          </w:p>
        </w:tc>
        <w:tc>
          <w:tcPr>
            <w:tcW w:w="900" w:type="dxa"/>
            <w:tcBorders>
              <w:top w:val="nil"/>
              <w:left w:val="single" w:sz="4" w:space="0" w:color="auto"/>
              <w:bottom w:val="single" w:sz="4" w:space="0" w:color="auto"/>
              <w:right w:val="single" w:sz="4" w:space="0" w:color="auto"/>
            </w:tcBorders>
          </w:tcPr>
          <w:p w:rsidR="00964443" w:rsidRPr="007F1C3E" w:rsidRDefault="006639BC" w:rsidP="00C27972">
            <w:pPr>
              <w:rPr>
                <w:rFonts w:ascii="Arial Narrow" w:hAnsi="Arial Narrow" w:cs="Arial"/>
                <w:sz w:val="20"/>
                <w:szCs w:val="20"/>
              </w:rPr>
            </w:pPr>
            <w:r w:rsidRPr="007F1C3E">
              <w:rPr>
                <w:rFonts w:ascii="Arial Narrow" w:hAnsi="Arial Narrow" w:cs="Arial"/>
                <w:sz w:val="20"/>
                <w:szCs w:val="20"/>
              </w:rPr>
              <w:t>4, 5</w:t>
            </w:r>
          </w:p>
        </w:tc>
      </w:tr>
      <w:tr w:rsidR="00964443" w:rsidTr="005B377F">
        <w:trPr>
          <w:trHeight w:val="60"/>
        </w:trPr>
        <w:tc>
          <w:tcPr>
            <w:tcW w:w="8010" w:type="dxa"/>
            <w:gridSpan w:val="4"/>
            <w:tcBorders>
              <w:top w:val="nil"/>
              <w:left w:val="single" w:sz="4" w:space="0" w:color="auto"/>
              <w:right w:val="single" w:sz="4" w:space="0" w:color="auto"/>
            </w:tcBorders>
            <w:shd w:val="clear" w:color="auto" w:fill="D9D9D9" w:themeFill="background1" w:themeFillShade="D9"/>
          </w:tcPr>
          <w:p w:rsidR="00964443" w:rsidRPr="005B377F" w:rsidRDefault="00964443" w:rsidP="005B377F">
            <w:pPr>
              <w:jc w:val="center"/>
              <w:rPr>
                <w:rFonts w:ascii="Arial Narrow" w:hAnsi="Arial Narrow" w:cs="Arial"/>
                <w:sz w:val="28"/>
                <w:szCs w:val="28"/>
              </w:rPr>
            </w:pPr>
            <w:r w:rsidRPr="005B377F">
              <w:rPr>
                <w:rFonts w:ascii="Arial Narrow" w:hAnsi="Arial Narrow" w:cs="Arial"/>
                <w:b/>
                <w:sz w:val="28"/>
                <w:szCs w:val="28"/>
              </w:rPr>
              <w:t>Learning Goal and Scale</w:t>
            </w:r>
          </w:p>
        </w:tc>
        <w:tc>
          <w:tcPr>
            <w:tcW w:w="720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64443" w:rsidRPr="005B377F" w:rsidRDefault="00964443" w:rsidP="005B377F">
            <w:pPr>
              <w:jc w:val="center"/>
              <w:rPr>
                <w:rFonts w:ascii="Arial Narrow" w:hAnsi="Arial Narrow" w:cs="Arial"/>
                <w:sz w:val="28"/>
                <w:szCs w:val="28"/>
              </w:rPr>
            </w:pPr>
            <w:r w:rsidRPr="005B377F">
              <w:rPr>
                <w:rFonts w:ascii="Arial Narrow" w:hAnsi="Arial Narrow" w:cs="Arial"/>
                <w:b/>
                <w:sz w:val="28"/>
                <w:szCs w:val="28"/>
              </w:rPr>
              <w:t>Instructional Strategies &amp; Misconceptions</w:t>
            </w:r>
          </w:p>
        </w:tc>
      </w:tr>
      <w:tr w:rsidR="00964443" w:rsidTr="005B377F">
        <w:trPr>
          <w:trHeight w:val="720"/>
        </w:trPr>
        <w:tc>
          <w:tcPr>
            <w:tcW w:w="8010" w:type="dxa"/>
            <w:gridSpan w:val="4"/>
            <w:tcBorders>
              <w:left w:val="single" w:sz="4" w:space="0" w:color="auto"/>
              <w:bottom w:val="single" w:sz="4" w:space="0" w:color="auto"/>
              <w:right w:val="single" w:sz="4" w:space="0" w:color="auto"/>
            </w:tcBorders>
          </w:tcPr>
          <w:p w:rsidR="00964443" w:rsidRPr="007F1C3E" w:rsidRDefault="00041E13" w:rsidP="00C27972">
            <w:pPr>
              <w:rPr>
                <w:rFonts w:ascii="Arial Narrow" w:hAnsi="Arial Narrow" w:cs="Arial"/>
                <w:sz w:val="20"/>
                <w:szCs w:val="20"/>
              </w:rPr>
            </w:pPr>
            <w:hyperlink r:id="rId52" w:history="1">
              <w:r w:rsidR="00C84343" w:rsidRPr="00BC1B60">
                <w:rPr>
                  <w:rStyle w:val="Hyperlink"/>
                  <w:rFonts w:ascii="Arial Narrow" w:hAnsi="Arial Narrow" w:cs="Arial"/>
                  <w:b/>
                  <w:sz w:val="20"/>
                  <w:szCs w:val="20"/>
                </w:rPr>
                <w:t>MCR0</w:t>
              </w:r>
              <w:r w:rsidR="007F1C3E" w:rsidRPr="00BC1B60">
                <w:rPr>
                  <w:rStyle w:val="Hyperlink"/>
                  <w:rFonts w:ascii="Arial Narrow" w:hAnsi="Arial Narrow" w:cs="Arial"/>
                  <w:b/>
                  <w:sz w:val="20"/>
                  <w:szCs w:val="20"/>
                </w:rPr>
                <w:t>5:</w:t>
              </w:r>
              <w:r w:rsidR="00C84343" w:rsidRPr="00BC1B60">
                <w:rPr>
                  <w:rStyle w:val="Hyperlink"/>
                  <w:rFonts w:ascii="Arial Narrow" w:hAnsi="Arial Narrow" w:cs="Arial"/>
                  <w:sz w:val="20"/>
                  <w:szCs w:val="20"/>
                </w:rPr>
                <w:t xml:space="preserve"> Solve and graph equations and inequalities in one or two variables, and justify reasoning.</w:t>
              </w:r>
            </w:hyperlink>
          </w:p>
          <w:p w:rsidR="00C84343" w:rsidRPr="007F1C3E" w:rsidRDefault="00041E13" w:rsidP="00C27972">
            <w:pPr>
              <w:rPr>
                <w:rFonts w:ascii="Arial Narrow" w:hAnsi="Arial Narrow" w:cs="Arial"/>
                <w:sz w:val="20"/>
                <w:szCs w:val="20"/>
              </w:rPr>
            </w:pPr>
            <w:hyperlink r:id="rId53" w:history="1">
              <w:r w:rsidR="00C84343" w:rsidRPr="00BC1B60">
                <w:rPr>
                  <w:rStyle w:val="Hyperlink"/>
                  <w:rFonts w:ascii="Arial Narrow" w:hAnsi="Arial Narrow" w:cs="Arial"/>
                  <w:b/>
                  <w:sz w:val="20"/>
                  <w:szCs w:val="20"/>
                </w:rPr>
                <w:t>MCR</w:t>
              </w:r>
              <w:r w:rsidR="007F1C3E" w:rsidRPr="00BC1B60">
                <w:rPr>
                  <w:rStyle w:val="Hyperlink"/>
                  <w:rFonts w:ascii="Arial Narrow" w:hAnsi="Arial Narrow" w:cs="Arial"/>
                  <w:b/>
                  <w:sz w:val="20"/>
                  <w:szCs w:val="20"/>
                </w:rPr>
                <w:t>09:</w:t>
              </w:r>
              <w:r w:rsidR="007F1C3E" w:rsidRPr="00BC1B60">
                <w:rPr>
                  <w:rStyle w:val="Hyperlink"/>
                  <w:rFonts w:ascii="Arial Narrow" w:hAnsi="Arial Narrow" w:cs="Arial"/>
                  <w:sz w:val="20"/>
                  <w:szCs w:val="20"/>
                </w:rPr>
                <w:t xml:space="preserve"> </w:t>
              </w:r>
              <w:r w:rsidR="00C84343" w:rsidRPr="00BC1B60">
                <w:rPr>
                  <w:rStyle w:val="Hyperlink"/>
                  <w:rFonts w:ascii="Arial Narrow" w:hAnsi="Arial Narrow" w:cs="Arial"/>
                  <w:sz w:val="20"/>
                  <w:szCs w:val="20"/>
                </w:rPr>
                <w:t xml:space="preserve">Understand the relationship between </w:t>
              </w:r>
              <w:proofErr w:type="spellStart"/>
              <w:r w:rsidR="00C84343" w:rsidRPr="00BC1B60">
                <w:rPr>
                  <w:rStyle w:val="Hyperlink"/>
                  <w:rFonts w:ascii="Arial Narrow" w:hAnsi="Arial Narrow" w:cs="Arial"/>
                  <w:sz w:val="20"/>
                  <w:szCs w:val="20"/>
                </w:rPr>
                <w:t>zeros</w:t>
              </w:r>
              <w:proofErr w:type="spellEnd"/>
              <w:r w:rsidR="00C84343" w:rsidRPr="00BC1B60">
                <w:rPr>
                  <w:rStyle w:val="Hyperlink"/>
                  <w:rFonts w:ascii="Arial Narrow" w:hAnsi="Arial Narrow" w:cs="Arial"/>
                  <w:sz w:val="20"/>
                  <w:szCs w:val="20"/>
                </w:rPr>
                <w:t xml:space="preserve"> and factors of polynomials and use and prove polynomial identities to rewrite expressions.</w:t>
              </w:r>
            </w:hyperlink>
          </w:p>
          <w:p w:rsidR="00C84343" w:rsidRPr="00C84343" w:rsidRDefault="00041E13" w:rsidP="00C27972">
            <w:pPr>
              <w:rPr>
                <w:rFonts w:ascii="Arial Narrow" w:hAnsi="Arial Narrow" w:cs="Arial"/>
                <w:szCs w:val="24"/>
              </w:rPr>
            </w:pPr>
            <w:hyperlink r:id="rId54" w:history="1">
              <w:r w:rsidR="007F1C3E" w:rsidRPr="00BC1B60">
                <w:rPr>
                  <w:rStyle w:val="Hyperlink"/>
                  <w:rFonts w:ascii="Arial Narrow" w:hAnsi="Arial Narrow" w:cs="Arial"/>
                  <w:b/>
                  <w:sz w:val="20"/>
                  <w:szCs w:val="20"/>
                </w:rPr>
                <w:t>MCR14:</w:t>
              </w:r>
              <w:r w:rsidR="00C84343" w:rsidRPr="00BC1B60">
                <w:rPr>
                  <w:rStyle w:val="Hyperlink"/>
                  <w:rFonts w:ascii="Arial Narrow" w:hAnsi="Arial Narrow" w:cs="Arial"/>
                  <w:sz w:val="20"/>
                  <w:szCs w:val="20"/>
                </w:rPr>
                <w:t xml:space="preserve"> Graph and write equivalent forms of functions by hand and using technology, and compare functions in different representations.</w:t>
              </w:r>
            </w:hyperlink>
          </w:p>
        </w:tc>
        <w:tc>
          <w:tcPr>
            <w:tcW w:w="7200" w:type="dxa"/>
            <w:gridSpan w:val="3"/>
            <w:tcBorders>
              <w:top w:val="nil"/>
              <w:left w:val="single" w:sz="4" w:space="0" w:color="auto"/>
              <w:bottom w:val="single" w:sz="4" w:space="0" w:color="auto"/>
              <w:right w:val="single" w:sz="4" w:space="0" w:color="auto"/>
            </w:tcBorders>
          </w:tcPr>
          <w:p w:rsidR="00964443" w:rsidRPr="00B7484F" w:rsidRDefault="00964443" w:rsidP="00C27972">
            <w:pPr>
              <w:pStyle w:val="ListParagraph"/>
              <w:ind w:left="360"/>
              <w:rPr>
                <w:rFonts w:ascii="Arial Narrow" w:hAnsi="Arial Narrow" w:cs="Arial"/>
                <w:b/>
                <w:sz w:val="19"/>
                <w:szCs w:val="19"/>
              </w:rPr>
            </w:pPr>
          </w:p>
        </w:tc>
      </w:tr>
      <w:tr w:rsidR="00964443" w:rsidTr="005B377F">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64443" w:rsidRPr="005B377F" w:rsidRDefault="00964443" w:rsidP="00C27972">
            <w:pPr>
              <w:jc w:val="center"/>
              <w:rPr>
                <w:rFonts w:ascii="Arial" w:hAnsi="Arial" w:cs="Arial"/>
                <w:sz w:val="28"/>
                <w:szCs w:val="28"/>
              </w:rPr>
            </w:pPr>
            <w:r w:rsidRPr="005B377F">
              <w:rPr>
                <w:rFonts w:ascii="Arial" w:hAnsi="Arial" w:cs="Arial"/>
                <w:b/>
                <w:sz w:val="28"/>
                <w:szCs w:val="28"/>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964443" w:rsidRPr="005B377F" w:rsidRDefault="00964443" w:rsidP="00C27972">
            <w:pPr>
              <w:jc w:val="center"/>
              <w:rPr>
                <w:rFonts w:ascii="Arial" w:hAnsi="Arial" w:cs="Arial"/>
                <w:b/>
                <w:sz w:val="28"/>
                <w:szCs w:val="28"/>
              </w:rPr>
            </w:pPr>
            <w:r w:rsidRPr="005B377F">
              <w:rPr>
                <w:rFonts w:ascii="Arial" w:hAnsi="Arial" w:cs="Arial"/>
                <w:b/>
                <w:sz w:val="28"/>
                <w:szCs w:val="28"/>
              </w:rPr>
              <w:t>Unit Connections</w:t>
            </w:r>
          </w:p>
        </w:tc>
        <w:tc>
          <w:tcPr>
            <w:tcW w:w="4665"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964443" w:rsidRPr="005B377F" w:rsidRDefault="00964443" w:rsidP="00C27972">
            <w:pPr>
              <w:jc w:val="center"/>
              <w:rPr>
                <w:rFonts w:ascii="Arial" w:hAnsi="Arial" w:cs="Arial"/>
                <w:sz w:val="28"/>
                <w:szCs w:val="28"/>
              </w:rPr>
            </w:pPr>
            <w:r w:rsidRPr="005B377F">
              <w:rPr>
                <w:rFonts w:ascii="Arial" w:hAnsi="Arial" w:cs="Arial"/>
                <w:b/>
                <w:sz w:val="28"/>
                <w:szCs w:val="28"/>
              </w:rPr>
              <w:t>Instructional Resources</w:t>
            </w:r>
          </w:p>
        </w:tc>
      </w:tr>
      <w:tr w:rsidR="005B377F" w:rsidTr="00E34CE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B377F" w:rsidRPr="00C30F16" w:rsidRDefault="005B377F" w:rsidP="00D911A7">
            <w:pPr>
              <w:pStyle w:val="ListParagraph"/>
              <w:numPr>
                <w:ilvl w:val="0"/>
                <w:numId w:val="16"/>
              </w:numPr>
              <w:spacing w:after="160" w:line="259" w:lineRule="auto"/>
              <w:ind w:left="360"/>
              <w:rPr>
                <w:rFonts w:ascii="Arial Narrow" w:hAnsi="Arial Narrow"/>
                <w:sz w:val="20"/>
                <w:szCs w:val="20"/>
              </w:rPr>
            </w:pPr>
            <w:r w:rsidRPr="00C30F16">
              <w:rPr>
                <w:rFonts w:ascii="Arial Narrow" w:hAnsi="Arial Narrow"/>
                <w:sz w:val="20"/>
                <w:szCs w:val="20"/>
              </w:rPr>
              <w:t>Solving linear equations</w:t>
            </w:r>
          </w:p>
          <w:p w:rsidR="005B377F" w:rsidRPr="00C30F16" w:rsidRDefault="005B377F" w:rsidP="00D911A7">
            <w:pPr>
              <w:pStyle w:val="ListParagraph"/>
              <w:numPr>
                <w:ilvl w:val="0"/>
                <w:numId w:val="16"/>
              </w:numPr>
              <w:spacing w:after="160" w:line="259" w:lineRule="auto"/>
              <w:ind w:left="360"/>
              <w:rPr>
                <w:rFonts w:ascii="Arial Narrow" w:hAnsi="Arial Narrow"/>
                <w:sz w:val="20"/>
                <w:szCs w:val="20"/>
              </w:rPr>
            </w:pPr>
            <w:r w:rsidRPr="00C30F16">
              <w:rPr>
                <w:rFonts w:ascii="Arial Narrow" w:hAnsi="Arial Narrow"/>
                <w:sz w:val="20"/>
                <w:szCs w:val="20"/>
              </w:rPr>
              <w:t>Solving absolute value inequalities</w:t>
            </w:r>
          </w:p>
          <w:p w:rsidR="005B377F" w:rsidRDefault="005B377F" w:rsidP="00E51C81">
            <w:pPr>
              <w:pStyle w:val="Default"/>
              <w:ind w:left="159"/>
              <w:rPr>
                <w:rFonts w:ascii="Arial Narrow" w:hAnsi="Arial Narrow"/>
                <w:sz w:val="18"/>
                <w:szCs w:val="18"/>
              </w:rPr>
            </w:pPr>
          </w:p>
        </w:tc>
        <w:tc>
          <w:tcPr>
            <w:tcW w:w="4665" w:type="dxa"/>
            <w:gridSpan w:val="2"/>
            <w:vMerge w:val="restart"/>
            <w:tcBorders>
              <w:top w:val="single" w:sz="4" w:space="0" w:color="auto"/>
              <w:left w:val="single" w:sz="4" w:space="0" w:color="auto"/>
              <w:right w:val="single" w:sz="4" w:space="0" w:color="auto"/>
            </w:tcBorders>
          </w:tcPr>
          <w:p w:rsidR="005B377F" w:rsidRPr="00D911A7" w:rsidRDefault="005B377F" w:rsidP="00C27972">
            <w:pPr>
              <w:rPr>
                <w:rFonts w:ascii="Arial Narrow" w:hAnsi="Arial Narrow" w:cs="Arial"/>
                <w:sz w:val="20"/>
                <w:szCs w:val="20"/>
              </w:rPr>
            </w:pPr>
            <w:r w:rsidRPr="00D911A7">
              <w:rPr>
                <w:rFonts w:ascii="Arial Narrow" w:hAnsi="Arial Narrow" w:cs="Arial"/>
                <w:sz w:val="20"/>
                <w:szCs w:val="20"/>
              </w:rPr>
              <w:t>College Prep Algebra textbook</w:t>
            </w:r>
          </w:p>
          <w:p w:rsidR="005B377F" w:rsidRPr="00D911A7" w:rsidRDefault="005B377F" w:rsidP="00C27972">
            <w:pPr>
              <w:rPr>
                <w:rFonts w:ascii="Arial Narrow" w:hAnsi="Arial Narrow" w:cs="Arial"/>
                <w:sz w:val="20"/>
                <w:szCs w:val="20"/>
              </w:rPr>
            </w:pPr>
            <w:r w:rsidRPr="00D911A7">
              <w:rPr>
                <w:rFonts w:ascii="Arial Narrow" w:hAnsi="Arial Narrow" w:cs="Arial"/>
                <w:sz w:val="20"/>
                <w:szCs w:val="20"/>
              </w:rPr>
              <w:t>Cengage Student Workbook for Algebra Activities</w:t>
            </w:r>
          </w:p>
          <w:p w:rsidR="005B377F" w:rsidRDefault="005B377F" w:rsidP="00C27972">
            <w:pPr>
              <w:rPr>
                <w:rFonts w:ascii="Arial" w:hAnsi="Arial" w:cs="Arial"/>
                <w:sz w:val="20"/>
                <w:szCs w:val="20"/>
              </w:rPr>
            </w:pPr>
            <w:r w:rsidRPr="00D911A7">
              <w:rPr>
                <w:rFonts w:ascii="Arial Narrow" w:hAnsi="Arial Narrow" w:cs="Arial"/>
                <w:sz w:val="20"/>
                <w:szCs w:val="20"/>
              </w:rPr>
              <w:t>Engage NY Website</w:t>
            </w:r>
          </w:p>
        </w:tc>
      </w:tr>
      <w:tr w:rsidR="005B377F" w:rsidTr="00E34CE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6. Attend to precision.</w:t>
            </w:r>
          </w:p>
        </w:tc>
        <w:tc>
          <w:tcPr>
            <w:tcW w:w="4872" w:type="dxa"/>
            <w:gridSpan w:val="2"/>
            <w:vMerge/>
            <w:tcBorders>
              <w:top w:val="single" w:sz="4" w:space="0" w:color="auto"/>
              <w:left w:val="single" w:sz="4" w:space="0" w:color="auto"/>
              <w:bottom w:val="single" w:sz="4" w:space="0" w:color="auto"/>
              <w:right w:val="single" w:sz="4" w:space="0" w:color="auto"/>
            </w:tcBorders>
            <w:vAlign w:val="center"/>
            <w:hideMark/>
          </w:tcPr>
          <w:p w:rsidR="005B377F" w:rsidRDefault="005B377F" w:rsidP="00C27972">
            <w:pPr>
              <w:rPr>
                <w:rFonts w:ascii="Arial Narrow" w:hAnsi="Arial Narrow" w:cs="Arial"/>
                <w:color w:val="000000"/>
                <w:sz w:val="18"/>
                <w:szCs w:val="18"/>
              </w:rPr>
            </w:pPr>
          </w:p>
        </w:tc>
        <w:tc>
          <w:tcPr>
            <w:tcW w:w="4665" w:type="dxa"/>
            <w:gridSpan w:val="2"/>
            <w:vMerge/>
            <w:tcBorders>
              <w:left w:val="single" w:sz="4" w:space="0" w:color="auto"/>
              <w:right w:val="single" w:sz="4" w:space="0" w:color="auto"/>
            </w:tcBorders>
            <w:vAlign w:val="center"/>
          </w:tcPr>
          <w:p w:rsidR="005B377F" w:rsidRDefault="005B377F" w:rsidP="00C27972">
            <w:pPr>
              <w:rPr>
                <w:rFonts w:ascii="Arial" w:hAnsi="Arial" w:cs="Arial"/>
                <w:sz w:val="20"/>
                <w:szCs w:val="20"/>
              </w:rPr>
            </w:pPr>
          </w:p>
        </w:tc>
      </w:tr>
      <w:tr w:rsidR="005B377F" w:rsidTr="00E34CE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4872" w:type="dxa"/>
            <w:gridSpan w:val="2"/>
            <w:vMerge/>
            <w:tcBorders>
              <w:top w:val="single" w:sz="4" w:space="0" w:color="auto"/>
              <w:left w:val="single" w:sz="4" w:space="0" w:color="auto"/>
              <w:bottom w:val="single" w:sz="4" w:space="0" w:color="auto"/>
              <w:right w:val="single" w:sz="4" w:space="0" w:color="auto"/>
            </w:tcBorders>
            <w:vAlign w:val="center"/>
            <w:hideMark/>
          </w:tcPr>
          <w:p w:rsidR="005B377F" w:rsidRDefault="005B377F" w:rsidP="00C27972">
            <w:pPr>
              <w:rPr>
                <w:rFonts w:ascii="Arial Narrow" w:hAnsi="Arial Narrow" w:cs="Arial"/>
                <w:color w:val="000000"/>
                <w:sz w:val="18"/>
                <w:szCs w:val="18"/>
              </w:rPr>
            </w:pPr>
          </w:p>
        </w:tc>
        <w:tc>
          <w:tcPr>
            <w:tcW w:w="4665" w:type="dxa"/>
            <w:gridSpan w:val="2"/>
            <w:vMerge/>
            <w:tcBorders>
              <w:left w:val="single" w:sz="4" w:space="0" w:color="auto"/>
              <w:right w:val="single" w:sz="4" w:space="0" w:color="auto"/>
            </w:tcBorders>
            <w:vAlign w:val="center"/>
          </w:tcPr>
          <w:p w:rsidR="005B377F" w:rsidRDefault="005B377F" w:rsidP="00C27972">
            <w:pPr>
              <w:rPr>
                <w:rFonts w:ascii="Arial" w:hAnsi="Arial" w:cs="Arial"/>
                <w:sz w:val="20"/>
                <w:szCs w:val="20"/>
              </w:rPr>
            </w:pPr>
          </w:p>
        </w:tc>
      </w:tr>
      <w:tr w:rsidR="005B377F" w:rsidTr="00E34CE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4872" w:type="dxa"/>
            <w:gridSpan w:val="2"/>
            <w:vMerge/>
            <w:tcBorders>
              <w:top w:val="single" w:sz="4" w:space="0" w:color="auto"/>
              <w:left w:val="single" w:sz="4" w:space="0" w:color="auto"/>
              <w:bottom w:val="single" w:sz="4" w:space="0" w:color="auto"/>
              <w:right w:val="single" w:sz="4" w:space="0" w:color="auto"/>
            </w:tcBorders>
            <w:vAlign w:val="center"/>
            <w:hideMark/>
          </w:tcPr>
          <w:p w:rsidR="005B377F" w:rsidRDefault="005B377F" w:rsidP="00C27972">
            <w:pPr>
              <w:rPr>
                <w:rFonts w:ascii="Arial Narrow" w:hAnsi="Arial Narrow" w:cs="Arial"/>
                <w:color w:val="000000"/>
                <w:sz w:val="18"/>
                <w:szCs w:val="18"/>
              </w:rPr>
            </w:pPr>
          </w:p>
        </w:tc>
        <w:tc>
          <w:tcPr>
            <w:tcW w:w="4665" w:type="dxa"/>
            <w:gridSpan w:val="2"/>
            <w:vMerge/>
            <w:tcBorders>
              <w:left w:val="single" w:sz="4" w:space="0" w:color="auto"/>
              <w:bottom w:val="single" w:sz="4" w:space="0" w:color="auto"/>
              <w:right w:val="single" w:sz="4" w:space="0" w:color="auto"/>
            </w:tcBorders>
            <w:vAlign w:val="center"/>
          </w:tcPr>
          <w:p w:rsidR="005B377F" w:rsidRDefault="005B377F" w:rsidP="00C27972">
            <w:pPr>
              <w:rPr>
                <w:rFonts w:ascii="Arial" w:hAnsi="Arial" w:cs="Arial"/>
                <w:sz w:val="20"/>
                <w:szCs w:val="20"/>
              </w:rPr>
            </w:pPr>
          </w:p>
        </w:tc>
      </w:tr>
    </w:tbl>
    <w:p w:rsidR="00082C40" w:rsidRDefault="00082C40"/>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82C40" w:rsidRPr="0075214A" w:rsidTr="000411C4">
        <w:trPr>
          <w:trHeight w:val="288"/>
        </w:trPr>
        <w:tc>
          <w:tcPr>
            <w:tcW w:w="14976" w:type="dxa"/>
            <w:gridSpan w:val="7"/>
            <w:shd w:val="clear" w:color="auto" w:fill="D9D9D9"/>
          </w:tcPr>
          <w:p w:rsidR="00082C40" w:rsidRPr="005B377F" w:rsidRDefault="00082C40" w:rsidP="000411C4">
            <w:pPr>
              <w:rPr>
                <w:rFonts w:asciiTheme="minorHAnsi" w:hAnsiTheme="minorHAnsi"/>
                <w:b/>
                <w:szCs w:val="24"/>
              </w:rPr>
            </w:pPr>
            <w:r w:rsidRPr="005B377F">
              <w:rPr>
                <w:rFonts w:asciiTheme="minorHAnsi" w:hAnsiTheme="minorHAnsi"/>
                <w:szCs w:val="24"/>
              </w:rPr>
              <w:br w:type="page"/>
            </w:r>
            <w:r w:rsidRPr="005B377F">
              <w:rPr>
                <w:rFonts w:asciiTheme="minorHAnsi" w:hAnsiTheme="minorHAnsi"/>
                <w:szCs w:val="24"/>
              </w:rPr>
              <w:br w:type="page"/>
            </w:r>
            <w:r w:rsidRPr="005B377F">
              <w:rPr>
                <w:rFonts w:asciiTheme="minorHAnsi" w:hAnsiTheme="minorHAnsi"/>
                <w:b/>
                <w:szCs w:val="24"/>
              </w:rPr>
              <w:t>FOURTH QUARTER</w:t>
            </w:r>
          </w:p>
        </w:tc>
      </w:tr>
      <w:tr w:rsidR="00082C40" w:rsidRPr="00082C40" w:rsidTr="000411C4">
        <w:trPr>
          <w:trHeight w:val="288"/>
        </w:trPr>
        <w:tc>
          <w:tcPr>
            <w:tcW w:w="14976" w:type="dxa"/>
            <w:gridSpan w:val="7"/>
            <w:shd w:val="clear" w:color="auto" w:fill="D9D9D9"/>
          </w:tcPr>
          <w:p w:rsidR="00082C40" w:rsidRPr="005B377F" w:rsidRDefault="00082C40" w:rsidP="005A132F">
            <w:pPr>
              <w:rPr>
                <w:rFonts w:asciiTheme="minorHAnsi" w:hAnsiTheme="minorHAnsi"/>
                <w:b/>
                <w:szCs w:val="24"/>
              </w:rPr>
            </w:pPr>
            <w:r w:rsidRPr="005B377F">
              <w:rPr>
                <w:rFonts w:asciiTheme="minorHAnsi" w:hAnsiTheme="minorHAnsi"/>
                <w:b/>
                <w:szCs w:val="24"/>
              </w:rPr>
              <w:t>Unit 1</w:t>
            </w:r>
            <w:r w:rsidR="005A132F" w:rsidRPr="005B377F">
              <w:rPr>
                <w:rFonts w:asciiTheme="minorHAnsi" w:hAnsiTheme="minorHAnsi"/>
                <w:b/>
                <w:szCs w:val="24"/>
              </w:rPr>
              <w:t>4</w:t>
            </w:r>
            <w:r w:rsidRPr="005B377F">
              <w:rPr>
                <w:rFonts w:asciiTheme="minorHAnsi" w:hAnsiTheme="minorHAnsi"/>
                <w:b/>
                <w:szCs w:val="24"/>
              </w:rPr>
              <w:t xml:space="preserve">: </w:t>
            </w:r>
            <w:r w:rsidR="005A132F" w:rsidRPr="005B377F">
              <w:rPr>
                <w:rFonts w:asciiTheme="minorHAnsi" w:hAnsiTheme="minorHAnsi"/>
                <w:b/>
                <w:szCs w:val="24"/>
              </w:rPr>
              <w:t xml:space="preserve"> Quadratic Equations and Functions</w:t>
            </w:r>
          </w:p>
        </w:tc>
      </w:tr>
      <w:tr w:rsidR="00082C40" w:rsidRPr="0075214A" w:rsidTr="000411C4">
        <w:trPr>
          <w:trHeight w:val="288"/>
        </w:trPr>
        <w:tc>
          <w:tcPr>
            <w:tcW w:w="1223" w:type="dxa"/>
            <w:shd w:val="clear" w:color="auto" w:fill="D9D9D9"/>
          </w:tcPr>
          <w:p w:rsidR="00082C40" w:rsidRPr="005B377F" w:rsidRDefault="00082C40" w:rsidP="000411C4">
            <w:pPr>
              <w:rPr>
                <w:rFonts w:asciiTheme="minorHAnsi" w:hAnsiTheme="minorHAnsi"/>
                <w:b/>
                <w:szCs w:val="24"/>
              </w:rPr>
            </w:pPr>
            <w:r w:rsidRPr="005B377F">
              <w:rPr>
                <w:rFonts w:asciiTheme="minorHAnsi" w:hAnsiTheme="minorHAnsi"/>
                <w:b/>
                <w:szCs w:val="24"/>
              </w:rPr>
              <w:t>Learning Goal</w:t>
            </w:r>
          </w:p>
        </w:tc>
        <w:tc>
          <w:tcPr>
            <w:tcW w:w="11808" w:type="dxa"/>
            <w:gridSpan w:val="4"/>
            <w:shd w:val="clear" w:color="auto" w:fill="auto"/>
          </w:tcPr>
          <w:p w:rsidR="00BC1B60" w:rsidRPr="005B377F" w:rsidRDefault="00041E13" w:rsidP="00BC1B60">
            <w:pPr>
              <w:rPr>
                <w:rFonts w:asciiTheme="minorHAnsi" w:hAnsiTheme="minorHAnsi" w:cs="Arial"/>
                <w:szCs w:val="24"/>
              </w:rPr>
            </w:pPr>
            <w:hyperlink r:id="rId55" w:history="1">
              <w:r w:rsidR="00BC1B60" w:rsidRPr="005B377F">
                <w:rPr>
                  <w:rStyle w:val="Hyperlink"/>
                  <w:rFonts w:asciiTheme="minorHAnsi" w:hAnsiTheme="minorHAnsi" w:cs="Arial"/>
                  <w:b/>
                  <w:szCs w:val="24"/>
                </w:rPr>
                <w:t>MCR05:</w:t>
              </w:r>
              <w:r w:rsidR="00BC1B60" w:rsidRPr="005B377F">
                <w:rPr>
                  <w:rStyle w:val="Hyperlink"/>
                  <w:rFonts w:asciiTheme="minorHAnsi" w:hAnsiTheme="minorHAnsi" w:cs="Arial"/>
                  <w:szCs w:val="24"/>
                </w:rPr>
                <w:t xml:space="preserve"> Solve and graph equations and inequalities in one or two variables, and justify reasoning.</w:t>
              </w:r>
            </w:hyperlink>
          </w:p>
          <w:p w:rsidR="00BC1B60" w:rsidRPr="005B377F" w:rsidRDefault="00041E13" w:rsidP="00BC1B60">
            <w:pPr>
              <w:rPr>
                <w:rFonts w:asciiTheme="minorHAnsi" w:hAnsiTheme="minorHAnsi" w:cs="Arial"/>
                <w:szCs w:val="24"/>
              </w:rPr>
            </w:pPr>
            <w:hyperlink r:id="rId56" w:history="1">
              <w:r w:rsidR="00BC1B60" w:rsidRPr="005B377F">
                <w:rPr>
                  <w:rStyle w:val="Hyperlink"/>
                  <w:rFonts w:asciiTheme="minorHAnsi" w:hAnsiTheme="minorHAnsi" w:cs="Arial"/>
                  <w:b/>
                  <w:szCs w:val="24"/>
                </w:rPr>
                <w:t>MCR09:</w:t>
              </w:r>
              <w:r w:rsidR="00BC1B60" w:rsidRPr="005B377F">
                <w:rPr>
                  <w:rStyle w:val="Hyperlink"/>
                  <w:rFonts w:asciiTheme="minorHAnsi" w:hAnsiTheme="minorHAnsi" w:cs="Arial"/>
                  <w:szCs w:val="24"/>
                </w:rPr>
                <w:t xml:space="preserve"> Understand the relationship between </w:t>
              </w:r>
              <w:proofErr w:type="spellStart"/>
              <w:r w:rsidR="00BC1B60" w:rsidRPr="005B377F">
                <w:rPr>
                  <w:rStyle w:val="Hyperlink"/>
                  <w:rFonts w:asciiTheme="minorHAnsi" w:hAnsiTheme="minorHAnsi" w:cs="Arial"/>
                  <w:szCs w:val="24"/>
                </w:rPr>
                <w:t>zeros</w:t>
              </w:r>
              <w:proofErr w:type="spellEnd"/>
              <w:r w:rsidR="00BC1B60" w:rsidRPr="005B377F">
                <w:rPr>
                  <w:rStyle w:val="Hyperlink"/>
                  <w:rFonts w:asciiTheme="minorHAnsi" w:hAnsiTheme="minorHAnsi" w:cs="Arial"/>
                  <w:szCs w:val="24"/>
                </w:rPr>
                <w:t xml:space="preserve"> and factors of polynomials and use and prove polynomial identities to rewrite expressions.</w:t>
              </w:r>
            </w:hyperlink>
          </w:p>
          <w:p w:rsidR="00082C40" w:rsidRPr="005B377F" w:rsidRDefault="00041E13" w:rsidP="00BC1B60">
            <w:pPr>
              <w:rPr>
                <w:rFonts w:asciiTheme="minorHAnsi" w:hAnsiTheme="minorHAnsi"/>
                <w:szCs w:val="24"/>
              </w:rPr>
            </w:pPr>
            <w:hyperlink r:id="rId57" w:history="1">
              <w:r w:rsidR="00BC1B60" w:rsidRPr="005B377F">
                <w:rPr>
                  <w:rStyle w:val="Hyperlink"/>
                  <w:rFonts w:asciiTheme="minorHAnsi" w:hAnsiTheme="minorHAnsi" w:cs="Arial"/>
                  <w:b/>
                  <w:szCs w:val="24"/>
                </w:rPr>
                <w:t>MCR14:</w:t>
              </w:r>
              <w:r w:rsidR="00BC1B60" w:rsidRPr="005B377F">
                <w:rPr>
                  <w:rStyle w:val="Hyperlink"/>
                  <w:rFonts w:asciiTheme="minorHAnsi" w:hAnsiTheme="minorHAnsi" w:cs="Arial"/>
                  <w:szCs w:val="24"/>
                </w:rPr>
                <w:t xml:space="preserve"> Graph and write equivalent forms of functions by hand and using technology, and compare functions in different representations.</w:t>
              </w:r>
            </w:hyperlink>
          </w:p>
        </w:tc>
        <w:tc>
          <w:tcPr>
            <w:tcW w:w="1367" w:type="dxa"/>
            <w:shd w:val="clear" w:color="auto" w:fill="D9D9D9"/>
          </w:tcPr>
          <w:p w:rsidR="00082C40" w:rsidRPr="005B377F" w:rsidRDefault="00082C40" w:rsidP="000411C4">
            <w:pPr>
              <w:rPr>
                <w:rFonts w:asciiTheme="minorHAnsi" w:hAnsiTheme="minorHAnsi"/>
                <w:b/>
                <w:szCs w:val="24"/>
              </w:rPr>
            </w:pPr>
            <w:r w:rsidRPr="005B377F">
              <w:rPr>
                <w:rFonts w:asciiTheme="minorHAnsi" w:hAnsiTheme="minorHAnsi"/>
                <w:b/>
                <w:szCs w:val="24"/>
              </w:rPr>
              <w:t>Suggested # of Days</w:t>
            </w:r>
          </w:p>
        </w:tc>
        <w:tc>
          <w:tcPr>
            <w:tcW w:w="578" w:type="dxa"/>
            <w:shd w:val="clear" w:color="auto" w:fill="auto"/>
          </w:tcPr>
          <w:p w:rsidR="00082C40" w:rsidRPr="005B377F" w:rsidRDefault="00653876" w:rsidP="000411C4">
            <w:pPr>
              <w:rPr>
                <w:rFonts w:asciiTheme="minorHAnsi" w:hAnsiTheme="minorHAnsi"/>
                <w:b/>
                <w:szCs w:val="24"/>
              </w:rPr>
            </w:pPr>
            <w:r w:rsidRPr="005B377F">
              <w:rPr>
                <w:rFonts w:asciiTheme="minorHAnsi" w:hAnsiTheme="minorHAnsi"/>
                <w:b/>
                <w:szCs w:val="24"/>
              </w:rPr>
              <w:t>19</w:t>
            </w:r>
          </w:p>
        </w:tc>
      </w:tr>
      <w:tr w:rsidR="00082C40" w:rsidRPr="0075214A" w:rsidTr="000411C4">
        <w:tc>
          <w:tcPr>
            <w:tcW w:w="1223" w:type="dxa"/>
            <w:shd w:val="clear" w:color="auto" w:fill="D9D9D9"/>
          </w:tcPr>
          <w:p w:rsidR="00082C40" w:rsidRPr="005B377F" w:rsidRDefault="00082C40" w:rsidP="000411C4">
            <w:pPr>
              <w:rPr>
                <w:rFonts w:asciiTheme="minorHAnsi" w:hAnsiTheme="minorHAnsi"/>
                <w:b/>
                <w:szCs w:val="24"/>
              </w:rPr>
            </w:pPr>
            <w:r w:rsidRPr="005B377F">
              <w:rPr>
                <w:rFonts w:asciiTheme="minorHAnsi" w:hAnsiTheme="minorHAnsi"/>
                <w:b/>
                <w:szCs w:val="24"/>
              </w:rPr>
              <w:t>Approx. # of Day(s)</w:t>
            </w:r>
          </w:p>
        </w:tc>
        <w:tc>
          <w:tcPr>
            <w:tcW w:w="1440" w:type="dxa"/>
            <w:shd w:val="clear" w:color="auto" w:fill="D9D9D9"/>
          </w:tcPr>
          <w:p w:rsidR="00082C40" w:rsidRPr="005B377F" w:rsidRDefault="00082C40" w:rsidP="000411C4">
            <w:pPr>
              <w:jc w:val="center"/>
              <w:rPr>
                <w:rFonts w:asciiTheme="minorHAnsi" w:hAnsiTheme="minorHAnsi"/>
                <w:b/>
                <w:szCs w:val="24"/>
              </w:rPr>
            </w:pPr>
            <w:r w:rsidRPr="005B377F">
              <w:rPr>
                <w:rFonts w:asciiTheme="minorHAnsi" w:hAnsiTheme="minorHAnsi"/>
                <w:b/>
                <w:szCs w:val="24"/>
              </w:rPr>
              <w:t>MAFS</w:t>
            </w:r>
          </w:p>
        </w:tc>
        <w:tc>
          <w:tcPr>
            <w:tcW w:w="5324" w:type="dxa"/>
            <w:shd w:val="clear" w:color="auto" w:fill="D9D9D9"/>
          </w:tcPr>
          <w:p w:rsidR="00082C40" w:rsidRPr="005B377F" w:rsidRDefault="00082C40" w:rsidP="000411C4">
            <w:pPr>
              <w:rPr>
                <w:rFonts w:asciiTheme="minorHAnsi" w:hAnsiTheme="minorHAnsi"/>
                <w:b/>
                <w:szCs w:val="24"/>
              </w:rPr>
            </w:pPr>
            <w:r w:rsidRPr="005B377F">
              <w:rPr>
                <w:rFonts w:asciiTheme="minorHAnsi" w:hAnsiTheme="minorHAnsi"/>
                <w:b/>
                <w:szCs w:val="24"/>
              </w:rPr>
              <w:t>Lesson Objective (Instructional Resources)</w:t>
            </w:r>
          </w:p>
        </w:tc>
        <w:tc>
          <w:tcPr>
            <w:tcW w:w="3023" w:type="dxa"/>
            <w:shd w:val="clear" w:color="auto" w:fill="D9D9D9"/>
          </w:tcPr>
          <w:p w:rsidR="00082C40" w:rsidRPr="005B377F" w:rsidRDefault="00082C40" w:rsidP="000411C4">
            <w:pPr>
              <w:rPr>
                <w:rFonts w:asciiTheme="minorHAnsi" w:hAnsiTheme="minorHAnsi"/>
                <w:b/>
                <w:szCs w:val="24"/>
              </w:rPr>
            </w:pPr>
            <w:r w:rsidRPr="005B377F">
              <w:rPr>
                <w:rFonts w:asciiTheme="minorHAnsi" w:hAnsiTheme="minorHAnsi"/>
                <w:b/>
                <w:szCs w:val="24"/>
              </w:rPr>
              <w:t>Suggested Assignments/Assessments</w:t>
            </w:r>
          </w:p>
        </w:tc>
        <w:tc>
          <w:tcPr>
            <w:tcW w:w="3966" w:type="dxa"/>
            <w:gridSpan w:val="3"/>
            <w:shd w:val="clear" w:color="auto" w:fill="D9D9D9"/>
          </w:tcPr>
          <w:p w:rsidR="00082C40" w:rsidRPr="005B377F" w:rsidRDefault="00082C40" w:rsidP="000411C4">
            <w:pPr>
              <w:rPr>
                <w:rFonts w:asciiTheme="minorHAnsi" w:hAnsiTheme="minorHAnsi"/>
                <w:b/>
                <w:szCs w:val="24"/>
              </w:rPr>
            </w:pPr>
            <w:r w:rsidRPr="005B377F">
              <w:rPr>
                <w:rFonts w:asciiTheme="minorHAnsi" w:hAnsiTheme="minorHAnsi"/>
                <w:b/>
                <w:szCs w:val="24"/>
              </w:rPr>
              <w:t>Ancillary Materials</w:t>
            </w:r>
          </w:p>
        </w:tc>
      </w:tr>
      <w:tr w:rsidR="0010660E" w:rsidRPr="0075214A" w:rsidTr="000411C4">
        <w:trPr>
          <w:trHeight w:val="432"/>
        </w:trPr>
        <w:tc>
          <w:tcPr>
            <w:tcW w:w="1223"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2</w:t>
            </w:r>
          </w:p>
        </w:tc>
        <w:tc>
          <w:tcPr>
            <w:tcW w:w="1440" w:type="dxa"/>
          </w:tcPr>
          <w:p w:rsidR="0010660E" w:rsidRPr="005B377F" w:rsidRDefault="0010660E" w:rsidP="003B022D">
            <w:pPr>
              <w:rPr>
                <w:rFonts w:asciiTheme="minorHAnsi" w:hAnsiTheme="minorHAnsi"/>
                <w:szCs w:val="24"/>
              </w:rPr>
            </w:pPr>
            <w:r w:rsidRPr="005B377F">
              <w:rPr>
                <w:rFonts w:asciiTheme="minorHAnsi" w:hAnsiTheme="minorHAnsi"/>
                <w:szCs w:val="24"/>
              </w:rPr>
              <w:t>A-APR.2.3</w:t>
            </w:r>
          </w:p>
          <w:p w:rsidR="0010660E" w:rsidRPr="005B377F" w:rsidRDefault="0010660E" w:rsidP="003B022D">
            <w:pPr>
              <w:rPr>
                <w:rFonts w:asciiTheme="minorHAnsi" w:hAnsiTheme="minorHAnsi"/>
                <w:szCs w:val="24"/>
              </w:rPr>
            </w:pPr>
            <w:r w:rsidRPr="005B377F">
              <w:rPr>
                <w:rFonts w:asciiTheme="minorHAnsi" w:hAnsiTheme="minorHAnsi"/>
                <w:szCs w:val="24"/>
              </w:rPr>
              <w:t>A-REI.2.4</w:t>
            </w:r>
          </w:p>
        </w:tc>
        <w:tc>
          <w:tcPr>
            <w:tcW w:w="5324"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10.1</w:t>
            </w:r>
            <w:r w:rsidR="00945CF7" w:rsidRPr="005B377F">
              <w:rPr>
                <w:rFonts w:asciiTheme="minorHAnsi" w:hAnsiTheme="minorHAnsi"/>
                <w:szCs w:val="24"/>
              </w:rPr>
              <w:t xml:space="preserve">  Solving Quadratic Equations</w:t>
            </w:r>
          </w:p>
          <w:p w:rsidR="00945CF7" w:rsidRPr="005B377F" w:rsidRDefault="00945CF7" w:rsidP="000411C4">
            <w:pPr>
              <w:rPr>
                <w:rFonts w:asciiTheme="minorHAnsi" w:hAnsiTheme="minorHAnsi"/>
                <w:szCs w:val="24"/>
              </w:rPr>
            </w:pPr>
            <w:r w:rsidRPr="005B377F">
              <w:rPr>
                <w:rFonts w:asciiTheme="minorHAnsi" w:hAnsiTheme="minorHAnsi"/>
                <w:szCs w:val="24"/>
              </w:rPr>
              <w:t>Cover examples 1-4 only</w:t>
            </w:r>
          </w:p>
        </w:tc>
        <w:tc>
          <w:tcPr>
            <w:tcW w:w="3023" w:type="dxa"/>
            <w:shd w:val="clear" w:color="auto" w:fill="auto"/>
            <w:vAlign w:val="center"/>
          </w:tcPr>
          <w:p w:rsidR="0010660E" w:rsidRPr="005B377F" w:rsidRDefault="0010660E" w:rsidP="000411C4">
            <w:pPr>
              <w:rPr>
                <w:rFonts w:asciiTheme="minorHAnsi" w:hAnsiTheme="minorHAnsi"/>
                <w:szCs w:val="24"/>
              </w:rPr>
            </w:pPr>
          </w:p>
        </w:tc>
        <w:tc>
          <w:tcPr>
            <w:tcW w:w="3966" w:type="dxa"/>
            <w:gridSpan w:val="3"/>
            <w:shd w:val="clear" w:color="auto" w:fill="auto"/>
          </w:tcPr>
          <w:p w:rsidR="0010660E" w:rsidRPr="005B377F" w:rsidRDefault="00F67ABA" w:rsidP="000411C4">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374-376</w:t>
            </w:r>
          </w:p>
          <w:p w:rsidR="00494F2C" w:rsidRPr="005B377F" w:rsidRDefault="00494F2C" w:rsidP="000411C4">
            <w:pPr>
              <w:jc w:val="both"/>
              <w:rPr>
                <w:rFonts w:asciiTheme="minorHAnsi" w:hAnsiTheme="minorHAnsi"/>
                <w:szCs w:val="24"/>
              </w:rPr>
            </w:pPr>
          </w:p>
          <w:p w:rsidR="00494F2C" w:rsidRPr="005B377F" w:rsidRDefault="00494F2C" w:rsidP="000411C4">
            <w:pPr>
              <w:jc w:val="both"/>
              <w:rPr>
                <w:rFonts w:asciiTheme="minorHAnsi" w:hAnsiTheme="minorHAnsi"/>
                <w:szCs w:val="24"/>
              </w:rPr>
            </w:pPr>
            <w:r w:rsidRPr="005B377F">
              <w:rPr>
                <w:rFonts w:asciiTheme="minorHAnsi" w:hAnsiTheme="minorHAnsi"/>
                <w:szCs w:val="24"/>
              </w:rPr>
              <w:t xml:space="preserve">Engage NY Algebra I </w:t>
            </w:r>
            <w:r w:rsidR="00EA766B" w:rsidRPr="005B377F">
              <w:rPr>
                <w:rFonts w:asciiTheme="minorHAnsi" w:hAnsiTheme="minorHAnsi"/>
                <w:szCs w:val="24"/>
              </w:rPr>
              <w:t xml:space="preserve">Topic A </w:t>
            </w:r>
            <w:r w:rsidRPr="005B377F">
              <w:rPr>
                <w:rFonts w:asciiTheme="minorHAnsi" w:hAnsiTheme="minorHAnsi"/>
                <w:szCs w:val="24"/>
              </w:rPr>
              <w:t>Module 4</w:t>
            </w:r>
          </w:p>
          <w:p w:rsidR="001E15E2" w:rsidRPr="005B377F" w:rsidRDefault="00494F2C" w:rsidP="00494F2C">
            <w:pPr>
              <w:jc w:val="both"/>
              <w:rPr>
                <w:rFonts w:asciiTheme="minorHAnsi" w:hAnsiTheme="minorHAnsi"/>
                <w:szCs w:val="24"/>
              </w:rPr>
            </w:pPr>
            <w:r w:rsidRPr="005B377F">
              <w:rPr>
                <w:rFonts w:asciiTheme="minorHAnsi" w:hAnsiTheme="minorHAnsi"/>
                <w:szCs w:val="24"/>
              </w:rPr>
              <w:t>Overview</w:t>
            </w:r>
          </w:p>
        </w:tc>
      </w:tr>
      <w:tr w:rsidR="0010660E" w:rsidRPr="0075214A" w:rsidTr="000411C4">
        <w:trPr>
          <w:trHeight w:val="432"/>
        </w:trPr>
        <w:tc>
          <w:tcPr>
            <w:tcW w:w="1223"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2</w:t>
            </w:r>
          </w:p>
        </w:tc>
        <w:tc>
          <w:tcPr>
            <w:tcW w:w="1440" w:type="dxa"/>
          </w:tcPr>
          <w:p w:rsidR="0010660E" w:rsidRPr="005B377F" w:rsidRDefault="0010660E" w:rsidP="003B022D">
            <w:pPr>
              <w:rPr>
                <w:rFonts w:asciiTheme="minorHAnsi" w:hAnsiTheme="minorHAnsi"/>
                <w:szCs w:val="24"/>
              </w:rPr>
            </w:pPr>
            <w:r w:rsidRPr="005B377F">
              <w:rPr>
                <w:rFonts w:asciiTheme="minorHAnsi" w:hAnsiTheme="minorHAnsi"/>
                <w:szCs w:val="24"/>
              </w:rPr>
              <w:t>A-REI.2.4</w:t>
            </w:r>
          </w:p>
          <w:p w:rsidR="0010660E" w:rsidRPr="005B377F" w:rsidRDefault="0010660E" w:rsidP="003B022D">
            <w:pPr>
              <w:rPr>
                <w:rFonts w:asciiTheme="minorHAnsi" w:hAnsiTheme="minorHAnsi"/>
                <w:szCs w:val="24"/>
              </w:rPr>
            </w:pPr>
            <w:r w:rsidRPr="005B377F">
              <w:rPr>
                <w:rFonts w:asciiTheme="minorHAnsi" w:hAnsiTheme="minorHAnsi"/>
                <w:szCs w:val="24"/>
              </w:rPr>
              <w:t>A-SSE.2.3</w:t>
            </w:r>
          </w:p>
        </w:tc>
        <w:tc>
          <w:tcPr>
            <w:tcW w:w="5324"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10.2</w:t>
            </w:r>
            <w:r w:rsidR="00945CF7" w:rsidRPr="005B377F">
              <w:rPr>
                <w:rFonts w:asciiTheme="minorHAnsi" w:hAnsiTheme="minorHAnsi"/>
                <w:szCs w:val="24"/>
              </w:rPr>
              <w:t xml:space="preserve">  Completing the Square </w:t>
            </w:r>
            <w:r w:rsidR="002C4F6B" w:rsidRPr="005B377F">
              <w:rPr>
                <w:rFonts w:asciiTheme="minorHAnsi" w:hAnsiTheme="minorHAnsi"/>
                <w:szCs w:val="24"/>
              </w:rPr>
              <w:t>with a Leading Coefficient of 1</w:t>
            </w:r>
          </w:p>
          <w:p w:rsidR="00945CF7" w:rsidRPr="005B377F" w:rsidRDefault="00945CF7" w:rsidP="00945CF7">
            <w:pPr>
              <w:rPr>
                <w:rFonts w:asciiTheme="minorHAnsi" w:hAnsiTheme="minorHAnsi"/>
                <w:szCs w:val="24"/>
              </w:rPr>
            </w:pPr>
            <w:r w:rsidRPr="005B377F">
              <w:rPr>
                <w:rFonts w:asciiTheme="minorHAnsi" w:hAnsiTheme="minorHAnsi"/>
                <w:szCs w:val="24"/>
              </w:rPr>
              <w:t>Cover examples 1-3 &amp; 6 only</w:t>
            </w:r>
          </w:p>
        </w:tc>
        <w:tc>
          <w:tcPr>
            <w:tcW w:w="3023" w:type="dxa"/>
            <w:shd w:val="clear" w:color="auto" w:fill="auto"/>
          </w:tcPr>
          <w:p w:rsidR="0010660E" w:rsidRPr="005B377F" w:rsidRDefault="0010660E" w:rsidP="000411C4">
            <w:pPr>
              <w:rPr>
                <w:rFonts w:asciiTheme="minorHAnsi" w:hAnsiTheme="minorHAnsi" w:cstheme="minorHAnsi"/>
                <w:szCs w:val="24"/>
              </w:rPr>
            </w:pPr>
          </w:p>
        </w:tc>
        <w:tc>
          <w:tcPr>
            <w:tcW w:w="3966" w:type="dxa"/>
            <w:gridSpan w:val="3"/>
            <w:shd w:val="clear" w:color="auto" w:fill="auto"/>
          </w:tcPr>
          <w:p w:rsidR="0010660E" w:rsidRPr="005B377F" w:rsidRDefault="00F67ABA" w:rsidP="000411C4">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379-382</w:t>
            </w:r>
          </w:p>
        </w:tc>
      </w:tr>
      <w:tr w:rsidR="0010660E" w:rsidRPr="0075214A" w:rsidTr="000411C4">
        <w:trPr>
          <w:trHeight w:val="432"/>
        </w:trPr>
        <w:tc>
          <w:tcPr>
            <w:tcW w:w="1223"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3</w:t>
            </w:r>
          </w:p>
        </w:tc>
        <w:tc>
          <w:tcPr>
            <w:tcW w:w="1440" w:type="dxa"/>
          </w:tcPr>
          <w:p w:rsidR="0010660E" w:rsidRPr="005B377F" w:rsidRDefault="0010660E" w:rsidP="003B022D">
            <w:pPr>
              <w:rPr>
                <w:rFonts w:asciiTheme="minorHAnsi" w:hAnsiTheme="minorHAnsi"/>
                <w:szCs w:val="24"/>
              </w:rPr>
            </w:pPr>
            <w:r w:rsidRPr="005B377F">
              <w:rPr>
                <w:rFonts w:asciiTheme="minorHAnsi" w:hAnsiTheme="minorHAnsi"/>
                <w:szCs w:val="24"/>
              </w:rPr>
              <w:t>A-REI.2.4</w:t>
            </w:r>
          </w:p>
        </w:tc>
        <w:tc>
          <w:tcPr>
            <w:tcW w:w="5324" w:type="dxa"/>
            <w:shd w:val="clear" w:color="auto" w:fill="auto"/>
          </w:tcPr>
          <w:p w:rsidR="00945CF7" w:rsidRPr="005B377F" w:rsidRDefault="0010660E" w:rsidP="00945CF7">
            <w:pPr>
              <w:rPr>
                <w:rFonts w:asciiTheme="minorHAnsi" w:hAnsiTheme="minorHAnsi"/>
                <w:szCs w:val="24"/>
              </w:rPr>
            </w:pPr>
            <w:r w:rsidRPr="005B377F">
              <w:rPr>
                <w:rFonts w:asciiTheme="minorHAnsi" w:hAnsiTheme="minorHAnsi"/>
                <w:szCs w:val="24"/>
              </w:rPr>
              <w:t xml:space="preserve">10.3 </w:t>
            </w:r>
            <w:r w:rsidR="002C4F6B" w:rsidRPr="005B377F">
              <w:rPr>
                <w:rFonts w:asciiTheme="minorHAnsi" w:hAnsiTheme="minorHAnsi"/>
                <w:szCs w:val="24"/>
              </w:rPr>
              <w:t>The Quadratic Formula</w:t>
            </w:r>
          </w:p>
          <w:p w:rsidR="0010660E" w:rsidRPr="005B377F" w:rsidRDefault="00945CF7" w:rsidP="00945CF7">
            <w:pPr>
              <w:rPr>
                <w:rFonts w:asciiTheme="minorHAnsi" w:hAnsiTheme="minorHAnsi"/>
                <w:szCs w:val="24"/>
              </w:rPr>
            </w:pPr>
            <w:r w:rsidRPr="005B377F">
              <w:rPr>
                <w:rFonts w:asciiTheme="minorHAnsi" w:hAnsiTheme="minorHAnsi"/>
                <w:szCs w:val="24"/>
              </w:rPr>
              <w:t>Cover examples 1-4 only</w:t>
            </w:r>
          </w:p>
        </w:tc>
        <w:tc>
          <w:tcPr>
            <w:tcW w:w="3023" w:type="dxa"/>
            <w:shd w:val="clear" w:color="auto" w:fill="auto"/>
          </w:tcPr>
          <w:p w:rsidR="0010660E" w:rsidRPr="005B377F" w:rsidRDefault="0010660E" w:rsidP="000411C4">
            <w:pPr>
              <w:rPr>
                <w:rFonts w:asciiTheme="minorHAnsi" w:hAnsiTheme="minorHAnsi"/>
                <w:szCs w:val="24"/>
              </w:rPr>
            </w:pPr>
          </w:p>
        </w:tc>
        <w:tc>
          <w:tcPr>
            <w:tcW w:w="3966" w:type="dxa"/>
            <w:gridSpan w:val="3"/>
            <w:shd w:val="clear" w:color="auto" w:fill="auto"/>
          </w:tcPr>
          <w:p w:rsidR="0010660E" w:rsidRPr="005B377F" w:rsidRDefault="00F67ABA" w:rsidP="000411C4">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385-386</w:t>
            </w:r>
          </w:p>
          <w:p w:rsidR="00494F2C" w:rsidRPr="005B377F" w:rsidRDefault="00494F2C" w:rsidP="000411C4">
            <w:pPr>
              <w:jc w:val="both"/>
              <w:rPr>
                <w:rFonts w:asciiTheme="minorHAnsi" w:hAnsiTheme="minorHAnsi"/>
                <w:szCs w:val="24"/>
              </w:rPr>
            </w:pPr>
          </w:p>
          <w:p w:rsidR="00494F2C" w:rsidRPr="005B377F" w:rsidRDefault="00494F2C" w:rsidP="00494F2C">
            <w:pPr>
              <w:jc w:val="both"/>
              <w:rPr>
                <w:rFonts w:asciiTheme="minorHAnsi" w:hAnsiTheme="minorHAnsi"/>
                <w:szCs w:val="24"/>
              </w:rPr>
            </w:pPr>
            <w:r w:rsidRPr="005B377F">
              <w:rPr>
                <w:rFonts w:asciiTheme="minorHAnsi" w:hAnsiTheme="minorHAnsi"/>
                <w:szCs w:val="24"/>
              </w:rPr>
              <w:t>Engage NY Algebra I Module 4</w:t>
            </w:r>
          </w:p>
          <w:p w:rsidR="001E15E2" w:rsidRPr="005B377F" w:rsidRDefault="00494F2C" w:rsidP="00494F2C">
            <w:pPr>
              <w:jc w:val="both"/>
              <w:rPr>
                <w:rFonts w:asciiTheme="minorHAnsi" w:hAnsiTheme="minorHAnsi"/>
                <w:szCs w:val="24"/>
              </w:rPr>
            </w:pPr>
            <w:r w:rsidRPr="005B377F">
              <w:rPr>
                <w:rFonts w:asciiTheme="minorHAnsi" w:hAnsiTheme="minorHAnsi"/>
                <w:szCs w:val="24"/>
              </w:rPr>
              <w:t>Topic B Lesson 15—TV and SV</w:t>
            </w:r>
          </w:p>
        </w:tc>
      </w:tr>
      <w:tr w:rsidR="0010660E" w:rsidRPr="0075214A" w:rsidTr="000411C4">
        <w:trPr>
          <w:trHeight w:val="432"/>
        </w:trPr>
        <w:tc>
          <w:tcPr>
            <w:tcW w:w="1223"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5</w:t>
            </w:r>
          </w:p>
        </w:tc>
        <w:tc>
          <w:tcPr>
            <w:tcW w:w="1440" w:type="dxa"/>
          </w:tcPr>
          <w:p w:rsidR="0010660E" w:rsidRPr="005B377F" w:rsidRDefault="0010660E" w:rsidP="006639BC">
            <w:pPr>
              <w:rPr>
                <w:rFonts w:asciiTheme="minorHAnsi" w:hAnsiTheme="minorHAnsi"/>
                <w:szCs w:val="24"/>
              </w:rPr>
            </w:pPr>
            <w:r w:rsidRPr="005B377F">
              <w:rPr>
                <w:rFonts w:asciiTheme="minorHAnsi" w:hAnsiTheme="minorHAnsi"/>
                <w:szCs w:val="24"/>
              </w:rPr>
              <w:t>A-REI.4.10</w:t>
            </w:r>
          </w:p>
          <w:p w:rsidR="0010660E" w:rsidRPr="005B377F" w:rsidRDefault="0010660E" w:rsidP="003B022D">
            <w:pPr>
              <w:rPr>
                <w:rFonts w:asciiTheme="minorHAnsi" w:hAnsiTheme="minorHAnsi"/>
                <w:szCs w:val="24"/>
              </w:rPr>
            </w:pPr>
            <w:r w:rsidRPr="005B377F">
              <w:rPr>
                <w:rFonts w:asciiTheme="minorHAnsi" w:hAnsiTheme="minorHAnsi"/>
                <w:szCs w:val="24"/>
              </w:rPr>
              <w:t>A-SSE.2.3</w:t>
            </w:r>
          </w:p>
          <w:p w:rsidR="0010660E" w:rsidRPr="005B377F" w:rsidRDefault="0010660E" w:rsidP="003B022D">
            <w:pPr>
              <w:rPr>
                <w:rFonts w:asciiTheme="minorHAnsi" w:hAnsiTheme="minorHAnsi"/>
                <w:szCs w:val="24"/>
              </w:rPr>
            </w:pPr>
            <w:r w:rsidRPr="005B377F">
              <w:rPr>
                <w:rFonts w:asciiTheme="minorHAnsi" w:hAnsiTheme="minorHAnsi"/>
                <w:szCs w:val="24"/>
              </w:rPr>
              <w:t>F-BF.2.3</w:t>
            </w:r>
          </w:p>
          <w:p w:rsidR="0010660E" w:rsidRPr="005B377F" w:rsidRDefault="0010660E" w:rsidP="003B022D">
            <w:pPr>
              <w:rPr>
                <w:rFonts w:asciiTheme="minorHAnsi" w:hAnsiTheme="minorHAnsi"/>
                <w:szCs w:val="24"/>
              </w:rPr>
            </w:pPr>
            <w:r w:rsidRPr="005B377F">
              <w:rPr>
                <w:rFonts w:asciiTheme="minorHAnsi" w:hAnsiTheme="minorHAnsi"/>
                <w:szCs w:val="24"/>
              </w:rPr>
              <w:t>F-IF.2.4</w:t>
            </w:r>
          </w:p>
          <w:p w:rsidR="0010660E" w:rsidRPr="005B377F" w:rsidRDefault="0010660E" w:rsidP="003B022D">
            <w:pPr>
              <w:rPr>
                <w:rFonts w:asciiTheme="minorHAnsi" w:hAnsiTheme="minorHAnsi"/>
                <w:szCs w:val="24"/>
              </w:rPr>
            </w:pPr>
            <w:r w:rsidRPr="005B377F">
              <w:rPr>
                <w:rFonts w:asciiTheme="minorHAnsi" w:hAnsiTheme="minorHAnsi"/>
                <w:szCs w:val="24"/>
              </w:rPr>
              <w:t>F-IF.3.7A&amp;C</w:t>
            </w:r>
          </w:p>
          <w:p w:rsidR="0010660E" w:rsidRPr="005B377F" w:rsidRDefault="0010660E" w:rsidP="003B022D">
            <w:pPr>
              <w:rPr>
                <w:rFonts w:asciiTheme="minorHAnsi" w:hAnsiTheme="minorHAnsi"/>
                <w:szCs w:val="24"/>
              </w:rPr>
            </w:pPr>
            <w:r w:rsidRPr="005B377F">
              <w:rPr>
                <w:rFonts w:asciiTheme="minorHAnsi" w:hAnsiTheme="minorHAnsi"/>
                <w:szCs w:val="24"/>
              </w:rPr>
              <w:t>F-IF.3.8</w:t>
            </w:r>
          </w:p>
        </w:tc>
        <w:tc>
          <w:tcPr>
            <w:tcW w:w="5324"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10.4</w:t>
            </w:r>
            <w:r w:rsidR="002C4F6B" w:rsidRPr="005B377F">
              <w:rPr>
                <w:rFonts w:asciiTheme="minorHAnsi" w:hAnsiTheme="minorHAnsi"/>
                <w:szCs w:val="24"/>
              </w:rPr>
              <w:t xml:space="preserve">  Graphs of Quadratic Functions</w:t>
            </w:r>
          </w:p>
          <w:p w:rsidR="00945CF7" w:rsidRPr="005B377F" w:rsidRDefault="00945CF7" w:rsidP="000411C4">
            <w:pPr>
              <w:rPr>
                <w:rFonts w:asciiTheme="minorHAnsi" w:hAnsiTheme="minorHAnsi"/>
                <w:szCs w:val="24"/>
              </w:rPr>
            </w:pPr>
          </w:p>
          <w:p w:rsidR="00945CF7" w:rsidRPr="005B377F" w:rsidRDefault="00945CF7" w:rsidP="000411C4">
            <w:pPr>
              <w:rPr>
                <w:rFonts w:asciiTheme="minorHAnsi" w:hAnsiTheme="minorHAnsi"/>
                <w:szCs w:val="24"/>
              </w:rPr>
            </w:pPr>
            <w:r w:rsidRPr="005B377F">
              <w:rPr>
                <w:rFonts w:asciiTheme="minorHAnsi" w:hAnsiTheme="minorHAnsi"/>
                <w:szCs w:val="24"/>
              </w:rPr>
              <w:t>Include increasing, decreasing, maximum, minimum, axis of symmetry, and x- &amp; y- intercepts</w:t>
            </w:r>
          </w:p>
        </w:tc>
        <w:tc>
          <w:tcPr>
            <w:tcW w:w="3023" w:type="dxa"/>
            <w:shd w:val="clear" w:color="auto" w:fill="auto"/>
          </w:tcPr>
          <w:p w:rsidR="0010660E" w:rsidRPr="005B377F" w:rsidRDefault="006639BC" w:rsidP="00832B7F">
            <w:pPr>
              <w:rPr>
                <w:rFonts w:asciiTheme="minorHAnsi" w:hAnsiTheme="minorHAnsi"/>
                <w:szCs w:val="24"/>
              </w:rPr>
            </w:pPr>
            <w:r w:rsidRPr="005B377F">
              <w:rPr>
                <w:rFonts w:asciiTheme="minorHAnsi" w:hAnsiTheme="minorHAnsi"/>
                <w:szCs w:val="24"/>
              </w:rPr>
              <w:t>pp. 534-535  55-60 &amp; 62-64</w:t>
            </w:r>
          </w:p>
        </w:tc>
        <w:tc>
          <w:tcPr>
            <w:tcW w:w="3966" w:type="dxa"/>
            <w:gridSpan w:val="3"/>
            <w:shd w:val="clear" w:color="auto" w:fill="auto"/>
          </w:tcPr>
          <w:p w:rsidR="0010660E" w:rsidRPr="005B377F" w:rsidRDefault="00F67ABA" w:rsidP="00487489">
            <w:pPr>
              <w:jc w:val="both"/>
              <w:rPr>
                <w:rFonts w:asciiTheme="minorHAnsi" w:eastAsiaTheme="minorEastAsia"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395 (use vertex = (</w:t>
            </w:r>
            <m:oMath>
              <m:r>
                <w:rPr>
                  <w:rFonts w:ascii="Cambria Math" w:hAns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a</m:t>
                  </m:r>
                </m:den>
              </m:f>
              <m:r>
                <w:rPr>
                  <w:rFonts w:ascii="Cambria Math" w:hAnsi="Cambria Math"/>
                  <w:szCs w:val="24"/>
                </w:rPr>
                <m:t>, f</m:t>
              </m:r>
              <m:d>
                <m:dPr>
                  <m:ctrlPr>
                    <w:rPr>
                      <w:rFonts w:ascii="Cambria Math" w:hAnsi="Cambria Math"/>
                      <w:i/>
                      <w:szCs w:val="24"/>
                    </w:rPr>
                  </m:ctrlPr>
                </m:dPr>
                <m:e>
                  <m:r>
                    <w:rPr>
                      <w:rFonts w:ascii="Cambria Math" w:hAnsi="Cambria Math"/>
                      <w:szCs w:val="24"/>
                    </w:rPr>
                    <m:t>-</m:t>
                  </m:r>
                  <m:f>
                    <m:fPr>
                      <m:ctrlPr>
                        <w:rPr>
                          <w:rFonts w:ascii="Cambria Math" w:hAnsi="Cambria Math"/>
                          <w:i/>
                          <w:szCs w:val="24"/>
                        </w:rPr>
                      </m:ctrlPr>
                    </m:fPr>
                    <m:num>
                      <m:r>
                        <w:rPr>
                          <w:rFonts w:ascii="Cambria Math" w:hAnsi="Cambria Math"/>
                          <w:szCs w:val="24"/>
                        </w:rPr>
                        <m:t>b</m:t>
                      </m:r>
                    </m:num>
                    <m:den>
                      <m:r>
                        <w:rPr>
                          <w:rFonts w:ascii="Cambria Math" w:hAnsi="Cambria Math"/>
                          <w:szCs w:val="24"/>
                        </w:rPr>
                        <m:t>a</m:t>
                      </m:r>
                    </m:den>
                  </m:f>
                </m:e>
              </m:d>
              <m:r>
                <w:rPr>
                  <w:rFonts w:ascii="Cambria Math" w:hAnsi="Cambria Math"/>
                  <w:szCs w:val="24"/>
                </w:rPr>
                <m:t>)</m:t>
              </m:r>
            </m:oMath>
          </w:p>
          <w:p w:rsidR="00487489" w:rsidRPr="005B377F" w:rsidRDefault="00F67ABA" w:rsidP="00487489">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390-392</w:t>
            </w:r>
          </w:p>
        </w:tc>
      </w:tr>
      <w:tr w:rsidR="0010660E" w:rsidRPr="0075214A" w:rsidTr="000411C4">
        <w:trPr>
          <w:trHeight w:val="432"/>
        </w:trPr>
        <w:tc>
          <w:tcPr>
            <w:tcW w:w="1223"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3</w:t>
            </w:r>
          </w:p>
        </w:tc>
        <w:tc>
          <w:tcPr>
            <w:tcW w:w="1440" w:type="dxa"/>
          </w:tcPr>
          <w:p w:rsidR="0010660E" w:rsidRPr="005B377F" w:rsidRDefault="0010660E" w:rsidP="003B022D">
            <w:pPr>
              <w:rPr>
                <w:rFonts w:asciiTheme="minorHAnsi" w:hAnsiTheme="minorHAnsi"/>
                <w:szCs w:val="24"/>
              </w:rPr>
            </w:pPr>
            <w:r w:rsidRPr="005B377F">
              <w:rPr>
                <w:rFonts w:asciiTheme="minorHAnsi" w:hAnsiTheme="minorHAnsi"/>
                <w:szCs w:val="24"/>
              </w:rPr>
              <w:t>A-REI.2.4</w:t>
            </w:r>
          </w:p>
        </w:tc>
        <w:tc>
          <w:tcPr>
            <w:tcW w:w="5324"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10.5</w:t>
            </w:r>
            <w:r w:rsidR="002C4F6B" w:rsidRPr="005B377F">
              <w:rPr>
                <w:rFonts w:asciiTheme="minorHAnsi" w:hAnsiTheme="minorHAnsi"/>
                <w:szCs w:val="24"/>
              </w:rPr>
              <w:t xml:space="preserve">  Applications of Quadratic Equations</w:t>
            </w:r>
          </w:p>
        </w:tc>
        <w:tc>
          <w:tcPr>
            <w:tcW w:w="3023" w:type="dxa"/>
            <w:shd w:val="clear" w:color="auto" w:fill="auto"/>
          </w:tcPr>
          <w:p w:rsidR="0010660E" w:rsidRPr="005B377F" w:rsidRDefault="0010660E" w:rsidP="000411C4">
            <w:pPr>
              <w:rPr>
                <w:rFonts w:asciiTheme="minorHAnsi" w:hAnsiTheme="minorHAnsi"/>
                <w:szCs w:val="24"/>
              </w:rPr>
            </w:pPr>
          </w:p>
        </w:tc>
        <w:tc>
          <w:tcPr>
            <w:tcW w:w="3966" w:type="dxa"/>
            <w:gridSpan w:val="3"/>
            <w:shd w:val="clear" w:color="auto" w:fill="auto"/>
          </w:tcPr>
          <w:p w:rsidR="0010660E" w:rsidRPr="005B377F" w:rsidRDefault="0010660E" w:rsidP="000411C4">
            <w:pPr>
              <w:jc w:val="both"/>
              <w:rPr>
                <w:rFonts w:asciiTheme="minorHAnsi" w:hAnsiTheme="minorHAnsi"/>
                <w:b/>
                <w:color w:val="FF0000"/>
                <w:szCs w:val="24"/>
              </w:rPr>
            </w:pPr>
          </w:p>
        </w:tc>
      </w:tr>
      <w:tr w:rsidR="0010660E" w:rsidRPr="0075214A" w:rsidTr="000411C4">
        <w:trPr>
          <w:trHeight w:val="432"/>
        </w:trPr>
        <w:tc>
          <w:tcPr>
            <w:tcW w:w="1223"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4</w:t>
            </w:r>
          </w:p>
        </w:tc>
        <w:tc>
          <w:tcPr>
            <w:tcW w:w="1440" w:type="dxa"/>
          </w:tcPr>
          <w:p w:rsidR="0010660E" w:rsidRPr="005B377F" w:rsidRDefault="0010660E" w:rsidP="000411C4">
            <w:pPr>
              <w:rPr>
                <w:rFonts w:asciiTheme="minorHAnsi" w:hAnsiTheme="minorHAnsi"/>
                <w:szCs w:val="24"/>
              </w:rPr>
            </w:pPr>
          </w:p>
        </w:tc>
        <w:tc>
          <w:tcPr>
            <w:tcW w:w="5324" w:type="dxa"/>
            <w:shd w:val="clear" w:color="auto" w:fill="auto"/>
          </w:tcPr>
          <w:p w:rsidR="0010660E" w:rsidRPr="005B377F" w:rsidRDefault="0010660E" w:rsidP="000411C4">
            <w:pPr>
              <w:rPr>
                <w:rFonts w:asciiTheme="minorHAnsi" w:hAnsiTheme="minorHAnsi"/>
                <w:szCs w:val="24"/>
              </w:rPr>
            </w:pPr>
            <w:r w:rsidRPr="005B377F">
              <w:rPr>
                <w:rFonts w:asciiTheme="minorHAnsi" w:hAnsiTheme="minorHAnsi"/>
                <w:szCs w:val="24"/>
              </w:rPr>
              <w:t>Review and Assessment</w:t>
            </w:r>
          </w:p>
        </w:tc>
        <w:tc>
          <w:tcPr>
            <w:tcW w:w="3023" w:type="dxa"/>
            <w:shd w:val="clear" w:color="auto" w:fill="auto"/>
          </w:tcPr>
          <w:p w:rsidR="0010660E" w:rsidRPr="005B377F" w:rsidRDefault="0010660E" w:rsidP="000411C4">
            <w:pPr>
              <w:rPr>
                <w:rFonts w:asciiTheme="minorHAnsi" w:hAnsiTheme="minorHAnsi"/>
                <w:szCs w:val="24"/>
              </w:rPr>
            </w:pPr>
          </w:p>
        </w:tc>
        <w:tc>
          <w:tcPr>
            <w:tcW w:w="3966" w:type="dxa"/>
            <w:gridSpan w:val="3"/>
            <w:shd w:val="clear" w:color="auto" w:fill="auto"/>
          </w:tcPr>
          <w:p w:rsidR="0010660E" w:rsidRPr="005B377F" w:rsidRDefault="0010660E" w:rsidP="000411C4">
            <w:pPr>
              <w:jc w:val="both"/>
              <w:rPr>
                <w:rFonts w:asciiTheme="minorHAnsi" w:hAnsiTheme="minorHAnsi"/>
                <w:szCs w:val="24"/>
              </w:rPr>
            </w:pPr>
          </w:p>
        </w:tc>
      </w:tr>
    </w:tbl>
    <w:p w:rsidR="00D14C7B" w:rsidRDefault="00A60FD0">
      <w:r>
        <w:br w:type="page"/>
      </w:r>
    </w:p>
    <w:tbl>
      <w:tblPr>
        <w:tblStyle w:val="TableGrid"/>
        <w:tblW w:w="15208" w:type="dxa"/>
        <w:tblInd w:w="-342" w:type="dxa"/>
        <w:tblLook w:val="04A0" w:firstRow="1" w:lastRow="0" w:firstColumn="1" w:lastColumn="0" w:noHBand="0" w:noVBand="1"/>
      </w:tblPr>
      <w:tblGrid>
        <w:gridCol w:w="916"/>
        <w:gridCol w:w="1975"/>
        <w:gridCol w:w="2795"/>
        <w:gridCol w:w="1626"/>
        <w:gridCol w:w="3239"/>
        <w:gridCol w:w="3574"/>
        <w:gridCol w:w="1083"/>
      </w:tblGrid>
      <w:tr w:rsidR="00961087" w:rsidTr="005B377F">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961087" w:rsidRPr="005B377F" w:rsidRDefault="00961087" w:rsidP="00961087">
            <w:pPr>
              <w:rPr>
                <w:rFonts w:ascii="Arial" w:hAnsi="Arial" w:cs="Arial"/>
                <w:b/>
                <w:sz w:val="28"/>
                <w:szCs w:val="28"/>
              </w:rPr>
            </w:pPr>
            <w:r w:rsidRPr="005B377F">
              <w:rPr>
                <w:rFonts w:ascii="Arial" w:hAnsi="Arial" w:cs="Arial"/>
                <w:b/>
                <w:sz w:val="28"/>
                <w:szCs w:val="28"/>
              </w:rPr>
              <w:lastRenderedPageBreak/>
              <w:t>Unit 15:   Functions and Their Translated Graphs</w:t>
            </w:r>
          </w:p>
        </w:tc>
      </w:tr>
      <w:tr w:rsidR="00D14C7B" w:rsidTr="005B377F">
        <w:trPr>
          <w:trHeight w:val="305"/>
        </w:trPr>
        <w:tc>
          <w:tcPr>
            <w:tcW w:w="895" w:type="dxa"/>
            <w:tcBorders>
              <w:top w:val="single" w:sz="4" w:space="0" w:color="auto"/>
              <w:left w:val="single" w:sz="4" w:space="0" w:color="auto"/>
              <w:bottom w:val="single" w:sz="4" w:space="0" w:color="auto"/>
              <w:right w:val="single" w:sz="4" w:space="0" w:color="auto"/>
            </w:tcBorders>
            <w:hideMark/>
          </w:tcPr>
          <w:p w:rsidR="00D14C7B" w:rsidRPr="0051340E" w:rsidRDefault="00D14C7B" w:rsidP="00C27972">
            <w:pPr>
              <w:jc w:val="center"/>
              <w:rPr>
                <w:rFonts w:ascii="Arial" w:hAnsi="Arial" w:cs="Arial"/>
                <w:b/>
                <w:sz w:val="28"/>
                <w:szCs w:val="28"/>
              </w:rPr>
            </w:pPr>
            <w:r w:rsidRPr="0051340E">
              <w:rPr>
                <w:rFonts w:ascii="Arial" w:hAnsi="Arial" w:cs="Arial"/>
                <w:b/>
                <w:sz w:val="28"/>
                <w:szCs w:val="28"/>
              </w:rPr>
              <w:t>Code</w:t>
            </w:r>
          </w:p>
        </w:tc>
        <w:tc>
          <w:tcPr>
            <w:tcW w:w="13230" w:type="dxa"/>
            <w:gridSpan w:val="5"/>
            <w:tcBorders>
              <w:top w:val="single" w:sz="4" w:space="0" w:color="auto"/>
              <w:left w:val="single" w:sz="4" w:space="0" w:color="auto"/>
              <w:bottom w:val="single" w:sz="4" w:space="0" w:color="auto"/>
              <w:right w:val="single" w:sz="4" w:space="0" w:color="auto"/>
            </w:tcBorders>
            <w:hideMark/>
          </w:tcPr>
          <w:p w:rsidR="00D14C7B" w:rsidRPr="0051340E" w:rsidRDefault="00D14C7B" w:rsidP="00C27972">
            <w:pPr>
              <w:jc w:val="center"/>
              <w:rPr>
                <w:rFonts w:ascii="Arial" w:hAnsi="Arial" w:cs="Arial"/>
                <w:b/>
                <w:sz w:val="28"/>
                <w:szCs w:val="28"/>
              </w:rPr>
            </w:pPr>
            <w:r w:rsidRPr="0051340E">
              <w:rPr>
                <w:rFonts w:ascii="Arial" w:hAnsi="Arial" w:cs="Arial"/>
                <w:b/>
                <w:sz w:val="28"/>
                <w:szCs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D14C7B" w:rsidRPr="0051340E" w:rsidRDefault="00D14C7B" w:rsidP="00C27972">
            <w:pPr>
              <w:jc w:val="center"/>
              <w:rPr>
                <w:rFonts w:ascii="Arial" w:hAnsi="Arial" w:cs="Arial"/>
                <w:b/>
                <w:sz w:val="28"/>
                <w:szCs w:val="28"/>
              </w:rPr>
            </w:pPr>
            <w:r w:rsidRPr="0051340E">
              <w:rPr>
                <w:rFonts w:ascii="Arial" w:hAnsi="Arial" w:cs="Arial"/>
                <w:b/>
                <w:sz w:val="28"/>
                <w:szCs w:val="28"/>
              </w:rPr>
              <w:t>SMP</w:t>
            </w:r>
          </w:p>
        </w:tc>
      </w:tr>
      <w:tr w:rsidR="00C66DBC" w:rsidTr="005B377F">
        <w:trPr>
          <w:trHeight w:val="1007"/>
        </w:trPr>
        <w:tc>
          <w:tcPr>
            <w:tcW w:w="895" w:type="dxa"/>
            <w:tcBorders>
              <w:top w:val="nil"/>
              <w:left w:val="single" w:sz="4" w:space="0" w:color="auto"/>
              <w:bottom w:val="single" w:sz="4" w:space="0" w:color="auto"/>
              <w:right w:val="single" w:sz="4" w:space="0" w:color="auto"/>
            </w:tcBorders>
          </w:tcPr>
          <w:p w:rsidR="00C66DBC" w:rsidRPr="00D67DA6" w:rsidRDefault="00C66DBC" w:rsidP="003B022D">
            <w:pPr>
              <w:rPr>
                <w:rFonts w:ascii="Arial Narrow" w:hAnsi="Arial Narrow"/>
                <w:sz w:val="20"/>
                <w:szCs w:val="20"/>
              </w:rPr>
            </w:pPr>
            <w:r w:rsidRPr="00D67DA6">
              <w:rPr>
                <w:rFonts w:ascii="Arial Narrow" w:hAnsi="Arial Narrow"/>
                <w:sz w:val="20"/>
                <w:szCs w:val="20"/>
              </w:rPr>
              <w:t>F-BF</w:t>
            </w:r>
            <w:r w:rsidR="00B141EE" w:rsidRPr="00D67DA6">
              <w:rPr>
                <w:rFonts w:ascii="Arial Narrow" w:hAnsi="Arial Narrow"/>
                <w:sz w:val="20"/>
                <w:szCs w:val="20"/>
              </w:rPr>
              <w:t>.1.1</w:t>
            </w:r>
          </w:p>
        </w:tc>
        <w:tc>
          <w:tcPr>
            <w:tcW w:w="13230" w:type="dxa"/>
            <w:gridSpan w:val="5"/>
            <w:tcBorders>
              <w:top w:val="nil"/>
              <w:left w:val="single" w:sz="4" w:space="0" w:color="auto"/>
              <w:bottom w:val="single" w:sz="4" w:space="0" w:color="auto"/>
              <w:right w:val="single" w:sz="4" w:space="0" w:color="auto"/>
            </w:tcBorders>
          </w:tcPr>
          <w:p w:rsidR="00B141EE" w:rsidRPr="00D67DA6" w:rsidRDefault="00B141EE" w:rsidP="00B141EE">
            <w:pPr>
              <w:pStyle w:val="Default"/>
              <w:rPr>
                <w:rFonts w:ascii="Arial Narrow" w:hAnsi="Arial Narrow"/>
                <w:sz w:val="20"/>
                <w:szCs w:val="20"/>
              </w:rPr>
            </w:pPr>
            <w:r w:rsidRPr="00D67DA6">
              <w:rPr>
                <w:rFonts w:ascii="Arial Narrow" w:hAnsi="Arial Narrow"/>
                <w:sz w:val="20"/>
                <w:szCs w:val="20"/>
              </w:rPr>
              <w:t>Write a function that describes a relationship between two quantities.</w:t>
            </w:r>
          </w:p>
          <w:p w:rsidR="00B141EE" w:rsidRPr="00D67DA6" w:rsidRDefault="00B141EE" w:rsidP="00B141EE">
            <w:pPr>
              <w:pStyle w:val="Default"/>
              <w:rPr>
                <w:rFonts w:ascii="Arial Narrow" w:hAnsi="Arial Narrow"/>
                <w:strike/>
                <w:sz w:val="20"/>
                <w:szCs w:val="20"/>
              </w:rPr>
            </w:pPr>
            <w:r w:rsidRPr="00D67DA6">
              <w:rPr>
                <w:rFonts w:ascii="Arial Narrow" w:hAnsi="Arial Narrow"/>
                <w:strike/>
                <w:sz w:val="20"/>
                <w:szCs w:val="20"/>
              </w:rPr>
              <w:t>a. Determine an explicit expression, a recursive process, or steps for calculation from a context.</w:t>
            </w:r>
          </w:p>
          <w:p w:rsidR="00B141EE" w:rsidRPr="00D67DA6" w:rsidRDefault="00B141EE" w:rsidP="00B141EE">
            <w:pPr>
              <w:pStyle w:val="Default"/>
              <w:rPr>
                <w:rFonts w:ascii="Arial Narrow" w:hAnsi="Arial Narrow"/>
                <w:strike/>
                <w:sz w:val="20"/>
                <w:szCs w:val="20"/>
              </w:rPr>
            </w:pPr>
            <w:r w:rsidRPr="00D67DA6">
              <w:rPr>
                <w:rFonts w:ascii="Arial Narrow" w:hAnsi="Arial Narrow"/>
                <w:strike/>
                <w:sz w:val="20"/>
                <w:szCs w:val="20"/>
              </w:rPr>
              <w:t xml:space="preserve">b. Combine standard function types using arithmetic operations. </w:t>
            </w:r>
          </w:p>
          <w:p w:rsidR="00C66DBC" w:rsidRPr="00D67DA6" w:rsidRDefault="00B141EE" w:rsidP="00B141EE">
            <w:pPr>
              <w:pStyle w:val="Default"/>
              <w:rPr>
                <w:rFonts w:ascii="Arial Narrow" w:hAnsi="Arial Narrow"/>
                <w:sz w:val="20"/>
                <w:szCs w:val="20"/>
              </w:rPr>
            </w:pPr>
            <w:r w:rsidRPr="00D67DA6">
              <w:rPr>
                <w:rFonts w:ascii="Arial Narrow" w:hAnsi="Arial Narrow"/>
                <w:sz w:val="20"/>
                <w:szCs w:val="20"/>
              </w:rPr>
              <w:t>c. Compose functions.</w:t>
            </w:r>
          </w:p>
        </w:tc>
        <w:tc>
          <w:tcPr>
            <w:tcW w:w="1083" w:type="dxa"/>
            <w:tcBorders>
              <w:top w:val="nil"/>
              <w:left w:val="single" w:sz="4" w:space="0" w:color="auto"/>
              <w:bottom w:val="single" w:sz="4" w:space="0" w:color="auto"/>
              <w:right w:val="single" w:sz="4" w:space="0" w:color="auto"/>
            </w:tcBorders>
          </w:tcPr>
          <w:p w:rsidR="00C66DBC" w:rsidRPr="00D67DA6" w:rsidRDefault="00E34864" w:rsidP="00C27972">
            <w:pPr>
              <w:rPr>
                <w:rFonts w:ascii="Arial Narrow" w:hAnsi="Arial Narrow" w:cs="Arial"/>
                <w:sz w:val="20"/>
                <w:szCs w:val="20"/>
              </w:rPr>
            </w:pPr>
            <w:r w:rsidRPr="00D67DA6">
              <w:rPr>
                <w:rFonts w:ascii="Arial Narrow" w:hAnsi="Arial Narrow" w:cs="Arial"/>
                <w:sz w:val="20"/>
                <w:szCs w:val="20"/>
              </w:rPr>
              <w:t>1, 4</w:t>
            </w:r>
          </w:p>
        </w:tc>
      </w:tr>
      <w:tr w:rsidR="006C656B" w:rsidTr="005B377F">
        <w:trPr>
          <w:trHeight w:val="20"/>
        </w:trPr>
        <w:tc>
          <w:tcPr>
            <w:tcW w:w="895" w:type="dxa"/>
            <w:tcBorders>
              <w:top w:val="nil"/>
              <w:left w:val="single" w:sz="4" w:space="0" w:color="auto"/>
              <w:bottom w:val="single" w:sz="4" w:space="0" w:color="auto"/>
              <w:right w:val="single" w:sz="4" w:space="0" w:color="auto"/>
            </w:tcBorders>
          </w:tcPr>
          <w:p w:rsidR="006C656B" w:rsidRPr="00D67DA6" w:rsidRDefault="006C656B" w:rsidP="00C801E7">
            <w:pPr>
              <w:rPr>
                <w:rFonts w:ascii="Arial Narrow" w:hAnsi="Arial Narrow"/>
                <w:sz w:val="20"/>
                <w:szCs w:val="20"/>
              </w:rPr>
            </w:pPr>
            <w:r w:rsidRPr="00D67DA6">
              <w:rPr>
                <w:rFonts w:ascii="Arial Narrow" w:hAnsi="Arial Narrow"/>
                <w:sz w:val="20"/>
                <w:szCs w:val="20"/>
              </w:rPr>
              <w:t>F-IF.1.1</w:t>
            </w:r>
          </w:p>
        </w:tc>
        <w:tc>
          <w:tcPr>
            <w:tcW w:w="13230" w:type="dxa"/>
            <w:gridSpan w:val="5"/>
            <w:tcBorders>
              <w:top w:val="nil"/>
              <w:left w:val="single" w:sz="4" w:space="0" w:color="auto"/>
              <w:bottom w:val="single" w:sz="4" w:space="0" w:color="auto"/>
              <w:right w:val="single" w:sz="4" w:space="0" w:color="auto"/>
            </w:tcBorders>
          </w:tcPr>
          <w:p w:rsidR="006C656B" w:rsidRPr="00D67DA6" w:rsidRDefault="006C656B" w:rsidP="00C801E7">
            <w:pPr>
              <w:pStyle w:val="Default"/>
              <w:rPr>
                <w:rFonts w:ascii="Arial Narrow" w:hAnsi="Arial Narrow"/>
                <w:sz w:val="20"/>
                <w:szCs w:val="20"/>
              </w:rPr>
            </w:pPr>
            <w:r w:rsidRPr="00D67DA6">
              <w:rPr>
                <w:rFonts w:ascii="Arial Narrow" w:hAnsi="Arial Narrow"/>
                <w:sz w:val="20"/>
                <w:szCs w:val="20"/>
              </w:rPr>
              <w:t xml:space="preserve">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D67DA6">
              <w:rPr>
                <w:rFonts w:ascii="Arial Narrow" w:hAnsi="Arial Narrow"/>
                <w:sz w:val="20"/>
                <w:szCs w:val="20"/>
              </w:rPr>
              <w:t>of f</w:t>
            </w:r>
            <w:proofErr w:type="spellEnd"/>
            <w:r w:rsidRPr="00D67DA6">
              <w:rPr>
                <w:rFonts w:ascii="Arial Narrow" w:hAnsi="Arial Narrow"/>
                <w:sz w:val="20"/>
                <w:szCs w:val="20"/>
              </w:rPr>
              <w:t xml:space="preserve"> is the graph of the equation y = f(x).</w:t>
            </w:r>
          </w:p>
        </w:tc>
        <w:tc>
          <w:tcPr>
            <w:tcW w:w="1083" w:type="dxa"/>
            <w:tcBorders>
              <w:top w:val="nil"/>
              <w:left w:val="single" w:sz="4" w:space="0" w:color="auto"/>
              <w:bottom w:val="single" w:sz="4" w:space="0" w:color="auto"/>
              <w:right w:val="single" w:sz="4" w:space="0" w:color="auto"/>
            </w:tcBorders>
          </w:tcPr>
          <w:p w:rsidR="006C656B" w:rsidRPr="00D67DA6" w:rsidRDefault="00E34864" w:rsidP="00C801E7">
            <w:pPr>
              <w:rPr>
                <w:rFonts w:ascii="Arial Narrow" w:hAnsi="Arial Narrow" w:cs="Arial"/>
                <w:sz w:val="20"/>
                <w:szCs w:val="20"/>
              </w:rPr>
            </w:pPr>
            <w:r w:rsidRPr="00D67DA6">
              <w:rPr>
                <w:rFonts w:ascii="Arial Narrow" w:hAnsi="Arial Narrow" w:cs="Arial"/>
                <w:sz w:val="20"/>
                <w:szCs w:val="20"/>
              </w:rPr>
              <w:t>7</w:t>
            </w:r>
          </w:p>
        </w:tc>
      </w:tr>
      <w:tr w:rsidR="00C66DBC" w:rsidTr="005B377F">
        <w:trPr>
          <w:trHeight w:val="20"/>
        </w:trPr>
        <w:tc>
          <w:tcPr>
            <w:tcW w:w="895" w:type="dxa"/>
            <w:tcBorders>
              <w:top w:val="nil"/>
              <w:left w:val="single" w:sz="4" w:space="0" w:color="auto"/>
              <w:bottom w:val="single" w:sz="4" w:space="0" w:color="auto"/>
              <w:right w:val="single" w:sz="4" w:space="0" w:color="auto"/>
            </w:tcBorders>
          </w:tcPr>
          <w:p w:rsidR="00C66DBC" w:rsidRPr="00D67DA6" w:rsidRDefault="00C66DBC" w:rsidP="003B022D">
            <w:pPr>
              <w:rPr>
                <w:rFonts w:ascii="Arial Narrow" w:hAnsi="Arial Narrow"/>
                <w:sz w:val="20"/>
                <w:szCs w:val="20"/>
              </w:rPr>
            </w:pPr>
            <w:r w:rsidRPr="00D67DA6">
              <w:rPr>
                <w:rFonts w:ascii="Arial Narrow" w:hAnsi="Arial Narrow"/>
                <w:sz w:val="20"/>
                <w:szCs w:val="20"/>
              </w:rPr>
              <w:t>F-IF.2.4</w:t>
            </w:r>
          </w:p>
        </w:tc>
        <w:tc>
          <w:tcPr>
            <w:tcW w:w="13230" w:type="dxa"/>
            <w:gridSpan w:val="5"/>
            <w:tcBorders>
              <w:top w:val="nil"/>
              <w:left w:val="single" w:sz="4" w:space="0" w:color="auto"/>
              <w:bottom w:val="single" w:sz="4" w:space="0" w:color="auto"/>
              <w:right w:val="single" w:sz="4" w:space="0" w:color="auto"/>
            </w:tcBorders>
          </w:tcPr>
          <w:p w:rsidR="00C66DBC" w:rsidRPr="00D67DA6" w:rsidRDefault="00B141EE" w:rsidP="00C27972">
            <w:pPr>
              <w:pStyle w:val="Default"/>
              <w:rPr>
                <w:rFonts w:ascii="Arial Narrow" w:hAnsi="Arial Narrow"/>
                <w:sz w:val="20"/>
                <w:szCs w:val="20"/>
              </w:rPr>
            </w:pPr>
            <w:r w:rsidRPr="00D67DA6">
              <w:rPr>
                <w:rFonts w:ascii="Arial Narrow" w:hAnsi="Arial Narrow"/>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1083" w:type="dxa"/>
            <w:tcBorders>
              <w:top w:val="nil"/>
              <w:left w:val="single" w:sz="4" w:space="0" w:color="auto"/>
              <w:bottom w:val="single" w:sz="4" w:space="0" w:color="auto"/>
              <w:right w:val="single" w:sz="4" w:space="0" w:color="auto"/>
            </w:tcBorders>
          </w:tcPr>
          <w:p w:rsidR="00C66DBC" w:rsidRPr="00D67DA6" w:rsidRDefault="00E34864" w:rsidP="00C27972">
            <w:pPr>
              <w:rPr>
                <w:rFonts w:ascii="Arial Narrow" w:hAnsi="Arial Narrow" w:cs="Arial"/>
                <w:sz w:val="20"/>
                <w:szCs w:val="20"/>
              </w:rPr>
            </w:pPr>
            <w:r w:rsidRPr="00D67DA6">
              <w:rPr>
                <w:rFonts w:ascii="Arial Narrow" w:hAnsi="Arial Narrow" w:cs="Arial"/>
                <w:sz w:val="20"/>
                <w:szCs w:val="20"/>
              </w:rPr>
              <w:t>4, 5, 8</w:t>
            </w:r>
          </w:p>
        </w:tc>
      </w:tr>
      <w:tr w:rsidR="00C66DBC" w:rsidTr="005B377F">
        <w:trPr>
          <w:trHeight w:val="20"/>
        </w:trPr>
        <w:tc>
          <w:tcPr>
            <w:tcW w:w="895" w:type="dxa"/>
            <w:tcBorders>
              <w:top w:val="nil"/>
              <w:left w:val="single" w:sz="4" w:space="0" w:color="auto"/>
              <w:bottom w:val="single" w:sz="4" w:space="0" w:color="auto"/>
              <w:right w:val="single" w:sz="4" w:space="0" w:color="auto"/>
            </w:tcBorders>
          </w:tcPr>
          <w:p w:rsidR="00C66DBC" w:rsidRPr="00D67DA6" w:rsidRDefault="00B141EE" w:rsidP="003B022D">
            <w:pPr>
              <w:rPr>
                <w:rFonts w:ascii="Arial Narrow" w:hAnsi="Arial Narrow"/>
                <w:sz w:val="20"/>
                <w:szCs w:val="20"/>
              </w:rPr>
            </w:pPr>
            <w:r w:rsidRPr="00D67DA6">
              <w:rPr>
                <w:rFonts w:ascii="Arial Narrow" w:hAnsi="Arial Narrow"/>
                <w:sz w:val="20"/>
                <w:szCs w:val="20"/>
              </w:rPr>
              <w:t>F-IF.3.7</w:t>
            </w:r>
            <w:r w:rsidR="00C66DBC" w:rsidRPr="00D67DA6">
              <w:rPr>
                <w:rFonts w:ascii="Arial Narrow" w:hAnsi="Arial Narrow"/>
                <w:sz w:val="20"/>
                <w:szCs w:val="20"/>
              </w:rPr>
              <w:t xml:space="preserve"> </w:t>
            </w:r>
          </w:p>
        </w:tc>
        <w:tc>
          <w:tcPr>
            <w:tcW w:w="13230" w:type="dxa"/>
            <w:gridSpan w:val="5"/>
            <w:tcBorders>
              <w:top w:val="nil"/>
              <w:left w:val="single" w:sz="4" w:space="0" w:color="auto"/>
              <w:bottom w:val="single" w:sz="4" w:space="0" w:color="auto"/>
              <w:right w:val="single" w:sz="4" w:space="0" w:color="auto"/>
            </w:tcBorders>
          </w:tcPr>
          <w:p w:rsidR="00B141EE" w:rsidRPr="00D67DA6" w:rsidRDefault="00B141EE" w:rsidP="00B141EE">
            <w:pPr>
              <w:pStyle w:val="Default"/>
              <w:rPr>
                <w:rFonts w:ascii="Arial Narrow" w:hAnsi="Arial Narrow"/>
                <w:sz w:val="20"/>
                <w:szCs w:val="20"/>
              </w:rPr>
            </w:pPr>
            <w:r w:rsidRPr="00D67DA6">
              <w:rPr>
                <w:rFonts w:ascii="Arial Narrow" w:hAnsi="Arial Narrow"/>
                <w:sz w:val="20"/>
                <w:szCs w:val="20"/>
              </w:rPr>
              <w:t>Graph functions expressed symbolically and show key features of the graph, by hand in simple cases and using technology for more complicated cases.</w:t>
            </w:r>
          </w:p>
          <w:p w:rsidR="00B141EE" w:rsidRPr="00D67DA6" w:rsidRDefault="00B141EE" w:rsidP="00B141EE">
            <w:pPr>
              <w:pStyle w:val="Default"/>
              <w:rPr>
                <w:rFonts w:ascii="Arial Narrow" w:hAnsi="Arial Narrow"/>
                <w:strike/>
                <w:sz w:val="20"/>
                <w:szCs w:val="20"/>
              </w:rPr>
            </w:pPr>
            <w:r w:rsidRPr="00D67DA6">
              <w:rPr>
                <w:rFonts w:ascii="Arial Narrow" w:hAnsi="Arial Narrow"/>
                <w:strike/>
                <w:sz w:val="20"/>
                <w:szCs w:val="20"/>
              </w:rPr>
              <w:t>a. Graph linear and quadratic functions and show intercepts, maxima, and minima.</w:t>
            </w:r>
          </w:p>
          <w:p w:rsidR="00B141EE" w:rsidRPr="00D67DA6" w:rsidRDefault="00B141EE" w:rsidP="00B141EE">
            <w:pPr>
              <w:pStyle w:val="Default"/>
              <w:rPr>
                <w:rFonts w:ascii="Arial Narrow" w:hAnsi="Arial Narrow"/>
                <w:sz w:val="20"/>
                <w:szCs w:val="20"/>
              </w:rPr>
            </w:pPr>
            <w:r w:rsidRPr="00D67DA6">
              <w:rPr>
                <w:rFonts w:ascii="Arial Narrow" w:hAnsi="Arial Narrow"/>
                <w:sz w:val="20"/>
                <w:szCs w:val="20"/>
              </w:rPr>
              <w:t>b. Graph square root, cube root, and piecewise-defined functions, including step functions and absolute value functions.</w:t>
            </w:r>
          </w:p>
          <w:p w:rsidR="00B141EE" w:rsidRPr="00D67DA6" w:rsidRDefault="00B141EE" w:rsidP="00B141EE">
            <w:pPr>
              <w:pStyle w:val="Default"/>
              <w:rPr>
                <w:rFonts w:ascii="Arial Narrow" w:hAnsi="Arial Narrow"/>
                <w:strike/>
                <w:sz w:val="20"/>
                <w:szCs w:val="20"/>
              </w:rPr>
            </w:pPr>
            <w:r w:rsidRPr="00D67DA6">
              <w:rPr>
                <w:rFonts w:ascii="Arial Narrow" w:hAnsi="Arial Narrow"/>
                <w:strike/>
                <w:sz w:val="20"/>
                <w:szCs w:val="20"/>
              </w:rPr>
              <w:t xml:space="preserve">c. Graph polynomial functions, identifying </w:t>
            </w:r>
            <w:proofErr w:type="spellStart"/>
            <w:r w:rsidRPr="00D67DA6">
              <w:rPr>
                <w:rFonts w:ascii="Arial Narrow" w:hAnsi="Arial Narrow"/>
                <w:strike/>
                <w:sz w:val="20"/>
                <w:szCs w:val="20"/>
              </w:rPr>
              <w:t>zeros</w:t>
            </w:r>
            <w:proofErr w:type="spellEnd"/>
            <w:r w:rsidRPr="00D67DA6">
              <w:rPr>
                <w:rFonts w:ascii="Arial Narrow" w:hAnsi="Arial Narrow"/>
                <w:strike/>
                <w:sz w:val="20"/>
                <w:szCs w:val="20"/>
              </w:rPr>
              <w:t xml:space="preserve"> when suitable factorizations are available, and showing end behavior.</w:t>
            </w:r>
          </w:p>
          <w:p w:rsidR="00B141EE" w:rsidRPr="00D67DA6" w:rsidRDefault="00B141EE" w:rsidP="00B141EE">
            <w:pPr>
              <w:pStyle w:val="Default"/>
              <w:rPr>
                <w:rFonts w:ascii="Arial Narrow" w:hAnsi="Arial Narrow"/>
                <w:sz w:val="20"/>
                <w:szCs w:val="20"/>
              </w:rPr>
            </w:pPr>
            <w:r w:rsidRPr="00D67DA6">
              <w:rPr>
                <w:rFonts w:ascii="Arial Narrow" w:hAnsi="Arial Narrow"/>
                <w:sz w:val="20"/>
                <w:szCs w:val="20"/>
              </w:rPr>
              <w:t xml:space="preserve">d. Graph rational functions, identifying </w:t>
            </w:r>
            <w:proofErr w:type="spellStart"/>
            <w:r w:rsidRPr="00D67DA6">
              <w:rPr>
                <w:rFonts w:ascii="Arial Narrow" w:hAnsi="Arial Narrow"/>
                <w:sz w:val="20"/>
                <w:szCs w:val="20"/>
              </w:rPr>
              <w:t>zeros</w:t>
            </w:r>
            <w:proofErr w:type="spellEnd"/>
            <w:r w:rsidRPr="00D67DA6">
              <w:rPr>
                <w:rFonts w:ascii="Arial Narrow" w:hAnsi="Arial Narrow"/>
                <w:sz w:val="20"/>
                <w:szCs w:val="20"/>
              </w:rPr>
              <w:t xml:space="preserve"> and asymptotes when suitable factorizations are available, and showing end behavior.</w:t>
            </w:r>
          </w:p>
          <w:p w:rsidR="00C66DBC" w:rsidRPr="00D67DA6" w:rsidRDefault="00B141EE" w:rsidP="00B141EE">
            <w:pPr>
              <w:pStyle w:val="Default"/>
              <w:rPr>
                <w:rFonts w:ascii="Arial Narrow" w:hAnsi="Arial Narrow"/>
                <w:sz w:val="20"/>
                <w:szCs w:val="20"/>
              </w:rPr>
            </w:pPr>
            <w:proofErr w:type="spellStart"/>
            <w:r w:rsidRPr="00D67DA6">
              <w:rPr>
                <w:rFonts w:ascii="Arial Narrow" w:hAnsi="Arial Narrow"/>
                <w:sz w:val="20"/>
                <w:szCs w:val="20"/>
              </w:rPr>
              <w:t>e.</w:t>
            </w:r>
            <w:proofErr w:type="spellEnd"/>
            <w:r w:rsidRPr="00D67DA6">
              <w:rPr>
                <w:rFonts w:ascii="Arial Narrow" w:hAnsi="Arial Narrow"/>
                <w:sz w:val="20"/>
                <w:szCs w:val="20"/>
              </w:rPr>
              <w:t xml:space="preserve"> Graph exponential and logarithmic functions, showing intercepts and end behavior, and trigonometric functions, showing period, midline, and amplitude, and using phase shift.</w:t>
            </w:r>
          </w:p>
        </w:tc>
        <w:tc>
          <w:tcPr>
            <w:tcW w:w="1083" w:type="dxa"/>
            <w:tcBorders>
              <w:top w:val="nil"/>
              <w:left w:val="single" w:sz="4" w:space="0" w:color="auto"/>
              <w:bottom w:val="single" w:sz="4" w:space="0" w:color="auto"/>
              <w:right w:val="single" w:sz="4" w:space="0" w:color="auto"/>
            </w:tcBorders>
          </w:tcPr>
          <w:p w:rsidR="00C66DBC" w:rsidRPr="00D67DA6" w:rsidRDefault="00E34864" w:rsidP="00C27972">
            <w:pPr>
              <w:rPr>
                <w:rFonts w:ascii="Arial Narrow" w:hAnsi="Arial Narrow" w:cs="Arial"/>
                <w:sz w:val="20"/>
                <w:szCs w:val="20"/>
              </w:rPr>
            </w:pPr>
            <w:r w:rsidRPr="00D67DA6">
              <w:rPr>
                <w:rFonts w:ascii="Arial Narrow" w:hAnsi="Arial Narrow" w:cs="Arial"/>
                <w:sz w:val="20"/>
                <w:szCs w:val="20"/>
              </w:rPr>
              <w:t>5, 6</w:t>
            </w:r>
          </w:p>
        </w:tc>
      </w:tr>
      <w:tr w:rsidR="00C66DBC" w:rsidTr="005B377F">
        <w:trPr>
          <w:trHeight w:val="20"/>
        </w:trPr>
        <w:tc>
          <w:tcPr>
            <w:tcW w:w="895" w:type="dxa"/>
            <w:tcBorders>
              <w:top w:val="nil"/>
              <w:left w:val="single" w:sz="4" w:space="0" w:color="auto"/>
              <w:bottom w:val="single" w:sz="4" w:space="0" w:color="auto"/>
              <w:right w:val="single" w:sz="4" w:space="0" w:color="auto"/>
            </w:tcBorders>
          </w:tcPr>
          <w:p w:rsidR="00C66DBC" w:rsidRPr="00D67DA6" w:rsidRDefault="00B141EE" w:rsidP="003B022D">
            <w:pPr>
              <w:rPr>
                <w:rFonts w:ascii="Arial Narrow" w:hAnsi="Arial Narrow"/>
                <w:sz w:val="20"/>
                <w:szCs w:val="20"/>
              </w:rPr>
            </w:pPr>
            <w:r w:rsidRPr="00D67DA6">
              <w:rPr>
                <w:rFonts w:ascii="Arial Narrow" w:hAnsi="Arial Narrow"/>
                <w:sz w:val="20"/>
                <w:szCs w:val="20"/>
              </w:rPr>
              <w:t>F-IF.3.8</w:t>
            </w:r>
          </w:p>
        </w:tc>
        <w:tc>
          <w:tcPr>
            <w:tcW w:w="13230" w:type="dxa"/>
            <w:gridSpan w:val="5"/>
            <w:tcBorders>
              <w:top w:val="nil"/>
              <w:left w:val="single" w:sz="4" w:space="0" w:color="auto"/>
              <w:bottom w:val="single" w:sz="4" w:space="0" w:color="auto"/>
              <w:right w:val="single" w:sz="4" w:space="0" w:color="auto"/>
            </w:tcBorders>
          </w:tcPr>
          <w:p w:rsidR="00B141EE" w:rsidRPr="00D67DA6" w:rsidRDefault="00B141EE" w:rsidP="00B141EE">
            <w:pPr>
              <w:pStyle w:val="Default"/>
              <w:rPr>
                <w:rFonts w:ascii="Arial Narrow" w:hAnsi="Arial Narrow"/>
                <w:sz w:val="20"/>
                <w:szCs w:val="20"/>
              </w:rPr>
            </w:pPr>
            <w:r w:rsidRPr="00D67DA6">
              <w:rPr>
                <w:rFonts w:ascii="Arial Narrow" w:hAnsi="Arial Narrow"/>
                <w:sz w:val="20"/>
                <w:szCs w:val="20"/>
              </w:rPr>
              <w:t>Write a function defined by an expression in different but equivalent forms to reveal and explain different properties of the function.</w:t>
            </w:r>
          </w:p>
          <w:p w:rsidR="00B141EE" w:rsidRPr="00D67DA6" w:rsidRDefault="00B141EE" w:rsidP="00B141EE">
            <w:pPr>
              <w:pStyle w:val="Default"/>
              <w:rPr>
                <w:rFonts w:ascii="Arial Narrow" w:hAnsi="Arial Narrow"/>
                <w:sz w:val="20"/>
                <w:szCs w:val="20"/>
              </w:rPr>
            </w:pPr>
            <w:r w:rsidRPr="00D67DA6">
              <w:rPr>
                <w:rFonts w:ascii="Arial Narrow" w:hAnsi="Arial Narrow"/>
                <w:strike/>
                <w:sz w:val="20"/>
                <w:szCs w:val="20"/>
              </w:rPr>
              <w:t xml:space="preserve">a. Use the process of factoring and completing the square in a quadratic function to show </w:t>
            </w:r>
            <w:proofErr w:type="spellStart"/>
            <w:r w:rsidRPr="00D67DA6">
              <w:rPr>
                <w:rFonts w:ascii="Arial Narrow" w:hAnsi="Arial Narrow"/>
                <w:strike/>
                <w:sz w:val="20"/>
                <w:szCs w:val="20"/>
              </w:rPr>
              <w:t>zeros</w:t>
            </w:r>
            <w:proofErr w:type="spellEnd"/>
            <w:r w:rsidRPr="00D67DA6">
              <w:rPr>
                <w:rFonts w:ascii="Arial Narrow" w:hAnsi="Arial Narrow"/>
                <w:strike/>
                <w:sz w:val="20"/>
                <w:szCs w:val="20"/>
              </w:rPr>
              <w:t>, extreme values, and symmetry of the graph, and interpret these in terms of a context</w:t>
            </w:r>
            <w:r w:rsidRPr="00D67DA6">
              <w:rPr>
                <w:rFonts w:ascii="Arial Narrow" w:hAnsi="Arial Narrow"/>
                <w:sz w:val="20"/>
                <w:szCs w:val="20"/>
              </w:rPr>
              <w:t>.</w:t>
            </w:r>
          </w:p>
          <w:p w:rsidR="00C66DBC" w:rsidRPr="00D67DA6" w:rsidRDefault="00B141EE" w:rsidP="00B141EE">
            <w:pPr>
              <w:pStyle w:val="Default"/>
              <w:rPr>
                <w:rFonts w:ascii="Arial Narrow" w:hAnsi="Arial Narrow"/>
                <w:sz w:val="20"/>
                <w:szCs w:val="20"/>
              </w:rPr>
            </w:pPr>
            <w:r w:rsidRPr="00D67DA6">
              <w:rPr>
                <w:rFonts w:ascii="Arial Narrow" w:hAnsi="Arial Narrow"/>
                <w:sz w:val="20"/>
                <w:szCs w:val="20"/>
              </w:rPr>
              <w:t>b. Use the properties of exponents to interpret expressions for exponential functions.</w:t>
            </w:r>
          </w:p>
        </w:tc>
        <w:tc>
          <w:tcPr>
            <w:tcW w:w="1083" w:type="dxa"/>
            <w:tcBorders>
              <w:top w:val="nil"/>
              <w:left w:val="single" w:sz="4" w:space="0" w:color="auto"/>
              <w:bottom w:val="single" w:sz="4" w:space="0" w:color="auto"/>
              <w:right w:val="single" w:sz="4" w:space="0" w:color="auto"/>
            </w:tcBorders>
          </w:tcPr>
          <w:p w:rsidR="00C66DBC" w:rsidRPr="00D67DA6" w:rsidRDefault="00E34864" w:rsidP="00C27972">
            <w:pPr>
              <w:rPr>
                <w:rFonts w:ascii="Arial Narrow" w:hAnsi="Arial Narrow" w:cs="Arial"/>
                <w:sz w:val="20"/>
                <w:szCs w:val="20"/>
              </w:rPr>
            </w:pPr>
            <w:r w:rsidRPr="00D67DA6">
              <w:rPr>
                <w:rFonts w:ascii="Arial Narrow" w:hAnsi="Arial Narrow" w:cs="Arial"/>
                <w:sz w:val="20"/>
                <w:szCs w:val="20"/>
              </w:rPr>
              <w:t>2, 3</w:t>
            </w:r>
          </w:p>
        </w:tc>
      </w:tr>
      <w:tr w:rsidR="00C66DBC" w:rsidTr="005B377F">
        <w:trPr>
          <w:trHeight w:val="20"/>
        </w:trPr>
        <w:tc>
          <w:tcPr>
            <w:tcW w:w="895" w:type="dxa"/>
            <w:tcBorders>
              <w:top w:val="nil"/>
              <w:left w:val="single" w:sz="4" w:space="0" w:color="auto"/>
              <w:bottom w:val="single" w:sz="4" w:space="0" w:color="auto"/>
              <w:right w:val="single" w:sz="4" w:space="0" w:color="auto"/>
            </w:tcBorders>
          </w:tcPr>
          <w:p w:rsidR="00C66DBC" w:rsidRPr="00D67DA6" w:rsidRDefault="00C66DBC" w:rsidP="003B022D">
            <w:pPr>
              <w:rPr>
                <w:rFonts w:ascii="Arial Narrow" w:hAnsi="Arial Narrow"/>
                <w:sz w:val="20"/>
                <w:szCs w:val="20"/>
              </w:rPr>
            </w:pPr>
            <w:r w:rsidRPr="00D67DA6">
              <w:rPr>
                <w:rFonts w:ascii="Arial Narrow" w:hAnsi="Arial Narrow"/>
                <w:sz w:val="20"/>
                <w:szCs w:val="20"/>
              </w:rPr>
              <w:t>G-GPE.2.6</w:t>
            </w:r>
          </w:p>
        </w:tc>
        <w:tc>
          <w:tcPr>
            <w:tcW w:w="13230" w:type="dxa"/>
            <w:gridSpan w:val="5"/>
            <w:tcBorders>
              <w:top w:val="nil"/>
              <w:left w:val="single" w:sz="4" w:space="0" w:color="auto"/>
              <w:bottom w:val="single" w:sz="4" w:space="0" w:color="auto"/>
              <w:right w:val="single" w:sz="4" w:space="0" w:color="auto"/>
            </w:tcBorders>
          </w:tcPr>
          <w:p w:rsidR="00C66DBC" w:rsidRPr="00D67DA6" w:rsidRDefault="00FC1319" w:rsidP="00C27972">
            <w:pPr>
              <w:pStyle w:val="Default"/>
              <w:rPr>
                <w:rFonts w:ascii="Arial Narrow" w:hAnsi="Arial Narrow"/>
                <w:sz w:val="20"/>
                <w:szCs w:val="20"/>
              </w:rPr>
            </w:pPr>
            <w:r w:rsidRPr="00D67DA6">
              <w:rPr>
                <w:rFonts w:ascii="Arial Narrow" w:hAnsi="Arial Narrow"/>
                <w:sz w:val="20"/>
                <w:szCs w:val="20"/>
              </w:rPr>
              <w:t>Find the point on a directed line segment between two given points that partitions the segment in a given ratio.</w:t>
            </w:r>
          </w:p>
        </w:tc>
        <w:tc>
          <w:tcPr>
            <w:tcW w:w="1083" w:type="dxa"/>
            <w:tcBorders>
              <w:top w:val="nil"/>
              <w:left w:val="single" w:sz="4" w:space="0" w:color="auto"/>
              <w:bottom w:val="single" w:sz="4" w:space="0" w:color="auto"/>
              <w:right w:val="single" w:sz="4" w:space="0" w:color="auto"/>
            </w:tcBorders>
          </w:tcPr>
          <w:p w:rsidR="00C66DBC" w:rsidRPr="00D67DA6" w:rsidRDefault="00E34864" w:rsidP="00C27972">
            <w:pPr>
              <w:rPr>
                <w:rFonts w:ascii="Arial Narrow" w:hAnsi="Arial Narrow" w:cs="Arial"/>
                <w:sz w:val="20"/>
                <w:szCs w:val="20"/>
              </w:rPr>
            </w:pPr>
            <w:r w:rsidRPr="00D67DA6">
              <w:rPr>
                <w:rFonts w:ascii="Arial Narrow" w:hAnsi="Arial Narrow" w:cs="Arial"/>
                <w:sz w:val="20"/>
                <w:szCs w:val="20"/>
              </w:rPr>
              <w:t>1, 2</w:t>
            </w:r>
          </w:p>
        </w:tc>
      </w:tr>
      <w:tr w:rsidR="00C66DBC" w:rsidTr="005B377F">
        <w:trPr>
          <w:trHeight w:val="20"/>
        </w:trPr>
        <w:tc>
          <w:tcPr>
            <w:tcW w:w="895" w:type="dxa"/>
            <w:tcBorders>
              <w:top w:val="nil"/>
              <w:left w:val="single" w:sz="4" w:space="0" w:color="auto"/>
              <w:bottom w:val="single" w:sz="4" w:space="0" w:color="auto"/>
              <w:right w:val="single" w:sz="4" w:space="0" w:color="auto"/>
            </w:tcBorders>
          </w:tcPr>
          <w:p w:rsidR="00C66DBC" w:rsidRPr="00D67DA6" w:rsidRDefault="00C66DBC" w:rsidP="003B022D">
            <w:pPr>
              <w:rPr>
                <w:rFonts w:ascii="Arial Narrow" w:hAnsi="Arial Narrow"/>
                <w:sz w:val="20"/>
                <w:szCs w:val="20"/>
              </w:rPr>
            </w:pPr>
            <w:r w:rsidRPr="00D67DA6">
              <w:rPr>
                <w:rFonts w:ascii="Arial Narrow" w:hAnsi="Arial Narrow"/>
                <w:sz w:val="20"/>
                <w:szCs w:val="20"/>
              </w:rPr>
              <w:t>G-GPE.2.7</w:t>
            </w:r>
          </w:p>
        </w:tc>
        <w:tc>
          <w:tcPr>
            <w:tcW w:w="13230" w:type="dxa"/>
            <w:gridSpan w:val="5"/>
            <w:tcBorders>
              <w:top w:val="nil"/>
              <w:left w:val="single" w:sz="4" w:space="0" w:color="auto"/>
              <w:bottom w:val="single" w:sz="4" w:space="0" w:color="auto"/>
              <w:right w:val="single" w:sz="4" w:space="0" w:color="auto"/>
            </w:tcBorders>
          </w:tcPr>
          <w:p w:rsidR="00C66DBC" w:rsidRPr="00D67DA6" w:rsidRDefault="00FC1319" w:rsidP="00C27972">
            <w:pPr>
              <w:pStyle w:val="Default"/>
              <w:rPr>
                <w:rFonts w:ascii="Arial Narrow" w:hAnsi="Arial Narrow"/>
                <w:sz w:val="20"/>
                <w:szCs w:val="20"/>
              </w:rPr>
            </w:pPr>
            <w:r w:rsidRPr="00D67DA6">
              <w:rPr>
                <w:rFonts w:ascii="Arial Narrow" w:hAnsi="Arial Narrow"/>
                <w:sz w:val="20"/>
                <w:szCs w:val="20"/>
              </w:rPr>
              <w:t>Use coordinates to compute perimeters of polygons and areas of triangles and rectangles, e.g., using the distance formula.</w:t>
            </w:r>
          </w:p>
        </w:tc>
        <w:tc>
          <w:tcPr>
            <w:tcW w:w="1083" w:type="dxa"/>
            <w:tcBorders>
              <w:top w:val="nil"/>
              <w:left w:val="single" w:sz="4" w:space="0" w:color="auto"/>
              <w:bottom w:val="single" w:sz="4" w:space="0" w:color="auto"/>
              <w:right w:val="single" w:sz="4" w:space="0" w:color="auto"/>
            </w:tcBorders>
          </w:tcPr>
          <w:p w:rsidR="00C66DBC" w:rsidRPr="00D67DA6" w:rsidRDefault="00E34864" w:rsidP="00C27972">
            <w:pPr>
              <w:rPr>
                <w:rFonts w:ascii="Arial Narrow" w:hAnsi="Arial Narrow" w:cs="Arial"/>
                <w:sz w:val="20"/>
                <w:szCs w:val="20"/>
              </w:rPr>
            </w:pPr>
            <w:r w:rsidRPr="00D67DA6">
              <w:rPr>
                <w:rFonts w:ascii="Arial Narrow" w:hAnsi="Arial Narrow" w:cs="Arial"/>
                <w:sz w:val="20"/>
                <w:szCs w:val="20"/>
              </w:rPr>
              <w:t>4, 5, 6</w:t>
            </w:r>
          </w:p>
        </w:tc>
      </w:tr>
      <w:tr w:rsidR="00C66DBC" w:rsidTr="005B377F">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C66DBC" w:rsidRPr="004B354D" w:rsidRDefault="005B377F" w:rsidP="005B377F">
            <w:pPr>
              <w:jc w:val="center"/>
              <w:rPr>
                <w:rFonts w:ascii="Arial Narrow" w:hAnsi="Arial Narrow"/>
                <w:sz w:val="19"/>
                <w:szCs w:val="19"/>
              </w:rPr>
            </w:pPr>
            <w:r w:rsidRPr="005B377F">
              <w:rPr>
                <w:rFonts w:ascii="Arial Narrow" w:hAnsi="Arial Narrow" w:cs="Arial"/>
                <w:b/>
                <w:sz w:val="28"/>
                <w:szCs w:val="28"/>
              </w:rPr>
              <w:t>Learning Goal and Scale</w:t>
            </w:r>
          </w:p>
        </w:tc>
        <w:tc>
          <w:tcPr>
            <w:tcW w:w="79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66DBC" w:rsidRPr="005B377F" w:rsidRDefault="00C66DBC" w:rsidP="00C27972">
            <w:pPr>
              <w:rPr>
                <w:rFonts w:ascii="Arial Narrow" w:hAnsi="Arial Narrow" w:cs="Arial"/>
                <w:sz w:val="28"/>
                <w:szCs w:val="28"/>
              </w:rPr>
            </w:pPr>
            <w:r w:rsidRPr="005B377F">
              <w:rPr>
                <w:rFonts w:ascii="Arial Narrow" w:hAnsi="Arial Narrow" w:cs="Arial"/>
                <w:b/>
                <w:sz w:val="28"/>
                <w:szCs w:val="28"/>
              </w:rPr>
              <w:t>Instructional Strategies &amp; Misconceptions</w:t>
            </w:r>
            <w:r w:rsidRPr="005B377F">
              <w:rPr>
                <w:rFonts w:ascii="Arial Narrow" w:hAnsi="Arial Narrow" w:cs="Arial"/>
                <w:sz w:val="28"/>
                <w:szCs w:val="28"/>
              </w:rPr>
              <w:t xml:space="preserve"> </w:t>
            </w:r>
          </w:p>
        </w:tc>
      </w:tr>
      <w:tr w:rsidR="00C66DBC" w:rsidTr="005B377F">
        <w:trPr>
          <w:trHeight w:val="720"/>
        </w:trPr>
        <w:tc>
          <w:tcPr>
            <w:tcW w:w="7301" w:type="dxa"/>
            <w:gridSpan w:val="4"/>
            <w:tcBorders>
              <w:left w:val="single" w:sz="4" w:space="0" w:color="auto"/>
              <w:bottom w:val="single" w:sz="4" w:space="0" w:color="auto"/>
              <w:right w:val="single" w:sz="4" w:space="0" w:color="auto"/>
            </w:tcBorders>
          </w:tcPr>
          <w:p w:rsidR="00C66DBC" w:rsidRPr="00D67DA6" w:rsidRDefault="00041E13" w:rsidP="00C27972">
            <w:pPr>
              <w:rPr>
                <w:rFonts w:ascii="Arial Narrow" w:hAnsi="Arial Narrow" w:cs="Arial"/>
                <w:sz w:val="20"/>
                <w:szCs w:val="20"/>
              </w:rPr>
            </w:pPr>
            <w:hyperlink r:id="rId58" w:history="1">
              <w:r w:rsidR="00D67DA6" w:rsidRPr="00BC1B60">
                <w:rPr>
                  <w:rStyle w:val="Hyperlink"/>
                  <w:rFonts w:ascii="Arial Narrow" w:hAnsi="Arial Narrow" w:cs="Arial"/>
                  <w:b/>
                  <w:sz w:val="20"/>
                  <w:szCs w:val="20"/>
                </w:rPr>
                <w:t>MCR12:</w:t>
              </w:r>
              <w:r w:rsidR="001F2D90" w:rsidRPr="00BC1B60">
                <w:rPr>
                  <w:rStyle w:val="Hyperlink"/>
                  <w:rFonts w:ascii="Arial Narrow" w:hAnsi="Arial Narrow" w:cs="Arial"/>
                  <w:sz w:val="20"/>
                  <w:szCs w:val="20"/>
                </w:rPr>
                <w:t xml:space="preserve"> Apply transformation rules to polynomial, exponential, and logarithmic functions.</w:t>
              </w:r>
            </w:hyperlink>
          </w:p>
          <w:p w:rsidR="001F2D90" w:rsidRPr="00D67DA6" w:rsidRDefault="00041E13" w:rsidP="00C27972">
            <w:pPr>
              <w:rPr>
                <w:rFonts w:ascii="Arial Narrow" w:hAnsi="Arial Narrow" w:cs="Arial"/>
                <w:sz w:val="20"/>
                <w:szCs w:val="20"/>
              </w:rPr>
            </w:pPr>
            <w:hyperlink r:id="rId59" w:history="1">
              <w:r w:rsidR="00D67DA6" w:rsidRPr="00BC1B60">
                <w:rPr>
                  <w:rStyle w:val="Hyperlink"/>
                  <w:rFonts w:ascii="Arial Narrow" w:hAnsi="Arial Narrow" w:cs="Arial"/>
                  <w:b/>
                  <w:sz w:val="20"/>
                  <w:szCs w:val="20"/>
                </w:rPr>
                <w:t>MCR13:</w:t>
              </w:r>
              <w:r w:rsidR="001F2D90" w:rsidRPr="00BC1B60">
                <w:rPr>
                  <w:rStyle w:val="Hyperlink"/>
                  <w:rFonts w:ascii="Arial Narrow" w:hAnsi="Arial Narrow" w:cs="Arial"/>
                  <w:sz w:val="20"/>
                  <w:szCs w:val="20"/>
                </w:rPr>
                <w:t xml:space="preserve"> Interpret functions that arise in real-world context, including restricting domain/range, and interpreting average rate of change.</w:t>
              </w:r>
            </w:hyperlink>
          </w:p>
          <w:p w:rsidR="001F2D90" w:rsidRPr="00D67DA6" w:rsidRDefault="00041E13" w:rsidP="00C27972">
            <w:pPr>
              <w:rPr>
                <w:rFonts w:ascii="Arial Narrow" w:hAnsi="Arial Narrow" w:cs="Arial"/>
                <w:sz w:val="20"/>
                <w:szCs w:val="20"/>
              </w:rPr>
            </w:pPr>
            <w:hyperlink r:id="rId60" w:history="1">
              <w:r w:rsidR="00D67DA6" w:rsidRPr="00BC1B60">
                <w:rPr>
                  <w:rStyle w:val="Hyperlink"/>
                  <w:rFonts w:ascii="Arial Narrow" w:hAnsi="Arial Narrow" w:cs="Arial"/>
                  <w:b/>
                  <w:sz w:val="20"/>
                  <w:szCs w:val="20"/>
                </w:rPr>
                <w:t>MCR14:</w:t>
              </w:r>
              <w:r w:rsidR="001F2D90" w:rsidRPr="00BC1B60">
                <w:rPr>
                  <w:rStyle w:val="Hyperlink"/>
                  <w:rFonts w:ascii="Arial Narrow" w:hAnsi="Arial Narrow" w:cs="Arial"/>
                  <w:sz w:val="20"/>
                  <w:szCs w:val="20"/>
                </w:rPr>
                <w:t xml:space="preserve"> Graph and write equivalent forms of functions by hand and using technology, and compare functions in different representations.</w:t>
              </w:r>
            </w:hyperlink>
          </w:p>
          <w:p w:rsidR="001F2D90" w:rsidRPr="0010549D" w:rsidRDefault="00041E13" w:rsidP="00C27972">
            <w:pPr>
              <w:rPr>
                <w:rFonts w:ascii="Arial Narrow" w:hAnsi="Arial Narrow" w:cs="Arial"/>
                <w:szCs w:val="24"/>
              </w:rPr>
            </w:pPr>
            <w:hyperlink r:id="rId61" w:history="1">
              <w:r w:rsidR="00D67DA6" w:rsidRPr="00BC1B60">
                <w:rPr>
                  <w:rStyle w:val="Hyperlink"/>
                  <w:rFonts w:ascii="Arial Narrow" w:hAnsi="Arial Narrow" w:cs="Arial"/>
                  <w:b/>
                  <w:sz w:val="20"/>
                  <w:szCs w:val="20"/>
                </w:rPr>
                <w:t>MCR</w:t>
              </w:r>
              <w:r w:rsidR="001F2D90" w:rsidRPr="00BC1B60">
                <w:rPr>
                  <w:rStyle w:val="Hyperlink"/>
                  <w:rFonts w:ascii="Arial Narrow" w:hAnsi="Arial Narrow" w:cs="Arial"/>
                  <w:b/>
                  <w:sz w:val="20"/>
                  <w:szCs w:val="20"/>
                </w:rPr>
                <w:t>1</w:t>
              </w:r>
              <w:r w:rsidR="00D67DA6" w:rsidRPr="00BC1B60">
                <w:rPr>
                  <w:rStyle w:val="Hyperlink"/>
                  <w:rFonts w:ascii="Arial Narrow" w:hAnsi="Arial Narrow" w:cs="Arial"/>
                  <w:b/>
                  <w:sz w:val="20"/>
                  <w:szCs w:val="20"/>
                </w:rPr>
                <w:t>5:</w:t>
              </w:r>
              <w:r w:rsidR="001F2D90" w:rsidRPr="00BC1B60">
                <w:rPr>
                  <w:rStyle w:val="Hyperlink"/>
                  <w:rFonts w:ascii="Arial Narrow" w:hAnsi="Arial Narrow" w:cs="Arial"/>
                  <w:sz w:val="20"/>
                  <w:szCs w:val="20"/>
                </w:rPr>
                <w:t xml:space="preserve"> Use coordinates to prove simple geometric theorems algebraically.</w:t>
              </w:r>
            </w:hyperlink>
          </w:p>
        </w:tc>
        <w:tc>
          <w:tcPr>
            <w:tcW w:w="7907" w:type="dxa"/>
            <w:gridSpan w:val="3"/>
            <w:tcBorders>
              <w:top w:val="nil"/>
              <w:left w:val="single" w:sz="4" w:space="0" w:color="auto"/>
              <w:bottom w:val="single" w:sz="4" w:space="0" w:color="auto"/>
              <w:right w:val="single" w:sz="4" w:space="0" w:color="auto"/>
            </w:tcBorders>
          </w:tcPr>
          <w:p w:rsidR="00C66DBC" w:rsidRPr="00B7484F" w:rsidRDefault="00C66DBC" w:rsidP="00C27972">
            <w:pPr>
              <w:pStyle w:val="ListParagraph"/>
              <w:ind w:left="360"/>
              <w:rPr>
                <w:rFonts w:ascii="Arial Narrow" w:hAnsi="Arial Narrow" w:cs="Arial"/>
                <w:b/>
                <w:sz w:val="19"/>
                <w:szCs w:val="19"/>
              </w:rPr>
            </w:pPr>
          </w:p>
        </w:tc>
      </w:tr>
      <w:tr w:rsidR="00C66DBC" w:rsidTr="005B377F">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66DBC" w:rsidRPr="005B377F" w:rsidRDefault="00C66DBC" w:rsidP="00C27972">
            <w:pPr>
              <w:jc w:val="center"/>
              <w:rPr>
                <w:rFonts w:ascii="Arial" w:hAnsi="Arial" w:cs="Arial"/>
                <w:sz w:val="28"/>
                <w:szCs w:val="28"/>
              </w:rPr>
            </w:pPr>
            <w:r w:rsidRPr="005B377F">
              <w:rPr>
                <w:rFonts w:ascii="Arial" w:hAnsi="Arial" w:cs="Arial"/>
                <w:b/>
                <w:sz w:val="28"/>
                <w:szCs w:val="28"/>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C66DBC" w:rsidRPr="005B377F" w:rsidRDefault="00C66DBC" w:rsidP="00C27972">
            <w:pPr>
              <w:jc w:val="center"/>
              <w:rPr>
                <w:rFonts w:ascii="Arial" w:hAnsi="Arial" w:cs="Arial"/>
                <w:b/>
                <w:sz w:val="28"/>
                <w:szCs w:val="28"/>
              </w:rPr>
            </w:pPr>
            <w:r w:rsidRPr="005B377F">
              <w:rPr>
                <w:rFonts w:ascii="Arial" w:hAnsi="Arial" w:cs="Arial"/>
                <w:b/>
                <w:sz w:val="28"/>
                <w:szCs w:val="28"/>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C66DBC" w:rsidRPr="005B377F" w:rsidRDefault="00C66DBC" w:rsidP="00C27972">
            <w:pPr>
              <w:jc w:val="center"/>
              <w:rPr>
                <w:rFonts w:ascii="Arial" w:hAnsi="Arial" w:cs="Arial"/>
                <w:sz w:val="28"/>
                <w:szCs w:val="28"/>
              </w:rPr>
            </w:pPr>
            <w:r w:rsidRPr="005B377F">
              <w:rPr>
                <w:rFonts w:ascii="Arial" w:hAnsi="Arial" w:cs="Arial"/>
                <w:b/>
                <w:sz w:val="28"/>
                <w:szCs w:val="28"/>
              </w:rPr>
              <w:t>Instructional Resources</w:t>
            </w:r>
          </w:p>
        </w:tc>
      </w:tr>
      <w:tr w:rsidR="005B377F" w:rsidTr="005B377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B377F" w:rsidRPr="0051340E" w:rsidRDefault="005B377F" w:rsidP="00C27972">
            <w:pPr>
              <w:pStyle w:val="Default"/>
              <w:ind w:left="159"/>
              <w:rPr>
                <w:rFonts w:ascii="Arial Narrow" w:hAnsi="Arial Narrow"/>
                <w:sz w:val="20"/>
                <w:szCs w:val="20"/>
              </w:rPr>
            </w:pPr>
          </w:p>
        </w:tc>
        <w:tc>
          <w:tcPr>
            <w:tcW w:w="4663" w:type="dxa"/>
            <w:gridSpan w:val="2"/>
            <w:vMerge w:val="restart"/>
            <w:tcBorders>
              <w:top w:val="single" w:sz="4" w:space="0" w:color="auto"/>
              <w:left w:val="single" w:sz="4" w:space="0" w:color="auto"/>
              <w:right w:val="single" w:sz="4" w:space="0" w:color="auto"/>
            </w:tcBorders>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College Prep Algebra textbook</w:t>
            </w:r>
          </w:p>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Cengage Student Workbook for Algebra Activities</w:t>
            </w:r>
          </w:p>
          <w:p w:rsidR="005B377F" w:rsidRPr="0051340E" w:rsidRDefault="005B377F" w:rsidP="00C27972">
            <w:pPr>
              <w:rPr>
                <w:rFonts w:ascii="Arial" w:hAnsi="Arial" w:cs="Arial"/>
                <w:sz w:val="20"/>
                <w:szCs w:val="20"/>
              </w:rPr>
            </w:pPr>
            <w:r w:rsidRPr="0051340E">
              <w:rPr>
                <w:rFonts w:ascii="Arial Narrow" w:hAnsi="Arial Narrow" w:cs="Arial"/>
                <w:sz w:val="20"/>
                <w:szCs w:val="20"/>
              </w:rPr>
              <w:t>Engage NY Website</w:t>
            </w:r>
          </w:p>
        </w:tc>
      </w:tr>
      <w:tr w:rsidR="005B377F" w:rsidTr="005B377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77F" w:rsidRDefault="005B377F" w:rsidP="00C27972">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B377F" w:rsidRDefault="005B377F" w:rsidP="00C27972">
            <w:pPr>
              <w:rPr>
                <w:rFonts w:ascii="Arial" w:hAnsi="Arial" w:cs="Arial"/>
                <w:sz w:val="20"/>
                <w:szCs w:val="20"/>
              </w:rPr>
            </w:pPr>
          </w:p>
        </w:tc>
      </w:tr>
      <w:tr w:rsidR="005B377F" w:rsidTr="005B377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77F" w:rsidRDefault="005B377F" w:rsidP="00C27972">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B377F" w:rsidRDefault="005B377F" w:rsidP="00C27972">
            <w:pPr>
              <w:rPr>
                <w:rFonts w:ascii="Arial" w:hAnsi="Arial" w:cs="Arial"/>
                <w:sz w:val="20"/>
                <w:szCs w:val="20"/>
              </w:rPr>
            </w:pPr>
          </w:p>
        </w:tc>
      </w:tr>
      <w:tr w:rsidR="005B377F" w:rsidTr="005B377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B377F" w:rsidRPr="0051340E" w:rsidRDefault="005B377F"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377F" w:rsidRDefault="005B377F" w:rsidP="00C27972">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5B377F" w:rsidRDefault="005B377F" w:rsidP="00C27972">
            <w:pPr>
              <w:rPr>
                <w:rFonts w:ascii="Arial" w:hAnsi="Arial" w:cs="Arial"/>
                <w:sz w:val="20"/>
                <w:szCs w:val="20"/>
              </w:rPr>
            </w:pPr>
          </w:p>
        </w:tc>
      </w:tr>
    </w:tbl>
    <w:p w:rsidR="00D14C7B" w:rsidRDefault="00D14C7B"/>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ED570E" w:rsidRPr="0075214A" w:rsidTr="000411C4">
        <w:trPr>
          <w:trHeight w:val="288"/>
        </w:trPr>
        <w:tc>
          <w:tcPr>
            <w:tcW w:w="14976" w:type="dxa"/>
            <w:gridSpan w:val="7"/>
            <w:shd w:val="clear" w:color="auto" w:fill="D9D9D9"/>
          </w:tcPr>
          <w:p w:rsidR="00ED570E" w:rsidRPr="005B377F" w:rsidRDefault="00D14C7B" w:rsidP="000411C4">
            <w:pPr>
              <w:rPr>
                <w:rFonts w:asciiTheme="minorHAnsi" w:hAnsiTheme="minorHAnsi"/>
                <w:b/>
                <w:szCs w:val="24"/>
              </w:rPr>
            </w:pPr>
            <w:r w:rsidRPr="005B377F">
              <w:rPr>
                <w:rFonts w:asciiTheme="minorHAnsi" w:hAnsiTheme="minorHAnsi"/>
                <w:szCs w:val="24"/>
              </w:rPr>
              <w:lastRenderedPageBreak/>
              <w:br w:type="page"/>
            </w:r>
            <w:r w:rsidR="00ED570E" w:rsidRPr="005B377F">
              <w:rPr>
                <w:rFonts w:asciiTheme="minorHAnsi" w:hAnsiTheme="minorHAnsi"/>
                <w:szCs w:val="24"/>
              </w:rPr>
              <w:br w:type="page"/>
            </w:r>
            <w:r w:rsidR="00ED570E" w:rsidRPr="005B377F">
              <w:rPr>
                <w:rFonts w:asciiTheme="minorHAnsi" w:hAnsiTheme="minorHAnsi"/>
                <w:szCs w:val="24"/>
              </w:rPr>
              <w:br w:type="page"/>
            </w:r>
            <w:r w:rsidR="00ED570E" w:rsidRPr="005B377F">
              <w:rPr>
                <w:rFonts w:asciiTheme="minorHAnsi" w:hAnsiTheme="minorHAnsi"/>
                <w:b/>
                <w:szCs w:val="24"/>
              </w:rPr>
              <w:t>FOURTH QUARTER</w:t>
            </w:r>
          </w:p>
        </w:tc>
      </w:tr>
      <w:tr w:rsidR="00ED570E" w:rsidRPr="0016087C" w:rsidTr="000411C4">
        <w:trPr>
          <w:trHeight w:val="288"/>
        </w:trPr>
        <w:tc>
          <w:tcPr>
            <w:tcW w:w="14976" w:type="dxa"/>
            <w:gridSpan w:val="7"/>
            <w:shd w:val="clear" w:color="auto" w:fill="D9D9D9"/>
          </w:tcPr>
          <w:p w:rsidR="00ED570E" w:rsidRPr="005B377F" w:rsidRDefault="0016087C" w:rsidP="00432C3C">
            <w:pPr>
              <w:rPr>
                <w:rFonts w:asciiTheme="minorHAnsi" w:hAnsiTheme="minorHAnsi"/>
                <w:b/>
                <w:szCs w:val="24"/>
              </w:rPr>
            </w:pPr>
            <w:r w:rsidRPr="005B377F">
              <w:rPr>
                <w:rFonts w:asciiTheme="minorHAnsi" w:hAnsiTheme="minorHAnsi"/>
                <w:b/>
                <w:szCs w:val="24"/>
              </w:rPr>
              <w:t>Unit 1</w:t>
            </w:r>
            <w:r w:rsidR="00D57CE3" w:rsidRPr="005B377F">
              <w:rPr>
                <w:rFonts w:asciiTheme="minorHAnsi" w:hAnsiTheme="minorHAnsi"/>
                <w:b/>
                <w:szCs w:val="24"/>
              </w:rPr>
              <w:t>5</w:t>
            </w:r>
            <w:r w:rsidRPr="005B377F">
              <w:rPr>
                <w:rFonts w:asciiTheme="minorHAnsi" w:hAnsiTheme="minorHAnsi"/>
                <w:b/>
                <w:szCs w:val="24"/>
              </w:rPr>
              <w:t>: Functions and Their Translated Graphs</w:t>
            </w:r>
          </w:p>
        </w:tc>
      </w:tr>
      <w:tr w:rsidR="00ED570E" w:rsidRPr="0075214A" w:rsidTr="000411C4">
        <w:trPr>
          <w:trHeight w:val="288"/>
        </w:trPr>
        <w:tc>
          <w:tcPr>
            <w:tcW w:w="1223"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Learning Goal</w:t>
            </w:r>
          </w:p>
        </w:tc>
        <w:tc>
          <w:tcPr>
            <w:tcW w:w="11808" w:type="dxa"/>
            <w:gridSpan w:val="4"/>
            <w:shd w:val="clear" w:color="auto" w:fill="auto"/>
          </w:tcPr>
          <w:p w:rsidR="00BC1B60" w:rsidRPr="005B377F" w:rsidRDefault="00041E13" w:rsidP="00BC1B60">
            <w:pPr>
              <w:rPr>
                <w:rFonts w:asciiTheme="minorHAnsi" w:hAnsiTheme="minorHAnsi" w:cs="Arial"/>
                <w:szCs w:val="24"/>
              </w:rPr>
            </w:pPr>
            <w:hyperlink r:id="rId62" w:history="1">
              <w:r w:rsidR="00BC1B60" w:rsidRPr="005B377F">
                <w:rPr>
                  <w:rStyle w:val="Hyperlink"/>
                  <w:rFonts w:asciiTheme="minorHAnsi" w:hAnsiTheme="minorHAnsi" w:cs="Arial"/>
                  <w:b/>
                  <w:szCs w:val="24"/>
                </w:rPr>
                <w:t>MCR12:</w:t>
              </w:r>
              <w:r w:rsidR="00BC1B60" w:rsidRPr="005B377F">
                <w:rPr>
                  <w:rStyle w:val="Hyperlink"/>
                  <w:rFonts w:asciiTheme="minorHAnsi" w:hAnsiTheme="minorHAnsi" w:cs="Arial"/>
                  <w:szCs w:val="24"/>
                </w:rPr>
                <w:t xml:space="preserve"> Apply transformation rules to polynomial, exponential, and logarithmic functions.</w:t>
              </w:r>
            </w:hyperlink>
          </w:p>
          <w:p w:rsidR="00BC1B60" w:rsidRPr="005B377F" w:rsidRDefault="00041E13" w:rsidP="00BC1B60">
            <w:pPr>
              <w:rPr>
                <w:rFonts w:asciiTheme="minorHAnsi" w:hAnsiTheme="minorHAnsi" w:cs="Arial"/>
                <w:szCs w:val="24"/>
              </w:rPr>
            </w:pPr>
            <w:hyperlink r:id="rId63" w:history="1">
              <w:r w:rsidR="00BC1B60" w:rsidRPr="005B377F">
                <w:rPr>
                  <w:rStyle w:val="Hyperlink"/>
                  <w:rFonts w:asciiTheme="minorHAnsi" w:hAnsiTheme="minorHAnsi" w:cs="Arial"/>
                  <w:b/>
                  <w:szCs w:val="24"/>
                </w:rPr>
                <w:t>MCR13:</w:t>
              </w:r>
              <w:r w:rsidR="00BC1B60" w:rsidRPr="005B377F">
                <w:rPr>
                  <w:rStyle w:val="Hyperlink"/>
                  <w:rFonts w:asciiTheme="minorHAnsi" w:hAnsiTheme="minorHAnsi" w:cs="Arial"/>
                  <w:szCs w:val="24"/>
                </w:rPr>
                <w:t xml:space="preserve"> Interpret functions that arise in real-world context, including restricting domain/range, and interpreting average rate of change.</w:t>
              </w:r>
            </w:hyperlink>
          </w:p>
          <w:p w:rsidR="00BC1B60" w:rsidRPr="005B377F" w:rsidRDefault="00041E13" w:rsidP="00BC1B60">
            <w:pPr>
              <w:rPr>
                <w:rFonts w:asciiTheme="minorHAnsi" w:hAnsiTheme="minorHAnsi" w:cs="Arial"/>
                <w:szCs w:val="24"/>
              </w:rPr>
            </w:pPr>
            <w:hyperlink r:id="rId64" w:history="1">
              <w:r w:rsidR="00BC1B60" w:rsidRPr="005B377F">
                <w:rPr>
                  <w:rStyle w:val="Hyperlink"/>
                  <w:rFonts w:asciiTheme="minorHAnsi" w:hAnsiTheme="minorHAnsi" w:cs="Arial"/>
                  <w:b/>
                  <w:szCs w:val="24"/>
                </w:rPr>
                <w:t>MCR14:</w:t>
              </w:r>
              <w:r w:rsidR="00BC1B60" w:rsidRPr="005B377F">
                <w:rPr>
                  <w:rStyle w:val="Hyperlink"/>
                  <w:rFonts w:asciiTheme="minorHAnsi" w:hAnsiTheme="minorHAnsi" w:cs="Arial"/>
                  <w:szCs w:val="24"/>
                </w:rPr>
                <w:t xml:space="preserve"> Graph and write equivalent forms of functions by hand and using technology, and compare functions in different representations.</w:t>
              </w:r>
            </w:hyperlink>
          </w:p>
          <w:p w:rsidR="00ED570E" w:rsidRPr="005B377F" w:rsidRDefault="00041E13" w:rsidP="00BC1B60">
            <w:pPr>
              <w:rPr>
                <w:rFonts w:asciiTheme="minorHAnsi" w:hAnsiTheme="minorHAnsi"/>
                <w:szCs w:val="24"/>
              </w:rPr>
            </w:pPr>
            <w:hyperlink r:id="rId65" w:history="1">
              <w:r w:rsidR="00BC1B60" w:rsidRPr="005B377F">
                <w:rPr>
                  <w:rStyle w:val="Hyperlink"/>
                  <w:rFonts w:asciiTheme="minorHAnsi" w:hAnsiTheme="minorHAnsi" w:cs="Arial"/>
                  <w:b/>
                  <w:szCs w:val="24"/>
                </w:rPr>
                <w:t>MCR15:</w:t>
              </w:r>
              <w:r w:rsidR="00BC1B60" w:rsidRPr="005B377F">
                <w:rPr>
                  <w:rStyle w:val="Hyperlink"/>
                  <w:rFonts w:asciiTheme="minorHAnsi" w:hAnsiTheme="minorHAnsi" w:cs="Arial"/>
                  <w:szCs w:val="24"/>
                </w:rPr>
                <w:t xml:space="preserve"> Use coordinates to prove simple geometric theorems algebraically.</w:t>
              </w:r>
            </w:hyperlink>
          </w:p>
        </w:tc>
        <w:tc>
          <w:tcPr>
            <w:tcW w:w="1367"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Suggested # of Days</w:t>
            </w:r>
          </w:p>
        </w:tc>
        <w:tc>
          <w:tcPr>
            <w:tcW w:w="578" w:type="dxa"/>
            <w:shd w:val="clear" w:color="auto" w:fill="auto"/>
          </w:tcPr>
          <w:p w:rsidR="00ED570E" w:rsidRPr="005B377F" w:rsidRDefault="00832CE4" w:rsidP="000411C4">
            <w:pPr>
              <w:rPr>
                <w:rFonts w:asciiTheme="minorHAnsi" w:hAnsiTheme="minorHAnsi"/>
                <w:b/>
                <w:szCs w:val="24"/>
              </w:rPr>
            </w:pPr>
            <w:r w:rsidRPr="005B377F">
              <w:rPr>
                <w:rFonts w:asciiTheme="minorHAnsi" w:hAnsiTheme="minorHAnsi"/>
                <w:b/>
                <w:szCs w:val="24"/>
              </w:rPr>
              <w:t>14</w:t>
            </w:r>
          </w:p>
        </w:tc>
      </w:tr>
      <w:tr w:rsidR="00ED570E" w:rsidRPr="0075214A" w:rsidTr="000411C4">
        <w:tc>
          <w:tcPr>
            <w:tcW w:w="1223"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Approx. # of Day(s)</w:t>
            </w:r>
          </w:p>
        </w:tc>
        <w:tc>
          <w:tcPr>
            <w:tcW w:w="1440" w:type="dxa"/>
            <w:shd w:val="clear" w:color="auto" w:fill="D9D9D9"/>
          </w:tcPr>
          <w:p w:rsidR="00ED570E" w:rsidRPr="005B377F" w:rsidRDefault="00ED570E" w:rsidP="000411C4">
            <w:pPr>
              <w:jc w:val="center"/>
              <w:rPr>
                <w:rFonts w:asciiTheme="minorHAnsi" w:hAnsiTheme="minorHAnsi"/>
                <w:b/>
                <w:szCs w:val="24"/>
              </w:rPr>
            </w:pPr>
            <w:r w:rsidRPr="005B377F">
              <w:rPr>
                <w:rFonts w:asciiTheme="minorHAnsi" w:hAnsiTheme="minorHAnsi"/>
                <w:b/>
                <w:szCs w:val="24"/>
              </w:rPr>
              <w:t>MAFS</w:t>
            </w:r>
          </w:p>
        </w:tc>
        <w:tc>
          <w:tcPr>
            <w:tcW w:w="5324"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Lesson Objective (Instructional Resources)</w:t>
            </w:r>
          </w:p>
        </w:tc>
        <w:tc>
          <w:tcPr>
            <w:tcW w:w="3023"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Suggested Assignments/Assessments</w:t>
            </w:r>
          </w:p>
        </w:tc>
        <w:tc>
          <w:tcPr>
            <w:tcW w:w="3966" w:type="dxa"/>
            <w:gridSpan w:val="3"/>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Ancillary Materials</w:t>
            </w: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2</w:t>
            </w:r>
          </w:p>
        </w:tc>
        <w:tc>
          <w:tcPr>
            <w:tcW w:w="1440" w:type="dxa"/>
          </w:tcPr>
          <w:p w:rsidR="00C66DBC" w:rsidRPr="005B377F" w:rsidRDefault="00C66DBC" w:rsidP="003B022D">
            <w:pPr>
              <w:rPr>
                <w:rFonts w:asciiTheme="minorHAnsi" w:hAnsiTheme="minorHAnsi"/>
                <w:szCs w:val="24"/>
              </w:rPr>
            </w:pPr>
            <w:r w:rsidRPr="005B377F">
              <w:rPr>
                <w:rFonts w:asciiTheme="minorHAnsi" w:hAnsiTheme="minorHAnsi"/>
                <w:szCs w:val="24"/>
              </w:rPr>
              <w:t>F-IF.3.7E</w:t>
            </w:r>
          </w:p>
          <w:p w:rsidR="00C66DBC" w:rsidRPr="005B377F" w:rsidRDefault="00C66DBC" w:rsidP="003B022D">
            <w:pPr>
              <w:rPr>
                <w:rFonts w:asciiTheme="minorHAnsi" w:hAnsiTheme="minorHAnsi"/>
                <w:szCs w:val="24"/>
              </w:rPr>
            </w:pPr>
            <w:r w:rsidRPr="005B377F">
              <w:rPr>
                <w:rFonts w:asciiTheme="minorHAnsi" w:hAnsiTheme="minorHAnsi"/>
                <w:szCs w:val="24"/>
              </w:rPr>
              <w:t>F-IF.3.8B</w:t>
            </w:r>
          </w:p>
        </w:tc>
        <w:tc>
          <w:tcPr>
            <w:tcW w:w="5324"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11.1</w:t>
            </w:r>
            <w:r w:rsidR="00277F8A" w:rsidRPr="005B377F">
              <w:rPr>
                <w:rFonts w:asciiTheme="minorHAnsi" w:hAnsiTheme="minorHAnsi"/>
                <w:szCs w:val="24"/>
              </w:rPr>
              <w:t xml:space="preserve">  Exponential Functions</w:t>
            </w:r>
          </w:p>
          <w:p w:rsidR="00277F8A" w:rsidRPr="005B377F" w:rsidRDefault="00277F8A" w:rsidP="00277F8A">
            <w:pPr>
              <w:rPr>
                <w:rFonts w:asciiTheme="minorHAnsi" w:hAnsiTheme="minorHAnsi"/>
                <w:szCs w:val="24"/>
              </w:rPr>
            </w:pPr>
          </w:p>
        </w:tc>
        <w:tc>
          <w:tcPr>
            <w:tcW w:w="3023" w:type="dxa"/>
            <w:shd w:val="clear" w:color="auto" w:fill="auto"/>
            <w:vAlign w:val="center"/>
          </w:tcPr>
          <w:p w:rsidR="00C66DBC" w:rsidRPr="005B377F" w:rsidRDefault="00C66DBC" w:rsidP="000411C4">
            <w:pPr>
              <w:rPr>
                <w:rFonts w:asciiTheme="minorHAnsi" w:hAnsiTheme="minorHAnsi"/>
                <w:szCs w:val="24"/>
              </w:rPr>
            </w:pPr>
          </w:p>
        </w:tc>
        <w:tc>
          <w:tcPr>
            <w:tcW w:w="3966" w:type="dxa"/>
            <w:gridSpan w:val="3"/>
            <w:shd w:val="clear" w:color="auto" w:fill="auto"/>
          </w:tcPr>
          <w:p w:rsidR="00C66DBC" w:rsidRPr="005B377F" w:rsidRDefault="00F67ABA" w:rsidP="001E15E2">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 xml:space="preserve">408-409, </w:t>
            </w:r>
            <w:r w:rsidRPr="005B377F">
              <w:rPr>
                <w:rFonts w:asciiTheme="minorHAnsi" w:hAnsiTheme="minorHAnsi"/>
                <w:szCs w:val="24"/>
              </w:rPr>
              <w:t xml:space="preserve">WB p. </w:t>
            </w:r>
            <w:r w:rsidR="00487489" w:rsidRPr="005B377F">
              <w:rPr>
                <w:rFonts w:asciiTheme="minorHAnsi" w:hAnsiTheme="minorHAnsi"/>
                <w:szCs w:val="24"/>
              </w:rPr>
              <w:t>412, WB</w:t>
            </w:r>
            <w:r w:rsidR="001E15E2" w:rsidRPr="005B377F">
              <w:rPr>
                <w:rFonts w:asciiTheme="minorHAnsi" w:hAnsiTheme="minorHAnsi"/>
                <w:szCs w:val="24"/>
              </w:rPr>
              <w:t xml:space="preserve"> </w:t>
            </w:r>
            <w:r w:rsidR="00487489" w:rsidRPr="005B377F">
              <w:rPr>
                <w:rFonts w:asciiTheme="minorHAnsi" w:hAnsiTheme="minorHAnsi"/>
                <w:szCs w:val="24"/>
              </w:rPr>
              <w:t>p.416</w:t>
            </w:r>
          </w:p>
          <w:p w:rsidR="00EE273E" w:rsidRPr="005B377F" w:rsidRDefault="00EE273E" w:rsidP="001E15E2">
            <w:pPr>
              <w:jc w:val="both"/>
              <w:rPr>
                <w:rFonts w:asciiTheme="minorHAnsi" w:hAnsiTheme="minorHAnsi"/>
                <w:szCs w:val="24"/>
              </w:rPr>
            </w:pPr>
          </w:p>
          <w:p w:rsidR="00EE273E" w:rsidRPr="005B377F" w:rsidRDefault="00EE273E" w:rsidP="00EE273E">
            <w:pPr>
              <w:jc w:val="both"/>
              <w:rPr>
                <w:rFonts w:asciiTheme="minorHAnsi" w:hAnsiTheme="minorHAnsi"/>
                <w:szCs w:val="24"/>
              </w:rPr>
            </w:pPr>
            <w:r w:rsidRPr="005B377F">
              <w:rPr>
                <w:rFonts w:asciiTheme="minorHAnsi" w:hAnsiTheme="minorHAnsi"/>
                <w:szCs w:val="24"/>
              </w:rPr>
              <w:t>Engage NY Algebra I Module 1</w:t>
            </w:r>
          </w:p>
          <w:p w:rsidR="001E15E2" w:rsidRPr="005B377F" w:rsidRDefault="00EE273E" w:rsidP="00EE273E">
            <w:pPr>
              <w:jc w:val="both"/>
              <w:rPr>
                <w:rFonts w:asciiTheme="minorHAnsi" w:hAnsiTheme="minorHAnsi"/>
                <w:szCs w:val="24"/>
              </w:rPr>
            </w:pPr>
            <w:r w:rsidRPr="005B377F">
              <w:rPr>
                <w:rFonts w:asciiTheme="minorHAnsi" w:hAnsiTheme="minorHAnsi"/>
                <w:szCs w:val="24"/>
              </w:rPr>
              <w:t>Topic A Lesson 3—TV and SV</w:t>
            </w: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2</w:t>
            </w:r>
          </w:p>
        </w:tc>
        <w:tc>
          <w:tcPr>
            <w:tcW w:w="1440" w:type="dxa"/>
          </w:tcPr>
          <w:p w:rsidR="00C66DBC" w:rsidRPr="005B377F" w:rsidRDefault="00C66DBC" w:rsidP="003B022D">
            <w:pPr>
              <w:rPr>
                <w:rFonts w:asciiTheme="minorHAnsi" w:hAnsiTheme="minorHAnsi"/>
                <w:szCs w:val="24"/>
              </w:rPr>
            </w:pPr>
            <w:r w:rsidRPr="005B377F">
              <w:rPr>
                <w:rFonts w:asciiTheme="minorHAnsi" w:hAnsiTheme="minorHAnsi"/>
                <w:szCs w:val="24"/>
              </w:rPr>
              <w:t>F-BF1.1C</w:t>
            </w:r>
          </w:p>
        </w:tc>
        <w:tc>
          <w:tcPr>
            <w:tcW w:w="5324" w:type="dxa"/>
            <w:shd w:val="clear" w:color="auto" w:fill="auto"/>
          </w:tcPr>
          <w:p w:rsidR="00277F8A" w:rsidRPr="005B377F" w:rsidRDefault="00C66DBC" w:rsidP="000411C4">
            <w:pPr>
              <w:rPr>
                <w:rFonts w:asciiTheme="minorHAnsi" w:hAnsiTheme="minorHAnsi"/>
                <w:szCs w:val="24"/>
              </w:rPr>
            </w:pPr>
            <w:r w:rsidRPr="005B377F">
              <w:rPr>
                <w:rFonts w:asciiTheme="minorHAnsi" w:hAnsiTheme="minorHAnsi"/>
                <w:szCs w:val="24"/>
              </w:rPr>
              <w:t>11.2</w:t>
            </w:r>
            <w:r w:rsidR="00277F8A" w:rsidRPr="005B377F">
              <w:rPr>
                <w:rFonts w:asciiTheme="minorHAnsi" w:hAnsiTheme="minorHAnsi"/>
                <w:szCs w:val="24"/>
              </w:rPr>
              <w:t xml:space="preserve">  Composite Functions</w:t>
            </w:r>
          </w:p>
          <w:p w:rsidR="00C66DBC" w:rsidRPr="005B377F" w:rsidRDefault="00277F8A" w:rsidP="00277F8A">
            <w:pPr>
              <w:rPr>
                <w:rFonts w:asciiTheme="minorHAnsi" w:hAnsiTheme="minorHAnsi"/>
                <w:szCs w:val="24"/>
              </w:rPr>
            </w:pPr>
            <w:r w:rsidRPr="005B377F">
              <w:rPr>
                <w:rFonts w:asciiTheme="minorHAnsi" w:hAnsiTheme="minorHAnsi"/>
                <w:szCs w:val="24"/>
              </w:rPr>
              <w:t xml:space="preserve">Cover example 1 only </w:t>
            </w:r>
          </w:p>
        </w:tc>
        <w:tc>
          <w:tcPr>
            <w:tcW w:w="3023" w:type="dxa"/>
            <w:shd w:val="clear" w:color="auto" w:fill="auto"/>
          </w:tcPr>
          <w:p w:rsidR="00C66DBC" w:rsidRPr="005B377F" w:rsidRDefault="00C66DBC" w:rsidP="000411C4">
            <w:pPr>
              <w:rPr>
                <w:rFonts w:asciiTheme="minorHAnsi" w:hAnsiTheme="minorHAnsi" w:cstheme="minorHAnsi"/>
                <w:szCs w:val="24"/>
              </w:rPr>
            </w:pPr>
          </w:p>
        </w:tc>
        <w:tc>
          <w:tcPr>
            <w:tcW w:w="3966" w:type="dxa"/>
            <w:gridSpan w:val="3"/>
            <w:shd w:val="clear" w:color="auto" w:fill="auto"/>
          </w:tcPr>
          <w:p w:rsidR="00C66DBC" w:rsidRPr="005B377F" w:rsidRDefault="00C66DBC" w:rsidP="000411C4">
            <w:pPr>
              <w:jc w:val="both"/>
              <w:rPr>
                <w:rFonts w:asciiTheme="minorHAnsi" w:hAnsiTheme="minorHAnsi"/>
                <w:szCs w:val="24"/>
              </w:rPr>
            </w:pP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1</w:t>
            </w:r>
          </w:p>
        </w:tc>
        <w:tc>
          <w:tcPr>
            <w:tcW w:w="1440" w:type="dxa"/>
          </w:tcPr>
          <w:p w:rsidR="00C66DBC" w:rsidRPr="005B377F" w:rsidRDefault="00C66DBC" w:rsidP="003B022D">
            <w:pPr>
              <w:rPr>
                <w:rFonts w:asciiTheme="minorHAnsi" w:hAnsiTheme="minorHAnsi"/>
                <w:szCs w:val="24"/>
              </w:rPr>
            </w:pPr>
            <w:r w:rsidRPr="005B377F">
              <w:rPr>
                <w:rFonts w:asciiTheme="minorHAnsi" w:hAnsiTheme="minorHAnsi"/>
                <w:szCs w:val="24"/>
              </w:rPr>
              <w:t>F-IF.2.4</w:t>
            </w:r>
          </w:p>
        </w:tc>
        <w:tc>
          <w:tcPr>
            <w:tcW w:w="5324" w:type="dxa"/>
            <w:shd w:val="clear" w:color="auto" w:fill="auto"/>
          </w:tcPr>
          <w:p w:rsidR="00C66DBC" w:rsidRPr="005B377F" w:rsidRDefault="00EB76BA" w:rsidP="00EB76BA">
            <w:pPr>
              <w:rPr>
                <w:rFonts w:asciiTheme="minorHAnsi" w:hAnsiTheme="minorHAnsi"/>
                <w:szCs w:val="24"/>
              </w:rPr>
            </w:pPr>
            <w:r w:rsidRPr="005B377F">
              <w:rPr>
                <w:rFonts w:asciiTheme="minorHAnsi" w:hAnsiTheme="minorHAnsi"/>
                <w:szCs w:val="24"/>
              </w:rPr>
              <w:t>Topic 8  The Symmetry and End Behavior of Graphs (A 49)</w:t>
            </w:r>
          </w:p>
        </w:tc>
        <w:tc>
          <w:tcPr>
            <w:tcW w:w="3023" w:type="dxa"/>
            <w:shd w:val="clear" w:color="auto" w:fill="auto"/>
          </w:tcPr>
          <w:p w:rsidR="00C66DBC" w:rsidRPr="005B377F" w:rsidRDefault="00C66DBC" w:rsidP="000411C4">
            <w:pPr>
              <w:rPr>
                <w:rFonts w:asciiTheme="minorHAnsi" w:hAnsiTheme="minorHAnsi"/>
                <w:szCs w:val="24"/>
              </w:rPr>
            </w:pPr>
          </w:p>
        </w:tc>
        <w:tc>
          <w:tcPr>
            <w:tcW w:w="3966" w:type="dxa"/>
            <w:gridSpan w:val="3"/>
            <w:shd w:val="clear" w:color="auto" w:fill="auto"/>
          </w:tcPr>
          <w:p w:rsidR="00C66DBC" w:rsidRPr="005B377F" w:rsidRDefault="00C66DBC" w:rsidP="000411C4">
            <w:pPr>
              <w:jc w:val="both"/>
              <w:rPr>
                <w:rFonts w:asciiTheme="minorHAnsi" w:hAnsiTheme="minorHAnsi"/>
                <w:szCs w:val="24"/>
              </w:rPr>
            </w:pP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1</w:t>
            </w:r>
          </w:p>
        </w:tc>
        <w:tc>
          <w:tcPr>
            <w:tcW w:w="1440" w:type="dxa"/>
          </w:tcPr>
          <w:p w:rsidR="00C66DBC" w:rsidRPr="005B377F" w:rsidRDefault="00C66DBC" w:rsidP="00EB76BA">
            <w:pPr>
              <w:rPr>
                <w:rFonts w:asciiTheme="minorHAnsi" w:hAnsiTheme="minorHAnsi"/>
                <w:szCs w:val="24"/>
              </w:rPr>
            </w:pPr>
            <w:r w:rsidRPr="005B377F">
              <w:rPr>
                <w:rFonts w:asciiTheme="minorHAnsi" w:hAnsiTheme="minorHAnsi"/>
                <w:szCs w:val="24"/>
              </w:rPr>
              <w:t xml:space="preserve">F-IF.3.7B </w:t>
            </w:r>
          </w:p>
        </w:tc>
        <w:tc>
          <w:tcPr>
            <w:tcW w:w="5324" w:type="dxa"/>
            <w:shd w:val="clear" w:color="auto" w:fill="auto"/>
          </w:tcPr>
          <w:p w:rsidR="00EB76BA" w:rsidRPr="005B377F" w:rsidRDefault="00C66DBC" w:rsidP="000411C4">
            <w:pPr>
              <w:rPr>
                <w:rFonts w:asciiTheme="minorHAnsi" w:hAnsiTheme="minorHAnsi"/>
                <w:szCs w:val="24"/>
              </w:rPr>
            </w:pPr>
            <w:r w:rsidRPr="005B377F">
              <w:rPr>
                <w:rFonts w:asciiTheme="minorHAnsi" w:hAnsiTheme="minorHAnsi"/>
                <w:szCs w:val="24"/>
              </w:rPr>
              <w:t>Topic 9</w:t>
            </w:r>
            <w:r w:rsidR="00EB76BA" w:rsidRPr="005B377F">
              <w:rPr>
                <w:rFonts w:asciiTheme="minorHAnsi" w:hAnsiTheme="minorHAnsi"/>
                <w:szCs w:val="24"/>
              </w:rPr>
              <w:t xml:space="preserve">  </w:t>
            </w:r>
          </w:p>
          <w:p w:rsidR="00C66DBC" w:rsidRPr="005B377F" w:rsidRDefault="00EB76BA" w:rsidP="00EB76BA">
            <w:pPr>
              <w:rPr>
                <w:rFonts w:asciiTheme="minorHAnsi" w:hAnsiTheme="minorHAnsi"/>
                <w:szCs w:val="24"/>
              </w:rPr>
            </w:pPr>
            <w:r w:rsidRPr="005B377F">
              <w:rPr>
                <w:rFonts w:asciiTheme="minorHAnsi" w:hAnsiTheme="minorHAnsi"/>
                <w:szCs w:val="24"/>
              </w:rPr>
              <w:t>Step and Piecewise –Defined Functions (A 52)</w:t>
            </w:r>
          </w:p>
        </w:tc>
        <w:tc>
          <w:tcPr>
            <w:tcW w:w="3023" w:type="dxa"/>
            <w:shd w:val="clear" w:color="auto" w:fill="auto"/>
          </w:tcPr>
          <w:p w:rsidR="00C66DBC" w:rsidRPr="005B377F" w:rsidRDefault="00C66DBC" w:rsidP="000411C4">
            <w:pPr>
              <w:rPr>
                <w:rFonts w:asciiTheme="minorHAnsi" w:hAnsiTheme="minorHAnsi"/>
                <w:szCs w:val="24"/>
              </w:rPr>
            </w:pPr>
          </w:p>
        </w:tc>
        <w:tc>
          <w:tcPr>
            <w:tcW w:w="3966" w:type="dxa"/>
            <w:gridSpan w:val="3"/>
            <w:shd w:val="clear" w:color="auto" w:fill="auto"/>
          </w:tcPr>
          <w:p w:rsidR="00C66DBC" w:rsidRPr="005B377F" w:rsidRDefault="00C66DBC" w:rsidP="000411C4">
            <w:pPr>
              <w:jc w:val="both"/>
              <w:rPr>
                <w:rFonts w:asciiTheme="minorHAnsi" w:hAnsiTheme="minorHAnsi"/>
                <w:szCs w:val="24"/>
              </w:rPr>
            </w:pP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1</w:t>
            </w:r>
          </w:p>
        </w:tc>
        <w:tc>
          <w:tcPr>
            <w:tcW w:w="1440" w:type="dxa"/>
          </w:tcPr>
          <w:p w:rsidR="00C66DBC" w:rsidRPr="005B377F" w:rsidRDefault="00C66DBC" w:rsidP="003B022D">
            <w:pPr>
              <w:rPr>
                <w:rFonts w:asciiTheme="minorHAnsi" w:hAnsiTheme="minorHAnsi"/>
                <w:szCs w:val="24"/>
              </w:rPr>
            </w:pPr>
            <w:r w:rsidRPr="005B377F">
              <w:rPr>
                <w:rFonts w:asciiTheme="minorHAnsi" w:hAnsiTheme="minorHAnsi"/>
                <w:szCs w:val="24"/>
              </w:rPr>
              <w:t>G-GPE.2.6</w:t>
            </w:r>
          </w:p>
        </w:tc>
        <w:tc>
          <w:tcPr>
            <w:tcW w:w="5324" w:type="dxa"/>
            <w:shd w:val="clear" w:color="auto" w:fill="auto"/>
          </w:tcPr>
          <w:p w:rsidR="00EB76BA" w:rsidRPr="005B377F" w:rsidRDefault="00C66DBC" w:rsidP="000411C4">
            <w:pPr>
              <w:rPr>
                <w:rFonts w:asciiTheme="minorHAnsi" w:hAnsiTheme="minorHAnsi"/>
                <w:szCs w:val="24"/>
              </w:rPr>
            </w:pPr>
            <w:r w:rsidRPr="005B377F">
              <w:rPr>
                <w:rFonts w:asciiTheme="minorHAnsi" w:hAnsiTheme="minorHAnsi"/>
                <w:szCs w:val="24"/>
              </w:rPr>
              <w:t>Topic 10</w:t>
            </w:r>
            <w:r w:rsidR="00EB76BA" w:rsidRPr="005B377F">
              <w:rPr>
                <w:rFonts w:asciiTheme="minorHAnsi" w:hAnsiTheme="minorHAnsi"/>
                <w:szCs w:val="24"/>
              </w:rPr>
              <w:t xml:space="preserve">  </w:t>
            </w:r>
          </w:p>
          <w:p w:rsidR="00C66DBC" w:rsidRPr="005B377F" w:rsidRDefault="00EB76BA" w:rsidP="00EB76BA">
            <w:pPr>
              <w:rPr>
                <w:rFonts w:asciiTheme="minorHAnsi" w:hAnsiTheme="minorHAnsi"/>
                <w:szCs w:val="24"/>
              </w:rPr>
            </w:pPr>
            <w:r w:rsidRPr="005B377F">
              <w:rPr>
                <w:rFonts w:asciiTheme="minorHAnsi" w:hAnsiTheme="minorHAnsi"/>
                <w:szCs w:val="24"/>
              </w:rPr>
              <w:t>Partitioning Segments (A 54)</w:t>
            </w:r>
          </w:p>
        </w:tc>
        <w:tc>
          <w:tcPr>
            <w:tcW w:w="3023" w:type="dxa"/>
            <w:shd w:val="clear" w:color="auto" w:fill="auto"/>
          </w:tcPr>
          <w:p w:rsidR="00C66DBC" w:rsidRPr="005B377F" w:rsidRDefault="00C66DBC" w:rsidP="000411C4">
            <w:pPr>
              <w:rPr>
                <w:rFonts w:asciiTheme="minorHAnsi" w:hAnsiTheme="minorHAnsi"/>
                <w:szCs w:val="24"/>
              </w:rPr>
            </w:pPr>
          </w:p>
        </w:tc>
        <w:tc>
          <w:tcPr>
            <w:tcW w:w="3966" w:type="dxa"/>
            <w:gridSpan w:val="3"/>
            <w:shd w:val="clear" w:color="auto" w:fill="auto"/>
          </w:tcPr>
          <w:p w:rsidR="00C66DBC" w:rsidRPr="005B377F" w:rsidRDefault="00F67ABA" w:rsidP="000411C4">
            <w:pPr>
              <w:jc w:val="both"/>
              <w:rPr>
                <w:rFonts w:asciiTheme="minorHAnsi" w:hAnsiTheme="minorHAnsi"/>
                <w:b/>
                <w:color w:val="FF0000"/>
                <w:szCs w:val="24"/>
              </w:rPr>
            </w:pPr>
            <w:r w:rsidRPr="005B377F">
              <w:rPr>
                <w:rFonts w:asciiTheme="minorHAnsi" w:hAnsiTheme="minorHAnsi"/>
                <w:szCs w:val="24"/>
              </w:rPr>
              <w:t xml:space="preserve">WB p. </w:t>
            </w:r>
            <w:r w:rsidR="00487489" w:rsidRPr="005B377F">
              <w:rPr>
                <w:rFonts w:asciiTheme="minorHAnsi" w:hAnsiTheme="minorHAnsi"/>
                <w:szCs w:val="24"/>
              </w:rPr>
              <w:t>105</w:t>
            </w: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1</w:t>
            </w:r>
          </w:p>
        </w:tc>
        <w:tc>
          <w:tcPr>
            <w:tcW w:w="1440" w:type="dxa"/>
          </w:tcPr>
          <w:p w:rsidR="00C66DBC" w:rsidRPr="005B377F" w:rsidRDefault="00C66DBC" w:rsidP="003B022D">
            <w:pPr>
              <w:rPr>
                <w:rFonts w:asciiTheme="minorHAnsi" w:hAnsiTheme="minorHAnsi"/>
                <w:szCs w:val="24"/>
              </w:rPr>
            </w:pPr>
            <w:r w:rsidRPr="005B377F">
              <w:rPr>
                <w:rFonts w:asciiTheme="minorHAnsi" w:hAnsiTheme="minorHAnsi"/>
                <w:szCs w:val="24"/>
              </w:rPr>
              <w:t>F-IF.3.7D</w:t>
            </w:r>
          </w:p>
        </w:tc>
        <w:tc>
          <w:tcPr>
            <w:tcW w:w="5324"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Topic 15</w:t>
            </w:r>
            <w:r w:rsidR="00EB76BA" w:rsidRPr="005B377F">
              <w:rPr>
                <w:rFonts w:asciiTheme="minorHAnsi" w:hAnsiTheme="minorHAnsi"/>
                <w:szCs w:val="24"/>
              </w:rPr>
              <w:t xml:space="preserve">  Graphing Rational Functions (A 66)</w:t>
            </w:r>
          </w:p>
        </w:tc>
        <w:tc>
          <w:tcPr>
            <w:tcW w:w="3023" w:type="dxa"/>
            <w:shd w:val="clear" w:color="auto" w:fill="auto"/>
          </w:tcPr>
          <w:p w:rsidR="00C66DBC" w:rsidRPr="005B377F" w:rsidRDefault="00C66DBC" w:rsidP="000411C4">
            <w:pPr>
              <w:rPr>
                <w:rFonts w:asciiTheme="minorHAnsi" w:hAnsiTheme="minorHAnsi"/>
                <w:szCs w:val="24"/>
              </w:rPr>
            </w:pPr>
          </w:p>
        </w:tc>
        <w:tc>
          <w:tcPr>
            <w:tcW w:w="3966" w:type="dxa"/>
            <w:gridSpan w:val="3"/>
            <w:shd w:val="clear" w:color="auto" w:fill="auto"/>
          </w:tcPr>
          <w:p w:rsidR="00C66DBC" w:rsidRPr="005B377F" w:rsidRDefault="00C66DBC" w:rsidP="000411C4">
            <w:pPr>
              <w:jc w:val="both"/>
              <w:rPr>
                <w:rFonts w:asciiTheme="minorHAnsi" w:hAnsiTheme="minorHAnsi"/>
                <w:szCs w:val="24"/>
              </w:rPr>
            </w:pP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1</w:t>
            </w:r>
          </w:p>
        </w:tc>
        <w:tc>
          <w:tcPr>
            <w:tcW w:w="1440" w:type="dxa"/>
          </w:tcPr>
          <w:p w:rsidR="006C656B" w:rsidRPr="005B377F" w:rsidRDefault="006C656B" w:rsidP="00EB76BA">
            <w:pPr>
              <w:rPr>
                <w:rFonts w:asciiTheme="minorHAnsi" w:hAnsiTheme="minorHAnsi"/>
                <w:szCs w:val="24"/>
              </w:rPr>
            </w:pPr>
            <w:r w:rsidRPr="005B377F">
              <w:rPr>
                <w:rFonts w:asciiTheme="minorHAnsi" w:hAnsiTheme="minorHAnsi"/>
                <w:szCs w:val="24"/>
              </w:rPr>
              <w:t>F-IF.1.1</w:t>
            </w:r>
          </w:p>
          <w:p w:rsidR="00C66DBC" w:rsidRPr="005B377F" w:rsidRDefault="00C66DBC" w:rsidP="00EB76BA">
            <w:pPr>
              <w:rPr>
                <w:rFonts w:asciiTheme="minorHAnsi" w:hAnsiTheme="minorHAnsi"/>
                <w:szCs w:val="24"/>
              </w:rPr>
            </w:pPr>
            <w:r w:rsidRPr="005B377F">
              <w:rPr>
                <w:rFonts w:asciiTheme="minorHAnsi" w:hAnsiTheme="minorHAnsi"/>
                <w:szCs w:val="24"/>
              </w:rPr>
              <w:t xml:space="preserve">F-IF.3.7B </w:t>
            </w:r>
          </w:p>
        </w:tc>
        <w:tc>
          <w:tcPr>
            <w:tcW w:w="5324"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Topic 18</w:t>
            </w:r>
            <w:r w:rsidR="00EB76BA" w:rsidRPr="005B377F">
              <w:rPr>
                <w:rFonts w:asciiTheme="minorHAnsi" w:hAnsiTheme="minorHAnsi"/>
                <w:szCs w:val="24"/>
              </w:rPr>
              <w:t xml:space="preserve">  Graphing Square and Cube Root Functions (A 73)</w:t>
            </w:r>
          </w:p>
        </w:tc>
        <w:tc>
          <w:tcPr>
            <w:tcW w:w="3023" w:type="dxa"/>
            <w:shd w:val="clear" w:color="auto" w:fill="auto"/>
          </w:tcPr>
          <w:p w:rsidR="00C66DBC" w:rsidRPr="005B377F" w:rsidRDefault="00C66DBC" w:rsidP="000411C4">
            <w:pPr>
              <w:jc w:val="both"/>
              <w:rPr>
                <w:rFonts w:asciiTheme="minorHAnsi" w:hAnsiTheme="minorHAnsi"/>
                <w:szCs w:val="24"/>
              </w:rPr>
            </w:pPr>
          </w:p>
        </w:tc>
        <w:tc>
          <w:tcPr>
            <w:tcW w:w="3966" w:type="dxa"/>
            <w:gridSpan w:val="3"/>
            <w:shd w:val="clear" w:color="auto" w:fill="auto"/>
          </w:tcPr>
          <w:p w:rsidR="00C66DBC" w:rsidRPr="005B377F" w:rsidRDefault="00F67ABA" w:rsidP="000411C4">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326-327</w:t>
            </w:r>
          </w:p>
          <w:p w:rsidR="00EE273E" w:rsidRPr="005B377F" w:rsidRDefault="00EE273E" w:rsidP="000411C4">
            <w:pPr>
              <w:jc w:val="both"/>
              <w:rPr>
                <w:rFonts w:asciiTheme="minorHAnsi" w:hAnsiTheme="minorHAnsi"/>
                <w:szCs w:val="24"/>
              </w:rPr>
            </w:pPr>
          </w:p>
          <w:p w:rsidR="00EE273E" w:rsidRPr="005B377F" w:rsidRDefault="00EE273E" w:rsidP="00EE273E">
            <w:pPr>
              <w:jc w:val="both"/>
              <w:rPr>
                <w:rFonts w:asciiTheme="minorHAnsi" w:hAnsiTheme="minorHAnsi"/>
                <w:szCs w:val="24"/>
              </w:rPr>
            </w:pPr>
            <w:r w:rsidRPr="005B377F">
              <w:rPr>
                <w:rFonts w:asciiTheme="minorHAnsi" w:hAnsiTheme="minorHAnsi"/>
                <w:szCs w:val="24"/>
              </w:rPr>
              <w:t>Engage NY Algebra I Module 4</w:t>
            </w:r>
          </w:p>
          <w:p w:rsidR="00EE273E" w:rsidRPr="005B377F" w:rsidRDefault="00EE273E" w:rsidP="00EE273E">
            <w:pPr>
              <w:jc w:val="both"/>
              <w:rPr>
                <w:rFonts w:asciiTheme="minorHAnsi" w:hAnsiTheme="minorHAnsi"/>
                <w:szCs w:val="24"/>
              </w:rPr>
            </w:pPr>
            <w:r w:rsidRPr="005B377F">
              <w:rPr>
                <w:rFonts w:asciiTheme="minorHAnsi" w:hAnsiTheme="minorHAnsi"/>
                <w:szCs w:val="24"/>
              </w:rPr>
              <w:t>Topic C Overview</w:t>
            </w: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1</w:t>
            </w:r>
          </w:p>
        </w:tc>
        <w:tc>
          <w:tcPr>
            <w:tcW w:w="1440" w:type="dxa"/>
          </w:tcPr>
          <w:p w:rsidR="00C66DBC" w:rsidRPr="005B377F" w:rsidRDefault="00C66DBC" w:rsidP="003B022D">
            <w:pPr>
              <w:rPr>
                <w:rFonts w:asciiTheme="minorHAnsi" w:hAnsiTheme="minorHAnsi"/>
                <w:szCs w:val="24"/>
              </w:rPr>
            </w:pPr>
            <w:r w:rsidRPr="005B377F">
              <w:rPr>
                <w:rFonts w:asciiTheme="minorHAnsi" w:hAnsiTheme="minorHAnsi"/>
                <w:szCs w:val="24"/>
              </w:rPr>
              <w:t>G-GPE.2.7</w:t>
            </w:r>
          </w:p>
        </w:tc>
        <w:tc>
          <w:tcPr>
            <w:tcW w:w="5324" w:type="dxa"/>
            <w:shd w:val="clear" w:color="auto" w:fill="auto"/>
          </w:tcPr>
          <w:p w:rsidR="00C66DBC" w:rsidRPr="005B377F" w:rsidRDefault="00C66DBC" w:rsidP="00832CE4">
            <w:pPr>
              <w:rPr>
                <w:rFonts w:asciiTheme="minorHAnsi" w:hAnsiTheme="minorHAnsi"/>
                <w:szCs w:val="24"/>
              </w:rPr>
            </w:pPr>
            <w:r w:rsidRPr="005B377F">
              <w:rPr>
                <w:rFonts w:asciiTheme="minorHAnsi" w:hAnsiTheme="minorHAnsi"/>
                <w:szCs w:val="24"/>
              </w:rPr>
              <w:t xml:space="preserve">Topic 19 </w:t>
            </w:r>
            <w:r w:rsidR="00EB76BA" w:rsidRPr="005B377F">
              <w:rPr>
                <w:rFonts w:asciiTheme="minorHAnsi" w:hAnsiTheme="minorHAnsi"/>
                <w:szCs w:val="24"/>
              </w:rPr>
              <w:t xml:space="preserve"> The Distance Formula</w:t>
            </w:r>
            <w:r w:rsidR="006F126A" w:rsidRPr="005B377F">
              <w:rPr>
                <w:rFonts w:asciiTheme="minorHAnsi" w:hAnsiTheme="minorHAnsi"/>
                <w:szCs w:val="24"/>
              </w:rPr>
              <w:t xml:space="preserve"> (A 75)</w:t>
            </w:r>
          </w:p>
        </w:tc>
        <w:tc>
          <w:tcPr>
            <w:tcW w:w="3023" w:type="dxa"/>
            <w:shd w:val="clear" w:color="auto" w:fill="auto"/>
          </w:tcPr>
          <w:p w:rsidR="00C66DBC" w:rsidRPr="005B377F" w:rsidRDefault="00C66DBC" w:rsidP="000411C4">
            <w:pPr>
              <w:rPr>
                <w:rFonts w:asciiTheme="minorHAnsi" w:hAnsiTheme="minorHAnsi"/>
                <w:szCs w:val="24"/>
              </w:rPr>
            </w:pPr>
          </w:p>
        </w:tc>
        <w:tc>
          <w:tcPr>
            <w:tcW w:w="3966" w:type="dxa"/>
            <w:gridSpan w:val="3"/>
            <w:shd w:val="clear" w:color="auto" w:fill="auto"/>
          </w:tcPr>
          <w:p w:rsidR="00C66DBC" w:rsidRPr="005B377F" w:rsidRDefault="00F67ABA" w:rsidP="000411C4">
            <w:pPr>
              <w:jc w:val="both"/>
              <w:rPr>
                <w:rFonts w:asciiTheme="minorHAnsi" w:hAnsiTheme="minorHAnsi"/>
                <w:szCs w:val="24"/>
              </w:rPr>
            </w:pPr>
            <w:r w:rsidRPr="005B377F">
              <w:rPr>
                <w:rFonts w:asciiTheme="minorHAnsi" w:hAnsiTheme="minorHAnsi"/>
                <w:szCs w:val="24"/>
              </w:rPr>
              <w:t xml:space="preserve">WB p. </w:t>
            </w:r>
            <w:r w:rsidR="00487489" w:rsidRPr="005B377F">
              <w:rPr>
                <w:rFonts w:asciiTheme="minorHAnsi" w:hAnsiTheme="minorHAnsi"/>
                <w:szCs w:val="24"/>
              </w:rPr>
              <w:t>357</w:t>
            </w:r>
          </w:p>
        </w:tc>
      </w:tr>
      <w:tr w:rsidR="00C66DBC" w:rsidRPr="0075214A" w:rsidTr="000411C4">
        <w:trPr>
          <w:trHeight w:val="432"/>
        </w:trPr>
        <w:tc>
          <w:tcPr>
            <w:tcW w:w="1223"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4</w:t>
            </w:r>
          </w:p>
        </w:tc>
        <w:tc>
          <w:tcPr>
            <w:tcW w:w="1440" w:type="dxa"/>
          </w:tcPr>
          <w:p w:rsidR="00C66DBC" w:rsidRPr="005B377F" w:rsidRDefault="00C66DBC" w:rsidP="000411C4">
            <w:pPr>
              <w:rPr>
                <w:rFonts w:asciiTheme="minorHAnsi" w:hAnsiTheme="minorHAnsi"/>
                <w:szCs w:val="24"/>
              </w:rPr>
            </w:pPr>
          </w:p>
        </w:tc>
        <w:tc>
          <w:tcPr>
            <w:tcW w:w="5324" w:type="dxa"/>
            <w:shd w:val="clear" w:color="auto" w:fill="auto"/>
          </w:tcPr>
          <w:p w:rsidR="00C66DBC" w:rsidRPr="005B377F" w:rsidRDefault="00C66DBC" w:rsidP="000411C4">
            <w:pPr>
              <w:rPr>
                <w:rFonts w:asciiTheme="minorHAnsi" w:hAnsiTheme="minorHAnsi"/>
                <w:szCs w:val="24"/>
              </w:rPr>
            </w:pPr>
            <w:r w:rsidRPr="005B377F">
              <w:rPr>
                <w:rFonts w:asciiTheme="minorHAnsi" w:hAnsiTheme="minorHAnsi"/>
                <w:szCs w:val="24"/>
              </w:rPr>
              <w:t>Review and Assessment</w:t>
            </w:r>
          </w:p>
        </w:tc>
        <w:tc>
          <w:tcPr>
            <w:tcW w:w="3023" w:type="dxa"/>
            <w:shd w:val="clear" w:color="auto" w:fill="auto"/>
          </w:tcPr>
          <w:p w:rsidR="00C66DBC" w:rsidRPr="005B377F" w:rsidRDefault="00C66DBC" w:rsidP="000411C4">
            <w:pPr>
              <w:jc w:val="both"/>
              <w:rPr>
                <w:rFonts w:asciiTheme="minorHAnsi" w:hAnsiTheme="minorHAnsi"/>
                <w:szCs w:val="24"/>
              </w:rPr>
            </w:pPr>
          </w:p>
        </w:tc>
        <w:tc>
          <w:tcPr>
            <w:tcW w:w="3966" w:type="dxa"/>
            <w:gridSpan w:val="3"/>
            <w:shd w:val="clear" w:color="auto" w:fill="auto"/>
          </w:tcPr>
          <w:p w:rsidR="00C66DBC" w:rsidRPr="005B377F" w:rsidRDefault="00C66DBC" w:rsidP="000411C4">
            <w:pPr>
              <w:jc w:val="both"/>
              <w:rPr>
                <w:rFonts w:asciiTheme="minorHAnsi" w:hAnsiTheme="minorHAnsi"/>
                <w:szCs w:val="24"/>
              </w:rPr>
            </w:pPr>
          </w:p>
        </w:tc>
      </w:tr>
    </w:tbl>
    <w:p w:rsidR="00D14C7B" w:rsidRDefault="00ED570E">
      <w:r>
        <w:br w:type="page"/>
      </w:r>
    </w:p>
    <w:tbl>
      <w:tblPr>
        <w:tblStyle w:val="TableGrid"/>
        <w:tblW w:w="15208" w:type="dxa"/>
        <w:tblInd w:w="-342" w:type="dxa"/>
        <w:tblLook w:val="04A0" w:firstRow="1" w:lastRow="0" w:firstColumn="1" w:lastColumn="0" w:noHBand="0" w:noVBand="1"/>
      </w:tblPr>
      <w:tblGrid>
        <w:gridCol w:w="990"/>
        <w:gridCol w:w="1885"/>
        <w:gridCol w:w="2798"/>
        <w:gridCol w:w="1628"/>
        <w:gridCol w:w="3244"/>
        <w:gridCol w:w="3580"/>
        <w:gridCol w:w="1083"/>
      </w:tblGrid>
      <w:tr w:rsidR="00961087" w:rsidTr="005B377F">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961087" w:rsidRPr="005B377F" w:rsidRDefault="00961087" w:rsidP="00961087">
            <w:pPr>
              <w:rPr>
                <w:rFonts w:ascii="Arial" w:hAnsi="Arial" w:cs="Arial"/>
                <w:b/>
                <w:sz w:val="28"/>
                <w:szCs w:val="28"/>
              </w:rPr>
            </w:pPr>
            <w:r w:rsidRPr="005B377F">
              <w:rPr>
                <w:rFonts w:ascii="Arial" w:hAnsi="Arial" w:cs="Arial"/>
                <w:b/>
                <w:sz w:val="28"/>
                <w:szCs w:val="28"/>
              </w:rPr>
              <w:lastRenderedPageBreak/>
              <w:t>Unit 16:  Statistics</w:t>
            </w:r>
          </w:p>
        </w:tc>
      </w:tr>
      <w:tr w:rsidR="00D14C7B" w:rsidTr="005B377F">
        <w:trPr>
          <w:trHeight w:val="305"/>
        </w:trPr>
        <w:tc>
          <w:tcPr>
            <w:tcW w:w="990" w:type="dxa"/>
            <w:tcBorders>
              <w:top w:val="single" w:sz="4" w:space="0" w:color="auto"/>
              <w:left w:val="single" w:sz="4" w:space="0" w:color="auto"/>
              <w:bottom w:val="single" w:sz="4" w:space="0" w:color="auto"/>
              <w:right w:val="single" w:sz="4" w:space="0" w:color="auto"/>
            </w:tcBorders>
            <w:hideMark/>
          </w:tcPr>
          <w:p w:rsidR="00D14C7B" w:rsidRPr="0051340E" w:rsidRDefault="00D14C7B" w:rsidP="00C27972">
            <w:pPr>
              <w:jc w:val="center"/>
              <w:rPr>
                <w:rFonts w:ascii="Arial" w:hAnsi="Arial" w:cs="Arial"/>
                <w:b/>
                <w:sz w:val="28"/>
                <w:szCs w:val="28"/>
              </w:rPr>
            </w:pPr>
            <w:r w:rsidRPr="0051340E">
              <w:rPr>
                <w:rFonts w:ascii="Arial" w:hAnsi="Arial" w:cs="Arial"/>
                <w:b/>
                <w:sz w:val="28"/>
                <w:szCs w:val="28"/>
              </w:rPr>
              <w:t>Code</w:t>
            </w:r>
          </w:p>
        </w:tc>
        <w:tc>
          <w:tcPr>
            <w:tcW w:w="13135" w:type="dxa"/>
            <w:gridSpan w:val="5"/>
            <w:tcBorders>
              <w:top w:val="single" w:sz="4" w:space="0" w:color="auto"/>
              <w:left w:val="single" w:sz="4" w:space="0" w:color="auto"/>
              <w:bottom w:val="single" w:sz="4" w:space="0" w:color="auto"/>
              <w:right w:val="single" w:sz="4" w:space="0" w:color="auto"/>
            </w:tcBorders>
            <w:hideMark/>
          </w:tcPr>
          <w:p w:rsidR="00D14C7B" w:rsidRPr="0051340E" w:rsidRDefault="00D14C7B" w:rsidP="00C27972">
            <w:pPr>
              <w:jc w:val="center"/>
              <w:rPr>
                <w:rFonts w:ascii="Arial" w:hAnsi="Arial" w:cs="Arial"/>
                <w:b/>
                <w:sz w:val="28"/>
                <w:szCs w:val="28"/>
              </w:rPr>
            </w:pPr>
            <w:r w:rsidRPr="0051340E">
              <w:rPr>
                <w:rFonts w:ascii="Arial" w:hAnsi="Arial" w:cs="Arial"/>
                <w:b/>
                <w:sz w:val="28"/>
                <w:szCs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D14C7B" w:rsidRPr="0051340E" w:rsidRDefault="00D14C7B" w:rsidP="00C27972">
            <w:pPr>
              <w:jc w:val="center"/>
              <w:rPr>
                <w:rFonts w:ascii="Arial" w:hAnsi="Arial" w:cs="Arial"/>
                <w:b/>
                <w:sz w:val="28"/>
                <w:szCs w:val="28"/>
              </w:rPr>
            </w:pPr>
            <w:r w:rsidRPr="0051340E">
              <w:rPr>
                <w:rFonts w:ascii="Arial" w:hAnsi="Arial" w:cs="Arial"/>
                <w:b/>
                <w:sz w:val="28"/>
                <w:szCs w:val="28"/>
              </w:rPr>
              <w:t>SMP</w:t>
            </w:r>
          </w:p>
        </w:tc>
      </w:tr>
      <w:tr w:rsidR="00D14C7B" w:rsidTr="005B377F">
        <w:trPr>
          <w:trHeight w:val="20"/>
        </w:trPr>
        <w:tc>
          <w:tcPr>
            <w:tcW w:w="990" w:type="dxa"/>
            <w:tcBorders>
              <w:top w:val="nil"/>
              <w:left w:val="single" w:sz="4" w:space="0" w:color="auto"/>
              <w:bottom w:val="single" w:sz="4" w:space="0" w:color="auto"/>
              <w:right w:val="single" w:sz="4" w:space="0" w:color="auto"/>
            </w:tcBorders>
          </w:tcPr>
          <w:p w:rsidR="00D14C7B" w:rsidRPr="0051340E" w:rsidRDefault="0083776C" w:rsidP="00C27972">
            <w:pPr>
              <w:rPr>
                <w:rFonts w:ascii="Arial Narrow" w:hAnsi="Arial Narrow" w:cs="Arial"/>
                <w:sz w:val="20"/>
                <w:szCs w:val="20"/>
              </w:rPr>
            </w:pPr>
            <w:r w:rsidRPr="0051340E">
              <w:rPr>
                <w:rFonts w:ascii="Arial Narrow" w:hAnsi="Arial Narrow" w:cs="Arial"/>
                <w:sz w:val="20"/>
                <w:szCs w:val="20"/>
              </w:rPr>
              <w:t>S-ID.2.5</w:t>
            </w:r>
          </w:p>
        </w:tc>
        <w:tc>
          <w:tcPr>
            <w:tcW w:w="13135" w:type="dxa"/>
            <w:gridSpan w:val="5"/>
            <w:tcBorders>
              <w:top w:val="nil"/>
              <w:left w:val="single" w:sz="4" w:space="0" w:color="auto"/>
              <w:bottom w:val="single" w:sz="4" w:space="0" w:color="auto"/>
              <w:right w:val="single" w:sz="4" w:space="0" w:color="auto"/>
            </w:tcBorders>
          </w:tcPr>
          <w:p w:rsidR="00D14C7B" w:rsidRPr="0051340E" w:rsidRDefault="0083776C" w:rsidP="00C27972">
            <w:pPr>
              <w:pStyle w:val="Default"/>
              <w:rPr>
                <w:rFonts w:ascii="Arial Narrow" w:hAnsi="Arial Narrow"/>
                <w:sz w:val="20"/>
                <w:szCs w:val="20"/>
              </w:rPr>
            </w:pPr>
            <w:r w:rsidRPr="0051340E">
              <w:rPr>
                <w:rFonts w:ascii="Arial Narrow" w:hAnsi="Arial Narrow"/>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1083" w:type="dxa"/>
            <w:tcBorders>
              <w:top w:val="nil"/>
              <w:left w:val="single" w:sz="4" w:space="0" w:color="auto"/>
              <w:bottom w:val="single" w:sz="4" w:space="0" w:color="auto"/>
              <w:right w:val="single" w:sz="4" w:space="0" w:color="auto"/>
            </w:tcBorders>
          </w:tcPr>
          <w:p w:rsidR="00D14C7B" w:rsidRPr="0051340E" w:rsidRDefault="005C2364" w:rsidP="00C27972">
            <w:pPr>
              <w:rPr>
                <w:rFonts w:ascii="Arial Narrow" w:hAnsi="Arial Narrow" w:cs="Arial"/>
                <w:sz w:val="20"/>
                <w:szCs w:val="20"/>
              </w:rPr>
            </w:pPr>
            <w:r w:rsidRPr="0051340E">
              <w:rPr>
                <w:rFonts w:ascii="Arial Narrow" w:hAnsi="Arial Narrow" w:cs="Arial"/>
                <w:sz w:val="20"/>
                <w:szCs w:val="20"/>
              </w:rPr>
              <w:t>4, 5</w:t>
            </w:r>
          </w:p>
        </w:tc>
      </w:tr>
      <w:tr w:rsidR="00D14C7B" w:rsidTr="005B377F">
        <w:trPr>
          <w:trHeight w:val="20"/>
        </w:trPr>
        <w:tc>
          <w:tcPr>
            <w:tcW w:w="990" w:type="dxa"/>
            <w:tcBorders>
              <w:top w:val="nil"/>
              <w:left w:val="single" w:sz="4" w:space="0" w:color="auto"/>
              <w:bottom w:val="single" w:sz="4" w:space="0" w:color="auto"/>
              <w:right w:val="single" w:sz="4" w:space="0" w:color="auto"/>
            </w:tcBorders>
          </w:tcPr>
          <w:p w:rsidR="00D14C7B" w:rsidRPr="0051340E" w:rsidRDefault="0083776C" w:rsidP="00C27972">
            <w:pPr>
              <w:rPr>
                <w:rFonts w:ascii="Arial Narrow" w:hAnsi="Arial Narrow" w:cs="Arial"/>
                <w:sz w:val="20"/>
                <w:szCs w:val="20"/>
              </w:rPr>
            </w:pPr>
            <w:r w:rsidRPr="0051340E">
              <w:rPr>
                <w:rFonts w:ascii="Arial Narrow" w:hAnsi="Arial Narrow" w:cs="Arial"/>
                <w:sz w:val="20"/>
                <w:szCs w:val="20"/>
              </w:rPr>
              <w:t>S-ID.2.6</w:t>
            </w:r>
          </w:p>
        </w:tc>
        <w:tc>
          <w:tcPr>
            <w:tcW w:w="13135" w:type="dxa"/>
            <w:gridSpan w:val="5"/>
            <w:tcBorders>
              <w:top w:val="nil"/>
              <w:left w:val="single" w:sz="4" w:space="0" w:color="auto"/>
              <w:bottom w:val="single" w:sz="4" w:space="0" w:color="auto"/>
              <w:right w:val="single" w:sz="4" w:space="0" w:color="auto"/>
            </w:tcBorders>
          </w:tcPr>
          <w:p w:rsidR="0083776C" w:rsidRPr="0051340E" w:rsidRDefault="0083776C" w:rsidP="0083776C">
            <w:pPr>
              <w:pStyle w:val="Default"/>
              <w:rPr>
                <w:rFonts w:ascii="Arial Narrow" w:hAnsi="Arial Narrow"/>
                <w:sz w:val="20"/>
                <w:szCs w:val="20"/>
              </w:rPr>
            </w:pPr>
            <w:r w:rsidRPr="0051340E">
              <w:rPr>
                <w:rFonts w:ascii="Arial Narrow" w:hAnsi="Arial Narrow"/>
                <w:sz w:val="20"/>
                <w:szCs w:val="20"/>
              </w:rPr>
              <w:t>Represent data on two quantitative variables on a scatter plot, and describe how the variables are related.</w:t>
            </w:r>
          </w:p>
          <w:p w:rsidR="0083776C" w:rsidRPr="0051340E" w:rsidRDefault="0083776C" w:rsidP="0083776C">
            <w:pPr>
              <w:pStyle w:val="Default"/>
              <w:rPr>
                <w:rFonts w:ascii="Arial Narrow" w:hAnsi="Arial Narrow"/>
                <w:sz w:val="20"/>
                <w:szCs w:val="20"/>
              </w:rPr>
            </w:pPr>
            <w:r w:rsidRPr="0051340E">
              <w:rPr>
                <w:rFonts w:ascii="Arial Narrow" w:hAnsi="Arial Narrow"/>
                <w:sz w:val="20"/>
                <w:szCs w:val="20"/>
              </w:rPr>
              <w:t>a. Fit a function to the data; use functions fitted to data to solve problems in the context of the data. Use given functions or choose a function suggested by the context. Emphasize linear, and exponential models.</w:t>
            </w:r>
          </w:p>
          <w:p w:rsidR="0083776C" w:rsidRPr="0051340E" w:rsidRDefault="0083776C" w:rsidP="0083776C">
            <w:pPr>
              <w:pStyle w:val="Default"/>
              <w:rPr>
                <w:rFonts w:ascii="Arial Narrow" w:hAnsi="Arial Narrow"/>
                <w:sz w:val="20"/>
                <w:szCs w:val="20"/>
              </w:rPr>
            </w:pPr>
            <w:r w:rsidRPr="0051340E">
              <w:rPr>
                <w:rFonts w:ascii="Arial Narrow" w:hAnsi="Arial Narrow"/>
                <w:sz w:val="20"/>
                <w:szCs w:val="20"/>
              </w:rPr>
              <w:t>b. Informally assess the fit of a function by plotting and analyzing residuals.</w:t>
            </w:r>
          </w:p>
          <w:p w:rsidR="00D14C7B" w:rsidRPr="0051340E" w:rsidRDefault="0083776C" w:rsidP="0083776C">
            <w:pPr>
              <w:pStyle w:val="Default"/>
              <w:rPr>
                <w:rFonts w:ascii="Arial Narrow" w:hAnsi="Arial Narrow"/>
                <w:sz w:val="20"/>
                <w:szCs w:val="20"/>
              </w:rPr>
            </w:pPr>
            <w:r w:rsidRPr="0051340E">
              <w:rPr>
                <w:rFonts w:ascii="Arial Narrow" w:hAnsi="Arial Narrow"/>
                <w:sz w:val="20"/>
                <w:szCs w:val="20"/>
              </w:rPr>
              <w:t>c. Fit a linear function for a scatter plot that suggests a linear association.</w:t>
            </w:r>
          </w:p>
        </w:tc>
        <w:tc>
          <w:tcPr>
            <w:tcW w:w="1083" w:type="dxa"/>
            <w:tcBorders>
              <w:top w:val="nil"/>
              <w:left w:val="single" w:sz="4" w:space="0" w:color="auto"/>
              <w:bottom w:val="single" w:sz="4" w:space="0" w:color="auto"/>
              <w:right w:val="single" w:sz="4" w:space="0" w:color="auto"/>
            </w:tcBorders>
          </w:tcPr>
          <w:p w:rsidR="00D14C7B" w:rsidRPr="0051340E" w:rsidRDefault="005C2364" w:rsidP="00C27972">
            <w:pPr>
              <w:rPr>
                <w:rFonts w:ascii="Arial Narrow" w:hAnsi="Arial Narrow" w:cs="Arial"/>
                <w:sz w:val="20"/>
                <w:szCs w:val="20"/>
              </w:rPr>
            </w:pPr>
            <w:r w:rsidRPr="0051340E">
              <w:rPr>
                <w:rFonts w:ascii="Arial Narrow" w:hAnsi="Arial Narrow" w:cs="Arial"/>
                <w:sz w:val="20"/>
                <w:szCs w:val="20"/>
              </w:rPr>
              <w:t>4, 8</w:t>
            </w:r>
          </w:p>
        </w:tc>
      </w:tr>
      <w:tr w:rsidR="00D14C7B" w:rsidTr="005B377F">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D14C7B" w:rsidRPr="005B377F" w:rsidRDefault="00D14C7B" w:rsidP="0051340E">
            <w:pPr>
              <w:jc w:val="center"/>
              <w:rPr>
                <w:rFonts w:ascii="Arial Narrow" w:hAnsi="Arial Narrow" w:cs="Arial"/>
                <w:sz w:val="28"/>
                <w:szCs w:val="28"/>
              </w:rPr>
            </w:pPr>
            <w:r w:rsidRPr="005B377F">
              <w:rPr>
                <w:rFonts w:ascii="Arial Narrow" w:hAnsi="Arial Narrow" w:cs="Arial"/>
                <w:b/>
                <w:sz w:val="28"/>
                <w:szCs w:val="28"/>
              </w:rPr>
              <w:t>Learning Goal and Scale</w:t>
            </w:r>
          </w:p>
        </w:tc>
        <w:tc>
          <w:tcPr>
            <w:tcW w:w="79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14C7B" w:rsidRPr="005B377F" w:rsidRDefault="00D14C7B" w:rsidP="0051340E">
            <w:pPr>
              <w:jc w:val="center"/>
              <w:rPr>
                <w:rFonts w:ascii="Arial Narrow" w:hAnsi="Arial Narrow" w:cs="Arial"/>
                <w:sz w:val="28"/>
                <w:szCs w:val="28"/>
              </w:rPr>
            </w:pPr>
            <w:r w:rsidRPr="005B377F">
              <w:rPr>
                <w:rFonts w:ascii="Arial Narrow" w:hAnsi="Arial Narrow" w:cs="Arial"/>
                <w:b/>
                <w:sz w:val="28"/>
                <w:szCs w:val="28"/>
              </w:rPr>
              <w:t>Instructional Strategies &amp; Misconceptions</w:t>
            </w:r>
          </w:p>
        </w:tc>
      </w:tr>
      <w:tr w:rsidR="00D14C7B" w:rsidTr="005B377F">
        <w:trPr>
          <w:trHeight w:val="720"/>
        </w:trPr>
        <w:tc>
          <w:tcPr>
            <w:tcW w:w="7301" w:type="dxa"/>
            <w:gridSpan w:val="4"/>
            <w:tcBorders>
              <w:left w:val="single" w:sz="4" w:space="0" w:color="auto"/>
              <w:bottom w:val="single" w:sz="4" w:space="0" w:color="auto"/>
              <w:right w:val="single" w:sz="4" w:space="0" w:color="auto"/>
            </w:tcBorders>
          </w:tcPr>
          <w:p w:rsidR="00D14C7B" w:rsidRPr="0051340E" w:rsidRDefault="00041E13" w:rsidP="00D67DA6">
            <w:pPr>
              <w:rPr>
                <w:rFonts w:ascii="Arial Narrow" w:hAnsi="Arial Narrow" w:cs="Arial"/>
                <w:sz w:val="20"/>
                <w:szCs w:val="20"/>
              </w:rPr>
            </w:pPr>
            <w:hyperlink r:id="rId66" w:history="1">
              <w:r w:rsidR="00B84D50" w:rsidRPr="0051340E">
                <w:rPr>
                  <w:rStyle w:val="Hyperlink"/>
                  <w:rFonts w:ascii="Arial Narrow" w:hAnsi="Arial Narrow" w:cs="Arial"/>
                  <w:b/>
                  <w:sz w:val="20"/>
                  <w:szCs w:val="20"/>
                </w:rPr>
                <w:t>MC</w:t>
              </w:r>
              <w:r w:rsidR="00D67DA6" w:rsidRPr="0051340E">
                <w:rPr>
                  <w:rStyle w:val="Hyperlink"/>
                  <w:rFonts w:ascii="Arial Narrow" w:hAnsi="Arial Narrow" w:cs="Arial"/>
                  <w:b/>
                  <w:sz w:val="20"/>
                  <w:szCs w:val="20"/>
                </w:rPr>
                <w:t>R08:</w:t>
              </w:r>
              <w:r w:rsidR="00B84D50" w:rsidRPr="0051340E">
                <w:rPr>
                  <w:rStyle w:val="Hyperlink"/>
                  <w:rFonts w:ascii="Arial Narrow" w:hAnsi="Arial Narrow" w:cs="Arial"/>
                  <w:sz w:val="20"/>
                  <w:szCs w:val="20"/>
                </w:rPr>
                <w:t xml:space="preserve"> Summarize, represent and interpret data on two categorical and quantitative variables</w:t>
              </w:r>
            </w:hyperlink>
            <w:r w:rsidR="00B84D50" w:rsidRPr="0051340E">
              <w:rPr>
                <w:rFonts w:ascii="Arial Narrow" w:hAnsi="Arial Narrow" w:cs="Arial"/>
                <w:sz w:val="20"/>
                <w:szCs w:val="20"/>
              </w:rPr>
              <w:t>.</w:t>
            </w:r>
          </w:p>
        </w:tc>
        <w:tc>
          <w:tcPr>
            <w:tcW w:w="7907" w:type="dxa"/>
            <w:gridSpan w:val="3"/>
            <w:tcBorders>
              <w:top w:val="nil"/>
              <w:left w:val="single" w:sz="4" w:space="0" w:color="auto"/>
              <w:bottom w:val="single" w:sz="4" w:space="0" w:color="auto"/>
              <w:right w:val="single" w:sz="4" w:space="0" w:color="auto"/>
            </w:tcBorders>
          </w:tcPr>
          <w:p w:rsidR="00D14C7B" w:rsidRPr="0051340E" w:rsidRDefault="00D14C7B" w:rsidP="00C27972">
            <w:pPr>
              <w:pStyle w:val="ListParagraph"/>
              <w:ind w:left="360"/>
              <w:rPr>
                <w:rFonts w:ascii="Arial Narrow" w:hAnsi="Arial Narrow" w:cs="Arial"/>
                <w:b/>
                <w:sz w:val="20"/>
                <w:szCs w:val="20"/>
              </w:rPr>
            </w:pPr>
          </w:p>
        </w:tc>
      </w:tr>
      <w:tr w:rsidR="00D14C7B" w:rsidTr="005B377F">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14C7B" w:rsidRPr="005B377F" w:rsidRDefault="00D14C7B" w:rsidP="00C27972">
            <w:pPr>
              <w:jc w:val="center"/>
              <w:rPr>
                <w:rFonts w:ascii="Arial" w:hAnsi="Arial" w:cs="Arial"/>
                <w:sz w:val="28"/>
                <w:szCs w:val="28"/>
              </w:rPr>
            </w:pPr>
            <w:r w:rsidRPr="005B377F">
              <w:rPr>
                <w:rFonts w:ascii="Arial" w:hAnsi="Arial" w:cs="Arial"/>
                <w:b/>
                <w:sz w:val="28"/>
                <w:szCs w:val="28"/>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D14C7B" w:rsidRPr="005B377F" w:rsidRDefault="00D14C7B" w:rsidP="00C27972">
            <w:pPr>
              <w:jc w:val="center"/>
              <w:rPr>
                <w:rFonts w:ascii="Arial" w:hAnsi="Arial" w:cs="Arial"/>
                <w:b/>
                <w:sz w:val="28"/>
                <w:szCs w:val="28"/>
              </w:rPr>
            </w:pPr>
            <w:r w:rsidRPr="005B377F">
              <w:rPr>
                <w:rFonts w:ascii="Arial" w:hAnsi="Arial" w:cs="Arial"/>
                <w:b/>
                <w:sz w:val="28"/>
                <w:szCs w:val="28"/>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D14C7B" w:rsidRPr="005B377F" w:rsidRDefault="00D14C7B" w:rsidP="00C27972">
            <w:pPr>
              <w:jc w:val="center"/>
              <w:rPr>
                <w:rFonts w:ascii="Arial" w:hAnsi="Arial" w:cs="Arial"/>
                <w:sz w:val="28"/>
                <w:szCs w:val="28"/>
              </w:rPr>
            </w:pPr>
            <w:r w:rsidRPr="005B377F">
              <w:rPr>
                <w:rFonts w:ascii="Arial" w:hAnsi="Arial" w:cs="Arial"/>
                <w:b/>
                <w:sz w:val="28"/>
                <w:szCs w:val="28"/>
              </w:rPr>
              <w:t>Instructional Resources</w:t>
            </w:r>
          </w:p>
        </w:tc>
      </w:tr>
      <w:tr w:rsidR="0051340E"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51340E" w:rsidRPr="0051340E" w:rsidRDefault="0051340E" w:rsidP="0051340E">
            <w:pPr>
              <w:pStyle w:val="ListParagraph"/>
              <w:numPr>
                <w:ilvl w:val="0"/>
                <w:numId w:val="16"/>
              </w:numPr>
              <w:spacing w:after="160" w:line="259" w:lineRule="auto"/>
              <w:ind w:left="360"/>
              <w:rPr>
                <w:rFonts w:ascii="Arial Narrow" w:hAnsi="Arial Narrow"/>
                <w:sz w:val="20"/>
                <w:szCs w:val="20"/>
              </w:rPr>
            </w:pPr>
            <w:r w:rsidRPr="0051340E">
              <w:rPr>
                <w:rFonts w:ascii="Arial Narrow" w:hAnsi="Arial Narrow"/>
                <w:sz w:val="20"/>
                <w:szCs w:val="20"/>
              </w:rPr>
              <w:t>Evaluating expressions containing fractions and percentages</w:t>
            </w:r>
          </w:p>
          <w:p w:rsidR="0051340E" w:rsidRPr="0051340E" w:rsidRDefault="0051340E" w:rsidP="0051340E">
            <w:pPr>
              <w:pStyle w:val="ListParagraph"/>
              <w:numPr>
                <w:ilvl w:val="0"/>
                <w:numId w:val="16"/>
              </w:numPr>
              <w:spacing w:after="160" w:line="259" w:lineRule="auto"/>
              <w:ind w:left="360"/>
              <w:rPr>
                <w:rFonts w:ascii="Arial Narrow" w:hAnsi="Arial Narrow"/>
                <w:sz w:val="20"/>
                <w:szCs w:val="20"/>
              </w:rPr>
            </w:pPr>
            <w:r w:rsidRPr="0051340E">
              <w:rPr>
                <w:rFonts w:ascii="Arial Narrow" w:hAnsi="Arial Narrow"/>
                <w:sz w:val="20"/>
                <w:szCs w:val="20"/>
              </w:rPr>
              <w:t>Simplify polynomial expressions</w:t>
            </w:r>
          </w:p>
          <w:p w:rsidR="0051340E" w:rsidRPr="0051340E" w:rsidRDefault="0051340E" w:rsidP="00C27972">
            <w:pPr>
              <w:pStyle w:val="Default"/>
              <w:ind w:left="159"/>
              <w:rPr>
                <w:rFonts w:ascii="Arial Narrow" w:hAnsi="Arial Narrow"/>
                <w:sz w:val="20"/>
                <w:szCs w:val="20"/>
              </w:rPr>
            </w:pPr>
          </w:p>
        </w:tc>
        <w:tc>
          <w:tcPr>
            <w:tcW w:w="4663" w:type="dxa"/>
            <w:gridSpan w:val="2"/>
            <w:vMerge w:val="restart"/>
            <w:tcBorders>
              <w:top w:val="single" w:sz="4" w:space="0" w:color="auto"/>
              <w:left w:val="single" w:sz="4" w:space="0" w:color="auto"/>
              <w:right w:val="single" w:sz="4" w:space="0" w:color="auto"/>
            </w:tcBorders>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College Prep Algebra textbook</w:t>
            </w:r>
          </w:p>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Engage NY Website</w:t>
            </w:r>
          </w:p>
        </w:tc>
      </w:tr>
      <w:tr w:rsidR="0051340E"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340E" w:rsidRDefault="0051340E" w:rsidP="00C27972">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1340E" w:rsidRDefault="0051340E" w:rsidP="00C27972">
            <w:pPr>
              <w:rPr>
                <w:rFonts w:ascii="Arial" w:hAnsi="Arial" w:cs="Arial"/>
                <w:sz w:val="20"/>
                <w:szCs w:val="20"/>
              </w:rPr>
            </w:pPr>
          </w:p>
        </w:tc>
      </w:tr>
      <w:tr w:rsidR="0051340E"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340E" w:rsidRDefault="0051340E" w:rsidP="00C27972">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1340E" w:rsidRDefault="0051340E" w:rsidP="00C27972">
            <w:pPr>
              <w:rPr>
                <w:rFonts w:ascii="Arial" w:hAnsi="Arial" w:cs="Arial"/>
                <w:sz w:val="20"/>
                <w:szCs w:val="20"/>
              </w:rPr>
            </w:pPr>
          </w:p>
        </w:tc>
      </w:tr>
      <w:tr w:rsidR="0051340E" w:rsidTr="007C754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51340E" w:rsidRPr="0051340E" w:rsidRDefault="0051340E" w:rsidP="00C27972">
            <w:pPr>
              <w:rPr>
                <w:rFonts w:ascii="Arial Narrow" w:hAnsi="Arial Narrow" w:cs="Arial"/>
                <w:sz w:val="20"/>
                <w:szCs w:val="20"/>
              </w:rPr>
            </w:pPr>
            <w:r w:rsidRPr="0051340E">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1340E" w:rsidRDefault="0051340E" w:rsidP="00C27972">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51340E" w:rsidRDefault="0051340E" w:rsidP="00C27972">
            <w:pPr>
              <w:rPr>
                <w:rFonts w:ascii="Arial" w:hAnsi="Arial" w:cs="Arial"/>
                <w:sz w:val="20"/>
                <w:szCs w:val="20"/>
              </w:rPr>
            </w:pPr>
          </w:p>
        </w:tc>
      </w:tr>
    </w:tbl>
    <w:p w:rsidR="00ED570E" w:rsidRDefault="00D14C7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ED570E" w:rsidRPr="0075214A" w:rsidTr="000411C4">
        <w:trPr>
          <w:trHeight w:val="288"/>
        </w:trPr>
        <w:tc>
          <w:tcPr>
            <w:tcW w:w="14976" w:type="dxa"/>
            <w:gridSpan w:val="7"/>
            <w:shd w:val="clear" w:color="auto" w:fill="D9D9D9"/>
          </w:tcPr>
          <w:p w:rsidR="00ED570E" w:rsidRPr="005B377F" w:rsidRDefault="00ED570E" w:rsidP="000411C4">
            <w:pPr>
              <w:rPr>
                <w:rFonts w:asciiTheme="minorHAnsi" w:hAnsiTheme="minorHAnsi"/>
                <w:b/>
                <w:szCs w:val="24"/>
              </w:rPr>
            </w:pPr>
            <w:r w:rsidRPr="005B377F">
              <w:rPr>
                <w:szCs w:val="24"/>
              </w:rPr>
              <w:lastRenderedPageBreak/>
              <w:br w:type="page"/>
            </w:r>
            <w:r w:rsidRPr="005B377F">
              <w:rPr>
                <w:rFonts w:asciiTheme="minorHAnsi" w:hAnsiTheme="minorHAnsi"/>
                <w:szCs w:val="24"/>
              </w:rPr>
              <w:br w:type="page"/>
            </w:r>
            <w:r w:rsidRPr="005B377F">
              <w:rPr>
                <w:rFonts w:asciiTheme="minorHAnsi" w:hAnsiTheme="minorHAnsi"/>
                <w:b/>
                <w:szCs w:val="24"/>
              </w:rPr>
              <w:t>FOURTH QUARTER</w:t>
            </w:r>
          </w:p>
        </w:tc>
      </w:tr>
      <w:tr w:rsidR="00ED570E" w:rsidRPr="0016087C" w:rsidTr="000411C4">
        <w:trPr>
          <w:trHeight w:val="288"/>
        </w:trPr>
        <w:tc>
          <w:tcPr>
            <w:tcW w:w="14976" w:type="dxa"/>
            <w:gridSpan w:val="7"/>
            <w:shd w:val="clear" w:color="auto" w:fill="D9D9D9"/>
          </w:tcPr>
          <w:p w:rsidR="00ED570E" w:rsidRPr="005B377F" w:rsidRDefault="0016087C" w:rsidP="0080371E">
            <w:pPr>
              <w:rPr>
                <w:rFonts w:asciiTheme="minorHAnsi" w:hAnsiTheme="minorHAnsi"/>
                <w:b/>
                <w:szCs w:val="24"/>
              </w:rPr>
            </w:pPr>
            <w:r w:rsidRPr="005B377F">
              <w:rPr>
                <w:rFonts w:asciiTheme="minorHAnsi" w:hAnsiTheme="minorHAnsi"/>
                <w:b/>
                <w:szCs w:val="24"/>
              </w:rPr>
              <w:t>Unit 1</w:t>
            </w:r>
            <w:r w:rsidR="0080371E" w:rsidRPr="005B377F">
              <w:rPr>
                <w:rFonts w:asciiTheme="minorHAnsi" w:hAnsiTheme="minorHAnsi"/>
                <w:b/>
                <w:szCs w:val="24"/>
              </w:rPr>
              <w:t>6</w:t>
            </w:r>
            <w:r w:rsidRPr="005B377F">
              <w:rPr>
                <w:rFonts w:asciiTheme="minorHAnsi" w:hAnsiTheme="minorHAnsi"/>
                <w:b/>
                <w:szCs w:val="24"/>
              </w:rPr>
              <w:t>: Statistics</w:t>
            </w:r>
          </w:p>
        </w:tc>
      </w:tr>
      <w:tr w:rsidR="00ED570E" w:rsidRPr="0075214A" w:rsidTr="000411C4">
        <w:trPr>
          <w:trHeight w:val="288"/>
        </w:trPr>
        <w:tc>
          <w:tcPr>
            <w:tcW w:w="1223"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Learning Goal</w:t>
            </w:r>
          </w:p>
        </w:tc>
        <w:tc>
          <w:tcPr>
            <w:tcW w:w="11808" w:type="dxa"/>
            <w:gridSpan w:val="4"/>
            <w:shd w:val="clear" w:color="auto" w:fill="auto"/>
          </w:tcPr>
          <w:p w:rsidR="00ED570E" w:rsidRPr="005B377F" w:rsidRDefault="00041E13" w:rsidP="000411C4">
            <w:pPr>
              <w:rPr>
                <w:rFonts w:asciiTheme="minorHAnsi" w:hAnsiTheme="minorHAnsi"/>
                <w:szCs w:val="24"/>
              </w:rPr>
            </w:pPr>
            <w:hyperlink r:id="rId67" w:history="1">
              <w:r w:rsidR="00BC1B60" w:rsidRPr="005B377F">
                <w:rPr>
                  <w:rStyle w:val="Hyperlink"/>
                  <w:rFonts w:asciiTheme="minorHAnsi" w:hAnsiTheme="minorHAnsi" w:cs="Arial"/>
                  <w:b/>
                  <w:szCs w:val="24"/>
                </w:rPr>
                <w:t>MCR08:</w:t>
              </w:r>
              <w:r w:rsidR="00BC1B60" w:rsidRPr="005B377F">
                <w:rPr>
                  <w:rStyle w:val="Hyperlink"/>
                  <w:rFonts w:asciiTheme="minorHAnsi" w:hAnsiTheme="minorHAnsi" w:cs="Arial"/>
                  <w:szCs w:val="24"/>
                </w:rPr>
                <w:t xml:space="preserve"> Summarize, represent and interpret data on two categorical and quantitative variables</w:t>
              </w:r>
            </w:hyperlink>
            <w:r w:rsidR="00BC1B60" w:rsidRPr="005B377F">
              <w:rPr>
                <w:rFonts w:asciiTheme="minorHAnsi" w:hAnsiTheme="minorHAnsi" w:cs="Arial"/>
                <w:szCs w:val="24"/>
              </w:rPr>
              <w:t>.</w:t>
            </w:r>
          </w:p>
        </w:tc>
        <w:tc>
          <w:tcPr>
            <w:tcW w:w="1367"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Suggested # of Days</w:t>
            </w:r>
          </w:p>
        </w:tc>
        <w:tc>
          <w:tcPr>
            <w:tcW w:w="578" w:type="dxa"/>
            <w:shd w:val="clear" w:color="auto" w:fill="auto"/>
          </w:tcPr>
          <w:p w:rsidR="00ED570E" w:rsidRDefault="009B7ACE" w:rsidP="00030874">
            <w:pPr>
              <w:jc w:val="center"/>
              <w:rPr>
                <w:rFonts w:asciiTheme="minorHAnsi" w:hAnsiTheme="minorHAnsi"/>
                <w:b/>
                <w:szCs w:val="24"/>
              </w:rPr>
            </w:pPr>
            <w:r w:rsidRPr="005B377F">
              <w:rPr>
                <w:rFonts w:asciiTheme="minorHAnsi" w:hAnsiTheme="minorHAnsi"/>
                <w:b/>
                <w:szCs w:val="24"/>
              </w:rPr>
              <w:t>7</w:t>
            </w:r>
          </w:p>
          <w:p w:rsidR="00030874" w:rsidRPr="005B377F" w:rsidRDefault="00030874" w:rsidP="00030874">
            <w:pPr>
              <w:jc w:val="center"/>
              <w:rPr>
                <w:rFonts w:asciiTheme="minorHAnsi" w:hAnsiTheme="minorHAnsi"/>
                <w:b/>
                <w:szCs w:val="24"/>
              </w:rPr>
            </w:pPr>
            <w:r>
              <w:rPr>
                <w:rFonts w:asciiTheme="minorHAnsi" w:hAnsiTheme="minorHAnsi"/>
                <w:b/>
                <w:szCs w:val="24"/>
              </w:rPr>
              <w:t>(4)</w:t>
            </w:r>
          </w:p>
        </w:tc>
      </w:tr>
      <w:tr w:rsidR="00ED570E" w:rsidRPr="0075214A" w:rsidTr="000411C4">
        <w:tc>
          <w:tcPr>
            <w:tcW w:w="1223"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Approx. # of Day(s)</w:t>
            </w:r>
          </w:p>
        </w:tc>
        <w:tc>
          <w:tcPr>
            <w:tcW w:w="1440" w:type="dxa"/>
            <w:shd w:val="clear" w:color="auto" w:fill="D9D9D9"/>
          </w:tcPr>
          <w:p w:rsidR="00ED570E" w:rsidRPr="005B377F" w:rsidRDefault="00ED570E" w:rsidP="000411C4">
            <w:pPr>
              <w:jc w:val="center"/>
              <w:rPr>
                <w:rFonts w:asciiTheme="minorHAnsi" w:hAnsiTheme="minorHAnsi"/>
                <w:b/>
                <w:szCs w:val="24"/>
              </w:rPr>
            </w:pPr>
            <w:r w:rsidRPr="005B377F">
              <w:rPr>
                <w:rFonts w:asciiTheme="minorHAnsi" w:hAnsiTheme="minorHAnsi"/>
                <w:b/>
                <w:szCs w:val="24"/>
              </w:rPr>
              <w:t>MAFS</w:t>
            </w:r>
          </w:p>
        </w:tc>
        <w:tc>
          <w:tcPr>
            <w:tcW w:w="5324"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Lesson Objective (Instructional Resources)</w:t>
            </w:r>
          </w:p>
        </w:tc>
        <w:tc>
          <w:tcPr>
            <w:tcW w:w="3023" w:type="dxa"/>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Suggested Assignments/Assessments</w:t>
            </w:r>
          </w:p>
        </w:tc>
        <w:tc>
          <w:tcPr>
            <w:tcW w:w="3966" w:type="dxa"/>
            <w:gridSpan w:val="3"/>
            <w:shd w:val="clear" w:color="auto" w:fill="D9D9D9"/>
          </w:tcPr>
          <w:p w:rsidR="00ED570E" w:rsidRPr="005B377F" w:rsidRDefault="00ED570E" w:rsidP="000411C4">
            <w:pPr>
              <w:rPr>
                <w:rFonts w:asciiTheme="minorHAnsi" w:hAnsiTheme="minorHAnsi"/>
                <w:b/>
                <w:szCs w:val="24"/>
              </w:rPr>
            </w:pPr>
            <w:r w:rsidRPr="005B377F">
              <w:rPr>
                <w:rFonts w:asciiTheme="minorHAnsi" w:hAnsiTheme="minorHAnsi"/>
                <w:b/>
                <w:szCs w:val="24"/>
              </w:rPr>
              <w:t>Ancillary Materials</w:t>
            </w:r>
          </w:p>
        </w:tc>
      </w:tr>
      <w:tr w:rsidR="00ED570E" w:rsidRPr="0075214A" w:rsidTr="000411C4">
        <w:trPr>
          <w:trHeight w:val="432"/>
        </w:trPr>
        <w:tc>
          <w:tcPr>
            <w:tcW w:w="1223" w:type="dxa"/>
            <w:shd w:val="clear" w:color="auto" w:fill="auto"/>
          </w:tcPr>
          <w:p w:rsidR="00ED570E" w:rsidRPr="005B377F" w:rsidRDefault="00832CE4" w:rsidP="000411C4">
            <w:pPr>
              <w:rPr>
                <w:rFonts w:asciiTheme="minorHAnsi" w:hAnsiTheme="minorHAnsi"/>
                <w:szCs w:val="24"/>
              </w:rPr>
            </w:pPr>
            <w:r w:rsidRPr="005B377F">
              <w:rPr>
                <w:rFonts w:asciiTheme="minorHAnsi" w:hAnsiTheme="minorHAnsi"/>
                <w:szCs w:val="24"/>
              </w:rPr>
              <w:t>1</w:t>
            </w:r>
          </w:p>
        </w:tc>
        <w:tc>
          <w:tcPr>
            <w:tcW w:w="1440" w:type="dxa"/>
          </w:tcPr>
          <w:p w:rsidR="00ED570E" w:rsidRPr="005B377F" w:rsidRDefault="0083776C" w:rsidP="000411C4">
            <w:pPr>
              <w:rPr>
                <w:rFonts w:asciiTheme="minorHAnsi" w:hAnsiTheme="minorHAnsi"/>
                <w:szCs w:val="24"/>
              </w:rPr>
            </w:pPr>
            <w:r w:rsidRPr="005B377F">
              <w:rPr>
                <w:rFonts w:asciiTheme="minorHAnsi" w:hAnsiTheme="minorHAnsi"/>
                <w:szCs w:val="24"/>
              </w:rPr>
              <w:t>S-ID.2.5</w:t>
            </w:r>
          </w:p>
        </w:tc>
        <w:tc>
          <w:tcPr>
            <w:tcW w:w="5324" w:type="dxa"/>
            <w:shd w:val="clear" w:color="auto" w:fill="auto"/>
          </w:tcPr>
          <w:p w:rsidR="00ED570E" w:rsidRPr="005B377F" w:rsidRDefault="00832CE4" w:rsidP="000411C4">
            <w:pPr>
              <w:rPr>
                <w:rFonts w:asciiTheme="minorHAnsi" w:hAnsiTheme="minorHAnsi"/>
                <w:szCs w:val="24"/>
              </w:rPr>
            </w:pPr>
            <w:r w:rsidRPr="005B377F">
              <w:rPr>
                <w:rFonts w:asciiTheme="minorHAnsi" w:hAnsiTheme="minorHAnsi"/>
                <w:szCs w:val="24"/>
              </w:rPr>
              <w:t>Topic 21</w:t>
            </w:r>
            <w:r w:rsidR="0083776C" w:rsidRPr="005B377F">
              <w:rPr>
                <w:rFonts w:asciiTheme="minorHAnsi" w:hAnsiTheme="minorHAnsi"/>
                <w:szCs w:val="24"/>
              </w:rPr>
              <w:t xml:space="preserve">  </w:t>
            </w:r>
            <w:r w:rsidR="006F126A" w:rsidRPr="005B377F">
              <w:rPr>
                <w:rFonts w:asciiTheme="minorHAnsi" w:hAnsiTheme="minorHAnsi"/>
                <w:szCs w:val="24"/>
              </w:rPr>
              <w:t>Two-Way Tables (A 78)</w:t>
            </w:r>
          </w:p>
        </w:tc>
        <w:tc>
          <w:tcPr>
            <w:tcW w:w="3023" w:type="dxa"/>
            <w:shd w:val="clear" w:color="auto" w:fill="auto"/>
            <w:vAlign w:val="center"/>
          </w:tcPr>
          <w:p w:rsidR="00ED570E" w:rsidRPr="005B377F" w:rsidRDefault="00ED570E" w:rsidP="000411C4">
            <w:pPr>
              <w:rPr>
                <w:rFonts w:asciiTheme="minorHAnsi" w:hAnsiTheme="minorHAnsi"/>
                <w:szCs w:val="24"/>
              </w:rPr>
            </w:pPr>
          </w:p>
        </w:tc>
        <w:tc>
          <w:tcPr>
            <w:tcW w:w="3966" w:type="dxa"/>
            <w:gridSpan w:val="3"/>
            <w:shd w:val="clear" w:color="auto" w:fill="auto"/>
          </w:tcPr>
          <w:p w:rsidR="00ED570E" w:rsidRPr="005B377F" w:rsidRDefault="00ED570E" w:rsidP="000411C4">
            <w:pPr>
              <w:jc w:val="both"/>
              <w:rPr>
                <w:rFonts w:asciiTheme="minorHAnsi" w:hAnsiTheme="minorHAnsi"/>
                <w:szCs w:val="24"/>
              </w:rPr>
            </w:pPr>
          </w:p>
        </w:tc>
      </w:tr>
      <w:tr w:rsidR="00ED570E" w:rsidRPr="0075214A" w:rsidTr="000411C4">
        <w:trPr>
          <w:trHeight w:val="432"/>
        </w:trPr>
        <w:tc>
          <w:tcPr>
            <w:tcW w:w="1223" w:type="dxa"/>
            <w:shd w:val="clear" w:color="auto" w:fill="auto"/>
          </w:tcPr>
          <w:p w:rsidR="00ED570E" w:rsidRPr="005B377F" w:rsidRDefault="009B7ACE" w:rsidP="000411C4">
            <w:pPr>
              <w:rPr>
                <w:rFonts w:asciiTheme="minorHAnsi" w:hAnsiTheme="minorHAnsi"/>
                <w:szCs w:val="24"/>
              </w:rPr>
            </w:pPr>
            <w:r w:rsidRPr="005B377F">
              <w:rPr>
                <w:rFonts w:asciiTheme="minorHAnsi" w:hAnsiTheme="minorHAnsi"/>
                <w:szCs w:val="24"/>
              </w:rPr>
              <w:t>2</w:t>
            </w:r>
          </w:p>
        </w:tc>
        <w:tc>
          <w:tcPr>
            <w:tcW w:w="1440" w:type="dxa"/>
          </w:tcPr>
          <w:p w:rsidR="00ED570E" w:rsidRPr="005B377F" w:rsidRDefault="0083776C" w:rsidP="000411C4">
            <w:pPr>
              <w:rPr>
                <w:rFonts w:asciiTheme="minorHAnsi" w:hAnsiTheme="minorHAnsi"/>
                <w:szCs w:val="24"/>
              </w:rPr>
            </w:pPr>
            <w:r w:rsidRPr="005B377F">
              <w:rPr>
                <w:rFonts w:asciiTheme="minorHAnsi" w:hAnsiTheme="minorHAnsi"/>
                <w:szCs w:val="24"/>
              </w:rPr>
              <w:t>S-ID.2.6</w:t>
            </w:r>
          </w:p>
        </w:tc>
        <w:tc>
          <w:tcPr>
            <w:tcW w:w="5324" w:type="dxa"/>
            <w:shd w:val="clear" w:color="auto" w:fill="auto"/>
          </w:tcPr>
          <w:p w:rsidR="00ED570E" w:rsidRPr="005B377F" w:rsidRDefault="00832CE4" w:rsidP="000411C4">
            <w:pPr>
              <w:rPr>
                <w:rFonts w:asciiTheme="minorHAnsi" w:hAnsiTheme="minorHAnsi"/>
                <w:szCs w:val="24"/>
              </w:rPr>
            </w:pPr>
            <w:r w:rsidRPr="005B377F">
              <w:rPr>
                <w:rFonts w:asciiTheme="minorHAnsi" w:hAnsiTheme="minorHAnsi"/>
                <w:szCs w:val="24"/>
              </w:rPr>
              <w:t>Scatter Plot and Linear Regression</w:t>
            </w:r>
          </w:p>
        </w:tc>
        <w:tc>
          <w:tcPr>
            <w:tcW w:w="3023" w:type="dxa"/>
            <w:shd w:val="clear" w:color="auto" w:fill="auto"/>
          </w:tcPr>
          <w:p w:rsidR="00ED570E" w:rsidRPr="005B377F" w:rsidRDefault="00ED570E" w:rsidP="000411C4">
            <w:pPr>
              <w:rPr>
                <w:rFonts w:asciiTheme="minorHAnsi" w:hAnsiTheme="minorHAnsi" w:cstheme="minorHAnsi"/>
                <w:szCs w:val="24"/>
              </w:rPr>
            </w:pPr>
          </w:p>
        </w:tc>
        <w:tc>
          <w:tcPr>
            <w:tcW w:w="3966" w:type="dxa"/>
            <w:gridSpan w:val="3"/>
            <w:shd w:val="clear" w:color="auto" w:fill="auto"/>
          </w:tcPr>
          <w:p w:rsidR="00EE273E" w:rsidRPr="005B377F" w:rsidRDefault="00EE273E" w:rsidP="00EE273E">
            <w:pPr>
              <w:jc w:val="both"/>
              <w:rPr>
                <w:rFonts w:asciiTheme="minorHAnsi" w:hAnsiTheme="minorHAnsi"/>
                <w:szCs w:val="24"/>
              </w:rPr>
            </w:pPr>
            <w:r w:rsidRPr="005B377F">
              <w:rPr>
                <w:rFonts w:asciiTheme="minorHAnsi" w:hAnsiTheme="minorHAnsi"/>
                <w:szCs w:val="24"/>
              </w:rPr>
              <w:t>Engage NY Algebra I Module 2</w:t>
            </w:r>
          </w:p>
          <w:p w:rsidR="00ED570E" w:rsidRPr="005B377F" w:rsidRDefault="00EE273E" w:rsidP="00EE273E">
            <w:pPr>
              <w:jc w:val="both"/>
              <w:rPr>
                <w:rFonts w:asciiTheme="minorHAnsi" w:hAnsiTheme="minorHAnsi"/>
                <w:szCs w:val="24"/>
              </w:rPr>
            </w:pPr>
            <w:r w:rsidRPr="005B377F">
              <w:rPr>
                <w:rFonts w:asciiTheme="minorHAnsi" w:hAnsiTheme="minorHAnsi"/>
                <w:szCs w:val="24"/>
              </w:rPr>
              <w:t xml:space="preserve">Topic D Overview </w:t>
            </w:r>
          </w:p>
        </w:tc>
      </w:tr>
      <w:tr w:rsidR="00ED570E" w:rsidRPr="0075214A" w:rsidTr="000411C4">
        <w:trPr>
          <w:trHeight w:val="432"/>
        </w:trPr>
        <w:tc>
          <w:tcPr>
            <w:tcW w:w="1223" w:type="dxa"/>
            <w:shd w:val="clear" w:color="auto" w:fill="auto"/>
          </w:tcPr>
          <w:p w:rsidR="00ED570E" w:rsidRPr="005B377F" w:rsidRDefault="00832CE4" w:rsidP="000411C4">
            <w:pPr>
              <w:rPr>
                <w:rFonts w:asciiTheme="minorHAnsi" w:hAnsiTheme="minorHAnsi"/>
                <w:szCs w:val="24"/>
              </w:rPr>
            </w:pPr>
            <w:r w:rsidRPr="005B377F">
              <w:rPr>
                <w:rFonts w:asciiTheme="minorHAnsi" w:hAnsiTheme="minorHAnsi"/>
                <w:szCs w:val="24"/>
              </w:rPr>
              <w:t>2</w:t>
            </w:r>
          </w:p>
        </w:tc>
        <w:tc>
          <w:tcPr>
            <w:tcW w:w="1440" w:type="dxa"/>
          </w:tcPr>
          <w:p w:rsidR="00ED570E" w:rsidRPr="005B377F" w:rsidRDefault="0083776C" w:rsidP="000411C4">
            <w:pPr>
              <w:rPr>
                <w:rFonts w:asciiTheme="minorHAnsi" w:hAnsiTheme="minorHAnsi"/>
                <w:szCs w:val="24"/>
              </w:rPr>
            </w:pPr>
            <w:r w:rsidRPr="005B377F">
              <w:rPr>
                <w:rFonts w:asciiTheme="minorHAnsi" w:hAnsiTheme="minorHAnsi"/>
                <w:szCs w:val="24"/>
              </w:rPr>
              <w:t>S-ID.2.6</w:t>
            </w:r>
          </w:p>
        </w:tc>
        <w:tc>
          <w:tcPr>
            <w:tcW w:w="5324" w:type="dxa"/>
            <w:shd w:val="clear" w:color="auto" w:fill="auto"/>
          </w:tcPr>
          <w:p w:rsidR="00ED570E" w:rsidRPr="005B377F" w:rsidRDefault="00832CE4" w:rsidP="000411C4">
            <w:pPr>
              <w:rPr>
                <w:rFonts w:asciiTheme="minorHAnsi" w:hAnsiTheme="minorHAnsi"/>
                <w:szCs w:val="24"/>
              </w:rPr>
            </w:pPr>
            <w:r w:rsidRPr="005B377F">
              <w:rPr>
                <w:rFonts w:asciiTheme="minorHAnsi" w:hAnsiTheme="minorHAnsi"/>
                <w:szCs w:val="24"/>
              </w:rPr>
              <w:t>Topic 11</w:t>
            </w:r>
            <w:r w:rsidR="006F126A" w:rsidRPr="005B377F">
              <w:rPr>
                <w:rFonts w:asciiTheme="minorHAnsi" w:hAnsiTheme="minorHAnsi"/>
                <w:szCs w:val="24"/>
              </w:rPr>
              <w:t xml:space="preserve"> Scatter Plots and Lines of Fit (A 55)</w:t>
            </w:r>
          </w:p>
        </w:tc>
        <w:tc>
          <w:tcPr>
            <w:tcW w:w="3023" w:type="dxa"/>
            <w:shd w:val="clear" w:color="auto" w:fill="auto"/>
          </w:tcPr>
          <w:p w:rsidR="00ED570E" w:rsidRPr="005B377F" w:rsidRDefault="00ED570E" w:rsidP="000411C4">
            <w:pPr>
              <w:rPr>
                <w:rFonts w:asciiTheme="minorHAnsi" w:hAnsiTheme="minorHAnsi"/>
                <w:szCs w:val="24"/>
              </w:rPr>
            </w:pPr>
          </w:p>
        </w:tc>
        <w:tc>
          <w:tcPr>
            <w:tcW w:w="3966" w:type="dxa"/>
            <w:gridSpan w:val="3"/>
            <w:shd w:val="clear" w:color="auto" w:fill="auto"/>
          </w:tcPr>
          <w:p w:rsidR="00ED570E" w:rsidRPr="005B377F" w:rsidRDefault="00ED570E" w:rsidP="000411C4">
            <w:pPr>
              <w:jc w:val="both"/>
              <w:rPr>
                <w:rFonts w:asciiTheme="minorHAnsi" w:hAnsiTheme="minorHAnsi"/>
                <w:szCs w:val="24"/>
              </w:rPr>
            </w:pPr>
          </w:p>
        </w:tc>
      </w:tr>
      <w:tr w:rsidR="00832CE4" w:rsidRPr="0075214A" w:rsidTr="000411C4">
        <w:trPr>
          <w:trHeight w:val="432"/>
        </w:trPr>
        <w:tc>
          <w:tcPr>
            <w:tcW w:w="1223" w:type="dxa"/>
            <w:shd w:val="clear" w:color="auto" w:fill="auto"/>
          </w:tcPr>
          <w:p w:rsidR="00832CE4" w:rsidRPr="005B377F" w:rsidRDefault="00832CE4" w:rsidP="000411C4">
            <w:pPr>
              <w:rPr>
                <w:rFonts w:asciiTheme="minorHAnsi" w:hAnsiTheme="minorHAnsi"/>
                <w:szCs w:val="24"/>
              </w:rPr>
            </w:pPr>
            <w:r w:rsidRPr="005B377F">
              <w:rPr>
                <w:rFonts w:asciiTheme="minorHAnsi" w:hAnsiTheme="minorHAnsi"/>
                <w:szCs w:val="24"/>
              </w:rPr>
              <w:t>2</w:t>
            </w:r>
          </w:p>
        </w:tc>
        <w:tc>
          <w:tcPr>
            <w:tcW w:w="1440" w:type="dxa"/>
          </w:tcPr>
          <w:p w:rsidR="00832CE4" w:rsidRPr="005B377F" w:rsidRDefault="00832CE4" w:rsidP="000411C4">
            <w:pPr>
              <w:rPr>
                <w:rFonts w:asciiTheme="minorHAnsi" w:hAnsiTheme="minorHAnsi"/>
                <w:szCs w:val="24"/>
              </w:rPr>
            </w:pPr>
          </w:p>
        </w:tc>
        <w:tc>
          <w:tcPr>
            <w:tcW w:w="5324" w:type="dxa"/>
            <w:shd w:val="clear" w:color="auto" w:fill="auto"/>
          </w:tcPr>
          <w:p w:rsidR="00832CE4" w:rsidRPr="005B377F" w:rsidRDefault="00832CE4" w:rsidP="000411C4">
            <w:pPr>
              <w:rPr>
                <w:rFonts w:asciiTheme="minorHAnsi" w:hAnsiTheme="minorHAnsi"/>
                <w:szCs w:val="24"/>
              </w:rPr>
            </w:pPr>
            <w:r w:rsidRPr="005B377F">
              <w:rPr>
                <w:rFonts w:asciiTheme="minorHAnsi" w:hAnsiTheme="minorHAnsi"/>
                <w:szCs w:val="24"/>
              </w:rPr>
              <w:t>Review and Assessment</w:t>
            </w:r>
          </w:p>
        </w:tc>
        <w:tc>
          <w:tcPr>
            <w:tcW w:w="3023" w:type="dxa"/>
            <w:shd w:val="clear" w:color="auto" w:fill="auto"/>
          </w:tcPr>
          <w:p w:rsidR="00832CE4" w:rsidRPr="005B377F" w:rsidRDefault="00832CE4" w:rsidP="000411C4">
            <w:pPr>
              <w:rPr>
                <w:rFonts w:asciiTheme="minorHAnsi" w:hAnsiTheme="minorHAnsi"/>
                <w:szCs w:val="24"/>
              </w:rPr>
            </w:pPr>
          </w:p>
        </w:tc>
        <w:tc>
          <w:tcPr>
            <w:tcW w:w="3966" w:type="dxa"/>
            <w:gridSpan w:val="3"/>
            <w:shd w:val="clear" w:color="auto" w:fill="auto"/>
          </w:tcPr>
          <w:p w:rsidR="00832CE4" w:rsidRPr="005B377F" w:rsidRDefault="00832CE4" w:rsidP="000411C4">
            <w:pPr>
              <w:jc w:val="both"/>
              <w:rPr>
                <w:rFonts w:asciiTheme="minorHAnsi" w:hAnsiTheme="minorHAnsi"/>
                <w:b/>
                <w:color w:val="FF0000"/>
                <w:szCs w:val="24"/>
              </w:rPr>
            </w:pPr>
          </w:p>
        </w:tc>
      </w:tr>
      <w:tr w:rsidR="00030874" w:rsidRPr="0075214A" w:rsidTr="000411C4">
        <w:trPr>
          <w:trHeight w:val="432"/>
        </w:trPr>
        <w:tc>
          <w:tcPr>
            <w:tcW w:w="1223" w:type="dxa"/>
            <w:shd w:val="clear" w:color="auto" w:fill="auto"/>
          </w:tcPr>
          <w:p w:rsidR="00030874" w:rsidRPr="005B377F" w:rsidRDefault="00030874" w:rsidP="000411C4">
            <w:pPr>
              <w:rPr>
                <w:rFonts w:asciiTheme="minorHAnsi" w:hAnsiTheme="minorHAnsi"/>
                <w:szCs w:val="24"/>
              </w:rPr>
            </w:pPr>
            <w:r>
              <w:rPr>
                <w:rFonts w:asciiTheme="minorHAnsi" w:hAnsiTheme="minorHAnsi"/>
                <w:szCs w:val="24"/>
              </w:rPr>
              <w:t>4</w:t>
            </w:r>
          </w:p>
        </w:tc>
        <w:tc>
          <w:tcPr>
            <w:tcW w:w="1440" w:type="dxa"/>
          </w:tcPr>
          <w:p w:rsidR="00030874" w:rsidRPr="005B377F" w:rsidRDefault="00030874" w:rsidP="000411C4">
            <w:pPr>
              <w:rPr>
                <w:rFonts w:asciiTheme="minorHAnsi" w:hAnsiTheme="minorHAnsi"/>
                <w:szCs w:val="24"/>
              </w:rPr>
            </w:pPr>
          </w:p>
        </w:tc>
        <w:tc>
          <w:tcPr>
            <w:tcW w:w="5324" w:type="dxa"/>
            <w:shd w:val="clear" w:color="auto" w:fill="auto"/>
          </w:tcPr>
          <w:p w:rsidR="00030874" w:rsidRPr="005B377F" w:rsidRDefault="00030874" w:rsidP="000411C4">
            <w:pPr>
              <w:rPr>
                <w:rFonts w:asciiTheme="minorHAnsi" w:hAnsiTheme="minorHAnsi"/>
                <w:szCs w:val="24"/>
              </w:rPr>
            </w:pPr>
            <w:r w:rsidRPr="00E07FD1">
              <w:rPr>
                <w:rFonts w:ascii="Calibri" w:hAnsi="Calibri"/>
                <w:sz w:val="22"/>
              </w:rPr>
              <w:t>EOC Test (1 day)  9 Weeks Exams (3 days)</w:t>
            </w:r>
          </w:p>
        </w:tc>
        <w:tc>
          <w:tcPr>
            <w:tcW w:w="3023" w:type="dxa"/>
            <w:shd w:val="clear" w:color="auto" w:fill="auto"/>
          </w:tcPr>
          <w:p w:rsidR="00030874" w:rsidRPr="005B377F" w:rsidRDefault="00030874" w:rsidP="000411C4">
            <w:pPr>
              <w:rPr>
                <w:rFonts w:asciiTheme="minorHAnsi" w:hAnsiTheme="minorHAnsi"/>
                <w:szCs w:val="24"/>
              </w:rPr>
            </w:pPr>
          </w:p>
        </w:tc>
        <w:tc>
          <w:tcPr>
            <w:tcW w:w="3966" w:type="dxa"/>
            <w:gridSpan w:val="3"/>
            <w:shd w:val="clear" w:color="auto" w:fill="auto"/>
          </w:tcPr>
          <w:p w:rsidR="00030874" w:rsidRPr="005B377F" w:rsidRDefault="00030874" w:rsidP="000411C4">
            <w:pPr>
              <w:jc w:val="both"/>
              <w:rPr>
                <w:rFonts w:asciiTheme="minorHAnsi" w:hAnsiTheme="minorHAnsi"/>
                <w:b/>
                <w:color w:val="FF0000"/>
                <w:szCs w:val="24"/>
              </w:rPr>
            </w:pPr>
          </w:p>
        </w:tc>
      </w:tr>
    </w:tbl>
    <w:p w:rsidR="00D14C7B" w:rsidRDefault="00ED570E">
      <w:r>
        <w:br w:type="page"/>
      </w:r>
    </w:p>
    <w:tbl>
      <w:tblPr>
        <w:tblW w:w="1352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5324"/>
        <w:gridCol w:w="5261"/>
        <w:gridCol w:w="1367"/>
        <w:gridCol w:w="348"/>
      </w:tblGrid>
      <w:tr w:rsidR="00A60FD0" w:rsidRPr="0075214A" w:rsidTr="00A70A24">
        <w:trPr>
          <w:trHeight w:val="288"/>
        </w:trPr>
        <w:tc>
          <w:tcPr>
            <w:tcW w:w="13523" w:type="dxa"/>
            <w:gridSpan w:val="5"/>
            <w:shd w:val="clear" w:color="auto" w:fill="A6A6A6" w:themeFill="background1" w:themeFillShade="A6"/>
          </w:tcPr>
          <w:p w:rsidR="00A60FD0" w:rsidRPr="0075214A" w:rsidRDefault="00A60FD0" w:rsidP="00ED570E">
            <w:pPr>
              <w:rPr>
                <w:rFonts w:asciiTheme="minorHAnsi" w:hAnsiTheme="minorHAnsi"/>
                <w:b/>
                <w:szCs w:val="24"/>
              </w:rPr>
            </w:pPr>
            <w:r>
              <w:lastRenderedPageBreak/>
              <w:br w:type="page"/>
            </w:r>
            <w:r w:rsidRPr="0075214A">
              <w:rPr>
                <w:rFonts w:asciiTheme="minorHAnsi" w:hAnsiTheme="minorHAnsi"/>
              </w:rPr>
              <w:br w:type="page"/>
            </w:r>
            <w:r w:rsidR="00ED570E">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C801E7" w:rsidRPr="0075214A" w:rsidTr="00A70A24">
        <w:trPr>
          <w:trHeight w:val="288"/>
        </w:trPr>
        <w:tc>
          <w:tcPr>
            <w:tcW w:w="11808" w:type="dxa"/>
            <w:gridSpan w:val="3"/>
            <w:shd w:val="clear" w:color="auto" w:fill="A6A6A6" w:themeFill="background1" w:themeFillShade="A6"/>
          </w:tcPr>
          <w:p w:rsidR="00C801E7" w:rsidRPr="00004A46" w:rsidRDefault="00C801E7" w:rsidP="00C801E7">
            <w:pPr>
              <w:rPr>
                <w:rFonts w:asciiTheme="minorHAnsi" w:hAnsiTheme="minorHAnsi"/>
                <w:i/>
                <w:szCs w:val="24"/>
              </w:rPr>
            </w:pPr>
            <w:r>
              <w:rPr>
                <w:rFonts w:ascii="Calibri" w:hAnsi="Calibri"/>
                <w:b/>
                <w:szCs w:val="24"/>
              </w:rPr>
              <w:t xml:space="preserve">Unit 17:  College Scheduling and Book Pricing </w:t>
            </w:r>
          </w:p>
        </w:tc>
        <w:tc>
          <w:tcPr>
            <w:tcW w:w="1367" w:type="dxa"/>
            <w:shd w:val="clear" w:color="auto" w:fill="A6A6A6" w:themeFill="background1" w:themeFillShade="A6"/>
          </w:tcPr>
          <w:p w:rsidR="00C801E7" w:rsidRPr="0075214A" w:rsidRDefault="00C801E7" w:rsidP="0025308B">
            <w:pPr>
              <w:rPr>
                <w:rFonts w:asciiTheme="minorHAnsi" w:hAnsiTheme="minorHAnsi"/>
                <w:b/>
                <w:szCs w:val="24"/>
              </w:rPr>
            </w:pPr>
            <w:r>
              <w:rPr>
                <w:rFonts w:asciiTheme="minorHAnsi" w:hAnsiTheme="minorHAnsi"/>
                <w:b/>
                <w:szCs w:val="24"/>
              </w:rPr>
              <w:t>Suggested # of Days</w:t>
            </w:r>
          </w:p>
        </w:tc>
        <w:tc>
          <w:tcPr>
            <w:tcW w:w="348" w:type="dxa"/>
            <w:shd w:val="clear" w:color="auto" w:fill="A6A6A6" w:themeFill="background1" w:themeFillShade="A6"/>
          </w:tcPr>
          <w:p w:rsidR="00C801E7" w:rsidRPr="0075214A" w:rsidRDefault="00C801E7" w:rsidP="0025308B">
            <w:pPr>
              <w:rPr>
                <w:rFonts w:asciiTheme="minorHAnsi" w:hAnsiTheme="minorHAnsi"/>
                <w:b/>
                <w:szCs w:val="24"/>
              </w:rPr>
            </w:pPr>
            <w:r>
              <w:rPr>
                <w:rFonts w:asciiTheme="minorHAnsi" w:hAnsiTheme="minorHAnsi"/>
                <w:b/>
                <w:szCs w:val="24"/>
              </w:rPr>
              <w:t>2</w:t>
            </w:r>
          </w:p>
        </w:tc>
      </w:tr>
      <w:tr w:rsidR="00C801E7" w:rsidRPr="0075214A" w:rsidTr="00A70A24">
        <w:tc>
          <w:tcPr>
            <w:tcW w:w="1223" w:type="dxa"/>
            <w:shd w:val="clear" w:color="auto" w:fill="A6A6A6" w:themeFill="background1" w:themeFillShade="A6"/>
          </w:tcPr>
          <w:p w:rsidR="00C801E7" w:rsidRPr="0075214A" w:rsidRDefault="00C801E7" w:rsidP="0025308B">
            <w:pP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5324" w:type="dxa"/>
            <w:shd w:val="clear" w:color="auto" w:fill="A6A6A6" w:themeFill="background1" w:themeFillShade="A6"/>
          </w:tcPr>
          <w:p w:rsidR="00C801E7" w:rsidRPr="0075214A" w:rsidRDefault="00C801E7" w:rsidP="0025308B">
            <w:pPr>
              <w:rPr>
                <w:rFonts w:asciiTheme="minorHAnsi" w:hAnsiTheme="minorHAnsi"/>
                <w:b/>
                <w:szCs w:val="24"/>
              </w:rPr>
            </w:pPr>
            <w:r w:rsidRPr="0075214A">
              <w:rPr>
                <w:rFonts w:asciiTheme="minorHAnsi" w:hAnsiTheme="minorHAnsi"/>
                <w:b/>
                <w:szCs w:val="24"/>
              </w:rPr>
              <w:t>Lesson Objective (Instructional Resources)</w:t>
            </w:r>
          </w:p>
        </w:tc>
        <w:tc>
          <w:tcPr>
            <w:tcW w:w="6976" w:type="dxa"/>
            <w:gridSpan w:val="3"/>
            <w:shd w:val="clear" w:color="auto" w:fill="A6A6A6" w:themeFill="background1" w:themeFillShade="A6"/>
          </w:tcPr>
          <w:p w:rsidR="00C801E7" w:rsidRPr="0075214A" w:rsidRDefault="00C801E7" w:rsidP="0025308B">
            <w:pP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C801E7" w:rsidRPr="0075214A" w:rsidTr="00A70A24">
        <w:trPr>
          <w:trHeight w:val="432"/>
        </w:trPr>
        <w:tc>
          <w:tcPr>
            <w:tcW w:w="1223" w:type="dxa"/>
            <w:shd w:val="clear" w:color="auto" w:fill="auto"/>
          </w:tcPr>
          <w:p w:rsidR="00C801E7" w:rsidRDefault="00C801E7" w:rsidP="0025308B">
            <w:pPr>
              <w:rPr>
                <w:rFonts w:asciiTheme="minorHAnsi" w:hAnsiTheme="minorHAnsi"/>
                <w:szCs w:val="24"/>
              </w:rPr>
            </w:pPr>
          </w:p>
        </w:tc>
        <w:tc>
          <w:tcPr>
            <w:tcW w:w="5324" w:type="dxa"/>
            <w:shd w:val="clear" w:color="auto" w:fill="auto"/>
          </w:tcPr>
          <w:p w:rsidR="00C801E7" w:rsidRPr="00D47FBA" w:rsidRDefault="00C801E7" w:rsidP="0025308B">
            <w:pPr>
              <w:rPr>
                <w:rFonts w:asciiTheme="minorHAnsi" w:hAnsiTheme="minorHAnsi"/>
                <w:szCs w:val="24"/>
              </w:rPr>
            </w:pPr>
          </w:p>
        </w:tc>
        <w:tc>
          <w:tcPr>
            <w:tcW w:w="6976" w:type="dxa"/>
            <w:gridSpan w:val="3"/>
            <w:shd w:val="clear" w:color="auto" w:fill="auto"/>
          </w:tcPr>
          <w:p w:rsidR="00C801E7" w:rsidRPr="00D47FBA" w:rsidRDefault="00C801E7" w:rsidP="0025308B">
            <w:pPr>
              <w:jc w:val="both"/>
              <w:rPr>
                <w:rFonts w:asciiTheme="minorHAnsi" w:hAnsiTheme="minorHAnsi"/>
                <w:szCs w:val="24"/>
              </w:rPr>
            </w:pPr>
            <w:r w:rsidRPr="00D47FBA">
              <w:rPr>
                <w:rFonts w:asciiTheme="minorHAnsi" w:hAnsiTheme="minorHAnsi"/>
                <w:szCs w:val="24"/>
              </w:rPr>
              <w:t xml:space="preserve">Unit 17 </w:t>
            </w:r>
          </w:p>
          <w:p w:rsidR="00C801E7" w:rsidRPr="00D47FBA" w:rsidRDefault="00C801E7" w:rsidP="0025308B">
            <w:pPr>
              <w:jc w:val="both"/>
              <w:rPr>
                <w:rFonts w:asciiTheme="minorHAnsi" w:hAnsiTheme="minorHAnsi"/>
                <w:szCs w:val="24"/>
              </w:rPr>
            </w:pPr>
            <w:r w:rsidRPr="00D47FBA">
              <w:rPr>
                <w:rFonts w:asciiTheme="minorHAnsi" w:hAnsiTheme="minorHAnsi" w:cs="Arial"/>
              </w:rPr>
              <w:t>Mock Schedule &amp; Book Pricing Overview</w:t>
            </w:r>
          </w:p>
        </w:tc>
      </w:tr>
      <w:tr w:rsidR="00C801E7" w:rsidRPr="0075214A" w:rsidTr="00A70A24">
        <w:trPr>
          <w:trHeight w:val="432"/>
        </w:trPr>
        <w:tc>
          <w:tcPr>
            <w:tcW w:w="1223" w:type="dxa"/>
            <w:shd w:val="clear" w:color="auto" w:fill="auto"/>
          </w:tcPr>
          <w:p w:rsidR="00C801E7" w:rsidRPr="00220AF2" w:rsidRDefault="00C801E7" w:rsidP="0025308B">
            <w:pPr>
              <w:rPr>
                <w:rFonts w:asciiTheme="minorHAnsi" w:hAnsiTheme="minorHAnsi"/>
                <w:szCs w:val="24"/>
              </w:rPr>
            </w:pPr>
            <w:r>
              <w:rPr>
                <w:rFonts w:asciiTheme="minorHAnsi" w:hAnsiTheme="minorHAnsi"/>
                <w:szCs w:val="24"/>
              </w:rPr>
              <w:t>1</w:t>
            </w:r>
          </w:p>
        </w:tc>
        <w:tc>
          <w:tcPr>
            <w:tcW w:w="5324" w:type="dxa"/>
            <w:shd w:val="clear" w:color="auto" w:fill="auto"/>
          </w:tcPr>
          <w:p w:rsidR="00C801E7" w:rsidRPr="00D47FBA" w:rsidRDefault="00C801E7" w:rsidP="0025308B">
            <w:pPr>
              <w:rPr>
                <w:rFonts w:asciiTheme="minorHAnsi" w:hAnsiTheme="minorHAnsi"/>
                <w:szCs w:val="24"/>
              </w:rPr>
            </w:pPr>
            <w:r w:rsidRPr="00D47FBA">
              <w:rPr>
                <w:rFonts w:asciiTheme="minorHAnsi" w:hAnsiTheme="minorHAnsi"/>
                <w:szCs w:val="24"/>
              </w:rPr>
              <w:t>Students will use their 2 year plan to create a mock schedule for their first semester of college.</w:t>
            </w:r>
          </w:p>
        </w:tc>
        <w:tc>
          <w:tcPr>
            <w:tcW w:w="6976" w:type="dxa"/>
            <w:gridSpan w:val="3"/>
            <w:shd w:val="clear" w:color="auto" w:fill="auto"/>
          </w:tcPr>
          <w:p w:rsidR="00C801E7" w:rsidRPr="00D47FBA" w:rsidRDefault="00C801E7" w:rsidP="00C801E7">
            <w:pPr>
              <w:jc w:val="both"/>
              <w:rPr>
                <w:rFonts w:asciiTheme="minorHAnsi" w:hAnsiTheme="minorHAnsi"/>
                <w:szCs w:val="24"/>
              </w:rPr>
            </w:pPr>
            <w:r w:rsidRPr="00D47FBA">
              <w:rPr>
                <w:rFonts w:asciiTheme="minorHAnsi" w:hAnsiTheme="minorHAnsi"/>
                <w:szCs w:val="24"/>
              </w:rPr>
              <w:t xml:space="preserve">Unit 17 </w:t>
            </w:r>
          </w:p>
          <w:p w:rsidR="00C801E7" w:rsidRPr="00D47FBA" w:rsidRDefault="00C801E7" w:rsidP="00C801E7">
            <w:pPr>
              <w:jc w:val="both"/>
              <w:rPr>
                <w:rFonts w:asciiTheme="minorHAnsi" w:hAnsiTheme="minorHAnsi"/>
                <w:szCs w:val="24"/>
              </w:rPr>
            </w:pPr>
            <w:r w:rsidRPr="00D47FBA">
              <w:rPr>
                <w:rFonts w:asciiTheme="minorHAnsi" w:hAnsiTheme="minorHAnsi"/>
                <w:szCs w:val="24"/>
              </w:rPr>
              <w:t xml:space="preserve">Mock Schedule </w:t>
            </w:r>
          </w:p>
        </w:tc>
      </w:tr>
      <w:tr w:rsidR="00C801E7" w:rsidRPr="0075214A" w:rsidTr="00A70A24">
        <w:trPr>
          <w:trHeight w:val="432"/>
        </w:trPr>
        <w:tc>
          <w:tcPr>
            <w:tcW w:w="1223" w:type="dxa"/>
            <w:shd w:val="clear" w:color="auto" w:fill="auto"/>
          </w:tcPr>
          <w:p w:rsidR="00C801E7" w:rsidRPr="00220AF2" w:rsidRDefault="00C801E7" w:rsidP="0025308B">
            <w:pPr>
              <w:rPr>
                <w:rFonts w:asciiTheme="minorHAnsi" w:hAnsiTheme="minorHAnsi"/>
                <w:szCs w:val="24"/>
              </w:rPr>
            </w:pPr>
            <w:r>
              <w:rPr>
                <w:rFonts w:asciiTheme="minorHAnsi" w:hAnsiTheme="minorHAnsi"/>
                <w:szCs w:val="24"/>
              </w:rPr>
              <w:t>1</w:t>
            </w:r>
          </w:p>
        </w:tc>
        <w:tc>
          <w:tcPr>
            <w:tcW w:w="5324" w:type="dxa"/>
            <w:shd w:val="clear" w:color="auto" w:fill="auto"/>
          </w:tcPr>
          <w:p w:rsidR="00C801E7" w:rsidRPr="00D47FBA" w:rsidRDefault="00C801E7" w:rsidP="00C801E7">
            <w:pPr>
              <w:rPr>
                <w:rFonts w:asciiTheme="minorHAnsi" w:hAnsiTheme="minorHAnsi"/>
                <w:szCs w:val="24"/>
              </w:rPr>
            </w:pPr>
            <w:r w:rsidRPr="00D47FBA">
              <w:rPr>
                <w:rFonts w:asciiTheme="minorHAnsi" w:hAnsiTheme="minorHAnsi"/>
                <w:szCs w:val="24"/>
              </w:rPr>
              <w:t>Students will compare prices of college textbooks using SSC Bookstore and internet sites.</w:t>
            </w:r>
          </w:p>
        </w:tc>
        <w:tc>
          <w:tcPr>
            <w:tcW w:w="6976" w:type="dxa"/>
            <w:gridSpan w:val="3"/>
            <w:shd w:val="clear" w:color="auto" w:fill="auto"/>
          </w:tcPr>
          <w:p w:rsidR="00C801E7" w:rsidRPr="00D47FBA" w:rsidRDefault="00C801E7" w:rsidP="00C801E7">
            <w:pPr>
              <w:jc w:val="both"/>
              <w:rPr>
                <w:rFonts w:asciiTheme="minorHAnsi" w:hAnsiTheme="minorHAnsi"/>
                <w:szCs w:val="24"/>
              </w:rPr>
            </w:pPr>
            <w:r w:rsidRPr="00D47FBA">
              <w:rPr>
                <w:rFonts w:asciiTheme="minorHAnsi" w:hAnsiTheme="minorHAnsi"/>
                <w:szCs w:val="24"/>
              </w:rPr>
              <w:t xml:space="preserve">Unit 17 </w:t>
            </w:r>
          </w:p>
          <w:p w:rsidR="00C801E7" w:rsidRPr="00D47FBA" w:rsidRDefault="00C801E7" w:rsidP="0025308B">
            <w:pPr>
              <w:jc w:val="both"/>
              <w:rPr>
                <w:rFonts w:asciiTheme="minorHAnsi" w:hAnsiTheme="minorHAnsi"/>
                <w:szCs w:val="24"/>
              </w:rPr>
            </w:pPr>
            <w:r w:rsidRPr="00D47FBA">
              <w:rPr>
                <w:rFonts w:asciiTheme="minorHAnsi" w:hAnsiTheme="minorHAnsi"/>
                <w:szCs w:val="24"/>
              </w:rPr>
              <w:t>Book Pricing</w:t>
            </w:r>
          </w:p>
        </w:tc>
      </w:tr>
      <w:tr w:rsidR="00C801E7" w:rsidRPr="0075214A" w:rsidTr="00A70A24">
        <w:trPr>
          <w:trHeight w:val="432"/>
        </w:trPr>
        <w:tc>
          <w:tcPr>
            <w:tcW w:w="1223" w:type="dxa"/>
            <w:shd w:val="clear" w:color="auto" w:fill="auto"/>
          </w:tcPr>
          <w:p w:rsidR="00C801E7" w:rsidRPr="00220AF2" w:rsidRDefault="00C801E7" w:rsidP="0025308B">
            <w:pPr>
              <w:rPr>
                <w:rFonts w:asciiTheme="minorHAnsi" w:hAnsiTheme="minorHAnsi"/>
                <w:szCs w:val="24"/>
              </w:rPr>
            </w:pPr>
          </w:p>
        </w:tc>
        <w:tc>
          <w:tcPr>
            <w:tcW w:w="5324" w:type="dxa"/>
            <w:shd w:val="clear" w:color="auto" w:fill="auto"/>
          </w:tcPr>
          <w:p w:rsidR="00C801E7" w:rsidRPr="00D47FBA" w:rsidRDefault="002172DC" w:rsidP="0025308B">
            <w:pPr>
              <w:rPr>
                <w:rFonts w:asciiTheme="minorHAnsi" w:hAnsiTheme="minorHAnsi"/>
                <w:szCs w:val="24"/>
              </w:rPr>
            </w:pPr>
            <w:r w:rsidRPr="00886326">
              <w:rPr>
                <w:rFonts w:asciiTheme="minorHAnsi" w:hAnsiTheme="minorHAnsi"/>
                <w:szCs w:val="24"/>
              </w:rPr>
              <w:t>Students will reflect on the components</w:t>
            </w:r>
            <w:r>
              <w:rPr>
                <w:rFonts w:asciiTheme="minorHAnsi" w:hAnsiTheme="minorHAnsi"/>
                <w:szCs w:val="24"/>
              </w:rPr>
              <w:t xml:space="preserve"> of this project.</w:t>
            </w:r>
          </w:p>
        </w:tc>
        <w:tc>
          <w:tcPr>
            <w:tcW w:w="6976" w:type="dxa"/>
            <w:gridSpan w:val="3"/>
            <w:shd w:val="clear" w:color="auto" w:fill="auto"/>
          </w:tcPr>
          <w:p w:rsidR="00C801E7" w:rsidRPr="00D47FBA" w:rsidRDefault="00C801E7" w:rsidP="00C801E7">
            <w:pPr>
              <w:jc w:val="both"/>
              <w:rPr>
                <w:rFonts w:asciiTheme="minorHAnsi" w:hAnsiTheme="minorHAnsi"/>
                <w:szCs w:val="24"/>
              </w:rPr>
            </w:pPr>
            <w:r w:rsidRPr="00D47FBA">
              <w:rPr>
                <w:rFonts w:asciiTheme="minorHAnsi" w:hAnsiTheme="minorHAnsi"/>
                <w:szCs w:val="24"/>
              </w:rPr>
              <w:t xml:space="preserve">Unit 17 </w:t>
            </w:r>
          </w:p>
          <w:p w:rsidR="00C801E7" w:rsidRPr="00D47FBA" w:rsidRDefault="00C801E7" w:rsidP="00C801E7">
            <w:pPr>
              <w:rPr>
                <w:rFonts w:asciiTheme="minorHAnsi" w:hAnsiTheme="minorHAnsi" w:cs="Arial"/>
              </w:rPr>
            </w:pPr>
            <w:r w:rsidRPr="00D47FBA">
              <w:rPr>
                <w:rFonts w:asciiTheme="minorHAnsi" w:hAnsiTheme="minorHAnsi" w:cs="Arial"/>
              </w:rPr>
              <w:t>Mock Schedule &amp; Book Pricing Reflection</w:t>
            </w:r>
          </w:p>
          <w:p w:rsidR="00C801E7" w:rsidRPr="00D47FBA" w:rsidRDefault="00C801E7" w:rsidP="0025308B">
            <w:pPr>
              <w:jc w:val="both"/>
              <w:rPr>
                <w:rFonts w:asciiTheme="minorHAnsi" w:hAnsiTheme="minorHAnsi"/>
                <w:szCs w:val="24"/>
              </w:rPr>
            </w:pPr>
          </w:p>
        </w:tc>
      </w:tr>
    </w:tbl>
    <w:p w:rsidR="00A60FD0" w:rsidRDefault="00A60FD0"/>
    <w:sectPr w:rsidR="00A60FD0"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E13" w:rsidRDefault="00041E13" w:rsidP="0075214A">
      <w:r>
        <w:separator/>
      </w:r>
    </w:p>
  </w:endnote>
  <w:endnote w:type="continuationSeparator" w:id="0">
    <w:p w:rsidR="00041E13" w:rsidRDefault="00041E13"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7C7547" w:rsidRPr="008E1827" w:rsidRDefault="008E1827" w:rsidP="008E1827">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5</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37</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E13" w:rsidRDefault="00041E13" w:rsidP="0075214A">
      <w:r>
        <w:separator/>
      </w:r>
    </w:p>
  </w:footnote>
  <w:footnote w:type="continuationSeparator" w:id="0">
    <w:p w:rsidR="00041E13" w:rsidRDefault="00041E13"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47" w:rsidRDefault="00041E13">
    <w:pPr>
      <w:pStyle w:val="Header"/>
    </w:pPr>
    <w:sdt>
      <w:sdtPr>
        <w:id w:val="171999623"/>
        <w:placeholder>
          <w:docPart w:val="C9CF4D1EEBB14D69959C7845063FA6F8"/>
        </w:placeholder>
        <w:temporary/>
        <w:showingPlcHdr/>
      </w:sdtPr>
      <w:sdtEndPr/>
      <w:sdtContent>
        <w:r w:rsidR="007C7547">
          <w:t>[Type text]</w:t>
        </w:r>
      </w:sdtContent>
    </w:sdt>
    <w:r w:rsidR="007C7547">
      <w:ptab w:relativeTo="margin" w:alignment="center" w:leader="none"/>
    </w:r>
    <w:sdt>
      <w:sdtPr>
        <w:id w:val="171999624"/>
        <w:placeholder>
          <w:docPart w:val="292E551D12044FEA90058DBA003FD1A2"/>
        </w:placeholder>
        <w:temporary/>
        <w:showingPlcHdr/>
      </w:sdtPr>
      <w:sdtEndPr/>
      <w:sdtContent>
        <w:r w:rsidR="007C7547" w:rsidRPr="00220AF2">
          <w:rPr>
            <w:rStyle w:val="PlaceholderText"/>
            <w:rFonts w:ascii="Arial Narrow" w:hAnsi="Arial Narrow"/>
            <w:sz w:val="24"/>
            <w:szCs w:val="24"/>
          </w:rPr>
          <w:t>Click here to enter text.</w:t>
        </w:r>
      </w:sdtContent>
    </w:sdt>
    <w:r w:rsidR="007C7547">
      <w:ptab w:relativeTo="margin" w:alignment="right" w:leader="none"/>
    </w:r>
    <w:sdt>
      <w:sdtPr>
        <w:id w:val="171999625"/>
        <w:placeholder>
          <w:docPart w:val="C9CF4D1EEBB14D69959C7845063FA6F8"/>
        </w:placeholder>
        <w:temporary/>
        <w:showingPlcHdr/>
      </w:sdtPr>
      <w:sdtEndPr/>
      <w:sdtContent>
        <w:r w:rsidR="007C7547">
          <w:t>[Type text]</w:t>
        </w:r>
      </w:sdtContent>
    </w:sdt>
  </w:p>
  <w:p w:rsidR="007C7547" w:rsidRDefault="007C7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47" w:rsidRDefault="007C7547" w:rsidP="0078247E">
    <w:pPr>
      <w:pStyle w:val="Header"/>
      <w:jc w:val="center"/>
      <w:rPr>
        <w:rFonts w:ascii="Calibri" w:hAnsi="Calibri"/>
        <w:b/>
        <w:noProof/>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707C6C49" wp14:editId="705327A0">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Math for College Readiness</w:t>
    </w:r>
  </w:p>
  <w:p w:rsidR="007C7547" w:rsidRPr="00B7484F" w:rsidRDefault="007C7547" w:rsidP="0078247E">
    <w:pPr>
      <w:pStyle w:val="Header"/>
      <w:jc w:val="center"/>
      <w:rPr>
        <w:rFonts w:ascii="Calibri" w:hAnsi="Calibri"/>
        <w:b/>
        <w:sz w:val="18"/>
      </w:rPr>
    </w:pPr>
    <w:r>
      <w:rPr>
        <w:rFonts w:ascii="Calibri" w:hAnsi="Calibri"/>
        <w:b/>
        <w:sz w:val="18"/>
      </w:rPr>
      <w:t>College Prep Algebra</w:t>
    </w:r>
  </w:p>
  <w:p w:rsidR="007C7547" w:rsidRPr="00B7484F" w:rsidRDefault="007C7547"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47" w:rsidRDefault="007C7547" w:rsidP="0078247E">
    <w:pPr>
      <w:pStyle w:val="Header"/>
      <w:jc w:val="center"/>
      <w:rPr>
        <w:rFonts w:ascii="Berlin Sans FB Demi" w:hAnsi="Berlin Sans FB Demi"/>
        <w:b/>
        <w:noProof/>
        <w:sz w:val="20"/>
        <w:szCs w:val="20"/>
      </w:rPr>
    </w:pPr>
  </w:p>
  <w:p w:rsidR="007C7547" w:rsidRPr="00584423" w:rsidRDefault="007C7547"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6704"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47" w:rsidRDefault="007C7547" w:rsidP="001F3EFF">
    <w:pPr>
      <w:pStyle w:val="Header"/>
      <w:jc w:val="center"/>
      <w:rPr>
        <w:rFonts w:ascii="Calibri" w:hAnsi="Calibri"/>
        <w:b/>
        <w:noProof/>
        <w:sz w:val="28"/>
        <w:szCs w:val="36"/>
      </w:rPr>
    </w:pPr>
    <w:r w:rsidRPr="00B7484F">
      <w:rPr>
        <w:rFonts w:ascii="Calibri" w:hAnsi="Calibri"/>
        <w:b/>
        <w:noProof/>
        <w:sz w:val="28"/>
        <w:szCs w:val="36"/>
      </w:rPr>
      <w:drawing>
        <wp:anchor distT="0" distB="0" distL="114300" distR="114300" simplePos="0" relativeHeight="251657728" behindDoc="1" locked="0" layoutInCell="1" allowOverlap="1" wp14:anchorId="382FB47E" wp14:editId="192C253C">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Math for College Readiness</w:t>
    </w:r>
  </w:p>
  <w:p w:rsidR="007C7547" w:rsidRPr="00B7484F" w:rsidRDefault="007C7547" w:rsidP="001F3EFF">
    <w:pPr>
      <w:pStyle w:val="Header"/>
      <w:jc w:val="center"/>
      <w:rPr>
        <w:rFonts w:ascii="Calibri" w:hAnsi="Calibri"/>
        <w:b/>
        <w:sz w:val="18"/>
      </w:rPr>
    </w:pPr>
    <w:r>
      <w:rPr>
        <w:rFonts w:ascii="Calibri" w:hAnsi="Calibri"/>
        <w:b/>
        <w:sz w:val="18"/>
      </w:rPr>
      <w:t>College Prep Algebra</w:t>
    </w:r>
  </w:p>
  <w:p w:rsidR="007C7547" w:rsidRPr="001F3EFF" w:rsidRDefault="007C7547" w:rsidP="001F3EFF">
    <w:pPr>
      <w:pStyle w:val="Header"/>
      <w:tabs>
        <w:tab w:val="center" w:pos="7200"/>
      </w:tabs>
      <w:jc w:val="center"/>
      <w:rPr>
        <w:rFonts w:ascii="Calibri" w:hAnsi="Calibri"/>
        <w:sz w:val="18"/>
        <w:szCs w:val="28"/>
      </w:rPr>
    </w:pPr>
    <w:r>
      <w:rPr>
        <w:rFonts w:ascii="Calibri" w:hAnsi="Calibri"/>
        <w:sz w:val="18"/>
      </w:rPr>
      <w:t>2014-2015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47" w:rsidRDefault="00041E13" w:rsidP="001F3EFF">
    <w:pPr>
      <w:pStyle w:val="Header"/>
      <w:jc w:val="center"/>
      <w:rPr>
        <w:rFonts w:ascii="Calibri" w:hAnsi="Calibri"/>
        <w:b/>
        <w:noProof/>
        <w:sz w:val="28"/>
        <w:szCs w:val="36"/>
      </w:rPr>
    </w:pPr>
    <w:sdt>
      <w:sdtPr>
        <w:rPr>
          <w:rFonts w:ascii="Calibri" w:hAnsi="Calibri"/>
          <w:b/>
          <w:noProof/>
          <w:sz w:val="28"/>
          <w:szCs w:val="36"/>
        </w:rPr>
        <w:id w:val="-1961946922"/>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C7547" w:rsidRPr="00B7484F">
      <w:rPr>
        <w:rFonts w:ascii="Calibri" w:hAnsi="Calibri"/>
        <w:b/>
        <w:noProof/>
        <w:sz w:val="28"/>
        <w:szCs w:val="36"/>
      </w:rPr>
      <w:drawing>
        <wp:anchor distT="0" distB="0" distL="114300" distR="114300" simplePos="0" relativeHeight="251658752" behindDoc="1" locked="0" layoutInCell="1" allowOverlap="1" wp14:anchorId="382FB47E" wp14:editId="192C253C">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C7547">
      <w:rPr>
        <w:rFonts w:ascii="Calibri" w:hAnsi="Calibri"/>
        <w:b/>
        <w:noProof/>
        <w:sz w:val="28"/>
        <w:szCs w:val="36"/>
      </w:rPr>
      <w:t>Math for College Readiness</w:t>
    </w:r>
  </w:p>
  <w:p w:rsidR="007C7547" w:rsidRPr="00B7484F" w:rsidRDefault="007C7547" w:rsidP="001F3EFF">
    <w:pPr>
      <w:pStyle w:val="Header"/>
      <w:jc w:val="center"/>
      <w:rPr>
        <w:rFonts w:ascii="Calibri" w:hAnsi="Calibri"/>
        <w:b/>
        <w:sz w:val="18"/>
      </w:rPr>
    </w:pPr>
    <w:r>
      <w:rPr>
        <w:rFonts w:ascii="Calibri" w:hAnsi="Calibri"/>
        <w:b/>
        <w:sz w:val="18"/>
      </w:rPr>
      <w:t>College Prep Algebra</w:t>
    </w:r>
  </w:p>
  <w:p w:rsidR="007C7547" w:rsidRDefault="007C7547" w:rsidP="001F3EFF">
    <w:pPr>
      <w:pStyle w:val="Header"/>
      <w:tabs>
        <w:tab w:val="center" w:pos="7200"/>
      </w:tabs>
      <w:jc w:val="center"/>
      <w:rPr>
        <w:rFonts w:ascii="Calibri" w:hAnsi="Calibri"/>
        <w:sz w:val="18"/>
        <w:szCs w:val="28"/>
      </w:rPr>
    </w:pPr>
    <w:r>
      <w:rPr>
        <w:rFonts w:ascii="Calibri" w:hAnsi="Calibri"/>
        <w:sz w:val="18"/>
      </w:rPr>
      <w:t>2014-2015</w:t>
    </w:r>
  </w:p>
  <w:p w:rsidR="007C7547" w:rsidRPr="001F3EFF" w:rsidRDefault="007C7547" w:rsidP="001F3EFF">
    <w:pPr>
      <w:pStyle w:val="Header"/>
      <w:tabs>
        <w:tab w:val="center" w:pos="7200"/>
      </w:tabs>
      <w:jc w:val="center"/>
      <w:rPr>
        <w:rFonts w:ascii="Calibri" w:hAnsi="Calibri"/>
        <w:sz w:val="1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0F2887"/>
    <w:multiLevelType w:val="multilevel"/>
    <w:tmpl w:val="161ED2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5"/>
  </w:num>
  <w:num w:numId="5">
    <w:abstractNumId w:val="15"/>
  </w:num>
  <w:num w:numId="6">
    <w:abstractNumId w:val="9"/>
  </w:num>
  <w:num w:numId="7">
    <w:abstractNumId w:val="2"/>
  </w:num>
  <w:num w:numId="8">
    <w:abstractNumId w:val="10"/>
  </w:num>
  <w:num w:numId="9">
    <w:abstractNumId w:val="4"/>
  </w:num>
  <w:num w:numId="10">
    <w:abstractNumId w:val="14"/>
  </w:num>
  <w:num w:numId="11">
    <w:abstractNumId w:val="16"/>
  </w:num>
  <w:num w:numId="12">
    <w:abstractNumId w:val="6"/>
  </w:num>
  <w:num w:numId="13">
    <w:abstractNumId w:val="3"/>
  </w:num>
  <w:num w:numId="14">
    <w:abstractNumId w:val="8"/>
  </w:num>
  <w:num w:numId="15">
    <w:abstractNumId w:val="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1937"/>
    <w:rsid w:val="00004A46"/>
    <w:rsid w:val="000230BA"/>
    <w:rsid w:val="00026573"/>
    <w:rsid w:val="00030874"/>
    <w:rsid w:val="000411C4"/>
    <w:rsid w:val="00041E13"/>
    <w:rsid w:val="0006687F"/>
    <w:rsid w:val="00067B13"/>
    <w:rsid w:val="00082C40"/>
    <w:rsid w:val="00087FFB"/>
    <w:rsid w:val="000B57CC"/>
    <w:rsid w:val="000B5822"/>
    <w:rsid w:val="000D6D14"/>
    <w:rsid w:val="0010549D"/>
    <w:rsid w:val="0010660E"/>
    <w:rsid w:val="001140BC"/>
    <w:rsid w:val="00116914"/>
    <w:rsid w:val="001269AA"/>
    <w:rsid w:val="00130CC2"/>
    <w:rsid w:val="00157649"/>
    <w:rsid w:val="0016087C"/>
    <w:rsid w:val="00171276"/>
    <w:rsid w:val="00182FD2"/>
    <w:rsid w:val="00184E5B"/>
    <w:rsid w:val="00185E82"/>
    <w:rsid w:val="00191B4D"/>
    <w:rsid w:val="0019776E"/>
    <w:rsid w:val="001A00BC"/>
    <w:rsid w:val="001B15DA"/>
    <w:rsid w:val="001B7F33"/>
    <w:rsid w:val="001C55C7"/>
    <w:rsid w:val="001C6AA1"/>
    <w:rsid w:val="001D4E39"/>
    <w:rsid w:val="001E15E2"/>
    <w:rsid w:val="001F2D90"/>
    <w:rsid w:val="001F3EFF"/>
    <w:rsid w:val="001F4699"/>
    <w:rsid w:val="002172DC"/>
    <w:rsid w:val="00220AF2"/>
    <w:rsid w:val="0023343A"/>
    <w:rsid w:val="00240502"/>
    <w:rsid w:val="00240800"/>
    <w:rsid w:val="0025308B"/>
    <w:rsid w:val="002537B5"/>
    <w:rsid w:val="00254B52"/>
    <w:rsid w:val="002672C9"/>
    <w:rsid w:val="00273E80"/>
    <w:rsid w:val="00276F67"/>
    <w:rsid w:val="00277F8A"/>
    <w:rsid w:val="00286A03"/>
    <w:rsid w:val="002A1DB4"/>
    <w:rsid w:val="002C1A13"/>
    <w:rsid w:val="002C4F6B"/>
    <w:rsid w:val="002F139A"/>
    <w:rsid w:val="002F3809"/>
    <w:rsid w:val="002F4601"/>
    <w:rsid w:val="002F6E48"/>
    <w:rsid w:val="00314EAD"/>
    <w:rsid w:val="00325EF0"/>
    <w:rsid w:val="003264D6"/>
    <w:rsid w:val="00326FBA"/>
    <w:rsid w:val="00327294"/>
    <w:rsid w:val="003361DA"/>
    <w:rsid w:val="003456D9"/>
    <w:rsid w:val="00350647"/>
    <w:rsid w:val="003871D6"/>
    <w:rsid w:val="0039366E"/>
    <w:rsid w:val="003B022D"/>
    <w:rsid w:val="003B69B7"/>
    <w:rsid w:val="003D4E01"/>
    <w:rsid w:val="003D5B95"/>
    <w:rsid w:val="003F14A0"/>
    <w:rsid w:val="003F7964"/>
    <w:rsid w:val="00405BD9"/>
    <w:rsid w:val="00412AB4"/>
    <w:rsid w:val="00414405"/>
    <w:rsid w:val="00421EA0"/>
    <w:rsid w:val="0043107F"/>
    <w:rsid w:val="00432C3C"/>
    <w:rsid w:val="00460B63"/>
    <w:rsid w:val="004726DE"/>
    <w:rsid w:val="004733AA"/>
    <w:rsid w:val="00481B58"/>
    <w:rsid w:val="00487489"/>
    <w:rsid w:val="00490009"/>
    <w:rsid w:val="00494F2C"/>
    <w:rsid w:val="004A1239"/>
    <w:rsid w:val="004B3199"/>
    <w:rsid w:val="004B3DEE"/>
    <w:rsid w:val="004C1DE3"/>
    <w:rsid w:val="004C3D79"/>
    <w:rsid w:val="004C5BC0"/>
    <w:rsid w:val="004D1474"/>
    <w:rsid w:val="004D29E8"/>
    <w:rsid w:val="004D5A2C"/>
    <w:rsid w:val="004E75D8"/>
    <w:rsid w:val="004F3100"/>
    <w:rsid w:val="004F4E2C"/>
    <w:rsid w:val="004F5193"/>
    <w:rsid w:val="004F7C2E"/>
    <w:rsid w:val="005036C2"/>
    <w:rsid w:val="0051340E"/>
    <w:rsid w:val="005137FA"/>
    <w:rsid w:val="00530FD3"/>
    <w:rsid w:val="00563175"/>
    <w:rsid w:val="00580ACB"/>
    <w:rsid w:val="00585465"/>
    <w:rsid w:val="005A132F"/>
    <w:rsid w:val="005A21D1"/>
    <w:rsid w:val="005B0C54"/>
    <w:rsid w:val="005B377F"/>
    <w:rsid w:val="005C2364"/>
    <w:rsid w:val="005D06F9"/>
    <w:rsid w:val="005D66EF"/>
    <w:rsid w:val="005F1F38"/>
    <w:rsid w:val="005F5BC9"/>
    <w:rsid w:val="005F7125"/>
    <w:rsid w:val="006132BE"/>
    <w:rsid w:val="00653876"/>
    <w:rsid w:val="006639BC"/>
    <w:rsid w:val="00677D8E"/>
    <w:rsid w:val="00686DEE"/>
    <w:rsid w:val="0069347E"/>
    <w:rsid w:val="006A7281"/>
    <w:rsid w:val="006B436D"/>
    <w:rsid w:val="006B72F8"/>
    <w:rsid w:val="006C656B"/>
    <w:rsid w:val="006D168A"/>
    <w:rsid w:val="006F126A"/>
    <w:rsid w:val="006F6BFD"/>
    <w:rsid w:val="00711BF8"/>
    <w:rsid w:val="00721452"/>
    <w:rsid w:val="00726079"/>
    <w:rsid w:val="00743390"/>
    <w:rsid w:val="00745119"/>
    <w:rsid w:val="007473E2"/>
    <w:rsid w:val="00751263"/>
    <w:rsid w:val="0075214A"/>
    <w:rsid w:val="00777152"/>
    <w:rsid w:val="00780F63"/>
    <w:rsid w:val="0078247E"/>
    <w:rsid w:val="007A1B1F"/>
    <w:rsid w:val="007A6B14"/>
    <w:rsid w:val="007B60FC"/>
    <w:rsid w:val="007C7547"/>
    <w:rsid w:val="007D3201"/>
    <w:rsid w:val="007D5F05"/>
    <w:rsid w:val="007D6CF5"/>
    <w:rsid w:val="007E0485"/>
    <w:rsid w:val="007E117E"/>
    <w:rsid w:val="007F1C3E"/>
    <w:rsid w:val="007F3CBD"/>
    <w:rsid w:val="0080371E"/>
    <w:rsid w:val="008063B8"/>
    <w:rsid w:val="00816A1B"/>
    <w:rsid w:val="0081796C"/>
    <w:rsid w:val="00825425"/>
    <w:rsid w:val="00832B7F"/>
    <w:rsid w:val="00832CE4"/>
    <w:rsid w:val="00837212"/>
    <w:rsid w:val="0083776C"/>
    <w:rsid w:val="0084692B"/>
    <w:rsid w:val="00865E07"/>
    <w:rsid w:val="00870F80"/>
    <w:rsid w:val="00886326"/>
    <w:rsid w:val="0089399E"/>
    <w:rsid w:val="008C7DCB"/>
    <w:rsid w:val="008D61B0"/>
    <w:rsid w:val="008E002F"/>
    <w:rsid w:val="008E1827"/>
    <w:rsid w:val="008E4B2B"/>
    <w:rsid w:val="008F2D24"/>
    <w:rsid w:val="008F63E7"/>
    <w:rsid w:val="009045E6"/>
    <w:rsid w:val="00905E59"/>
    <w:rsid w:val="00910D2D"/>
    <w:rsid w:val="00922AB0"/>
    <w:rsid w:val="00927270"/>
    <w:rsid w:val="0093560B"/>
    <w:rsid w:val="00945CF7"/>
    <w:rsid w:val="00961087"/>
    <w:rsid w:val="00964443"/>
    <w:rsid w:val="009863BB"/>
    <w:rsid w:val="009A118D"/>
    <w:rsid w:val="009A481F"/>
    <w:rsid w:val="009A4F9E"/>
    <w:rsid w:val="009A57A3"/>
    <w:rsid w:val="009B7ACE"/>
    <w:rsid w:val="009C310B"/>
    <w:rsid w:val="00A04841"/>
    <w:rsid w:val="00A05EAD"/>
    <w:rsid w:val="00A11CDF"/>
    <w:rsid w:val="00A22B9E"/>
    <w:rsid w:val="00A25B87"/>
    <w:rsid w:val="00A45DC8"/>
    <w:rsid w:val="00A474B9"/>
    <w:rsid w:val="00A55098"/>
    <w:rsid w:val="00A60FD0"/>
    <w:rsid w:val="00A64422"/>
    <w:rsid w:val="00A65613"/>
    <w:rsid w:val="00A7063D"/>
    <w:rsid w:val="00A70A24"/>
    <w:rsid w:val="00A90827"/>
    <w:rsid w:val="00A95DC9"/>
    <w:rsid w:val="00AB001B"/>
    <w:rsid w:val="00AB705C"/>
    <w:rsid w:val="00AC1623"/>
    <w:rsid w:val="00AC4314"/>
    <w:rsid w:val="00AE022B"/>
    <w:rsid w:val="00B062E4"/>
    <w:rsid w:val="00B141EE"/>
    <w:rsid w:val="00B14541"/>
    <w:rsid w:val="00B16EB1"/>
    <w:rsid w:val="00B17825"/>
    <w:rsid w:val="00B22E92"/>
    <w:rsid w:val="00B27722"/>
    <w:rsid w:val="00B55AE6"/>
    <w:rsid w:val="00B7484F"/>
    <w:rsid w:val="00B84D50"/>
    <w:rsid w:val="00B861B8"/>
    <w:rsid w:val="00B9729F"/>
    <w:rsid w:val="00BC0CE3"/>
    <w:rsid w:val="00BC1B60"/>
    <w:rsid w:val="00BC2270"/>
    <w:rsid w:val="00BC3224"/>
    <w:rsid w:val="00BF32DD"/>
    <w:rsid w:val="00C03635"/>
    <w:rsid w:val="00C04B73"/>
    <w:rsid w:val="00C2292A"/>
    <w:rsid w:val="00C27972"/>
    <w:rsid w:val="00C424DE"/>
    <w:rsid w:val="00C62A5F"/>
    <w:rsid w:val="00C65DF2"/>
    <w:rsid w:val="00C66DBC"/>
    <w:rsid w:val="00C7460B"/>
    <w:rsid w:val="00C75D6F"/>
    <w:rsid w:val="00C801E7"/>
    <w:rsid w:val="00C84343"/>
    <w:rsid w:val="00C97177"/>
    <w:rsid w:val="00CA6EA1"/>
    <w:rsid w:val="00CA7850"/>
    <w:rsid w:val="00CB070F"/>
    <w:rsid w:val="00CC62D2"/>
    <w:rsid w:val="00CD00E1"/>
    <w:rsid w:val="00CD179A"/>
    <w:rsid w:val="00CF1FDC"/>
    <w:rsid w:val="00D14C7B"/>
    <w:rsid w:val="00D172B4"/>
    <w:rsid w:val="00D17A87"/>
    <w:rsid w:val="00D228D8"/>
    <w:rsid w:val="00D47FBA"/>
    <w:rsid w:val="00D501CC"/>
    <w:rsid w:val="00D57CE3"/>
    <w:rsid w:val="00D6309C"/>
    <w:rsid w:val="00D64B09"/>
    <w:rsid w:val="00D67DA6"/>
    <w:rsid w:val="00D73D6E"/>
    <w:rsid w:val="00D83B75"/>
    <w:rsid w:val="00D87B26"/>
    <w:rsid w:val="00D911A7"/>
    <w:rsid w:val="00D97B37"/>
    <w:rsid w:val="00DB1B66"/>
    <w:rsid w:val="00DB2D8F"/>
    <w:rsid w:val="00DB32A3"/>
    <w:rsid w:val="00DC792E"/>
    <w:rsid w:val="00DD67A7"/>
    <w:rsid w:val="00DF5203"/>
    <w:rsid w:val="00E03FC4"/>
    <w:rsid w:val="00E07FD1"/>
    <w:rsid w:val="00E12F52"/>
    <w:rsid w:val="00E14993"/>
    <w:rsid w:val="00E22030"/>
    <w:rsid w:val="00E23CDF"/>
    <w:rsid w:val="00E32EB5"/>
    <w:rsid w:val="00E34864"/>
    <w:rsid w:val="00E34CE5"/>
    <w:rsid w:val="00E3732D"/>
    <w:rsid w:val="00E37716"/>
    <w:rsid w:val="00E4160B"/>
    <w:rsid w:val="00E50AD4"/>
    <w:rsid w:val="00E51C81"/>
    <w:rsid w:val="00E56617"/>
    <w:rsid w:val="00E56A6F"/>
    <w:rsid w:val="00E57C63"/>
    <w:rsid w:val="00E647AC"/>
    <w:rsid w:val="00E679A9"/>
    <w:rsid w:val="00E75BFA"/>
    <w:rsid w:val="00E95209"/>
    <w:rsid w:val="00EA766B"/>
    <w:rsid w:val="00EB08F2"/>
    <w:rsid w:val="00EB76BA"/>
    <w:rsid w:val="00EC2D93"/>
    <w:rsid w:val="00ED16FF"/>
    <w:rsid w:val="00ED5653"/>
    <w:rsid w:val="00ED570E"/>
    <w:rsid w:val="00EE273E"/>
    <w:rsid w:val="00EF173A"/>
    <w:rsid w:val="00F32410"/>
    <w:rsid w:val="00F60907"/>
    <w:rsid w:val="00F67860"/>
    <w:rsid w:val="00F67ABA"/>
    <w:rsid w:val="00F84EF4"/>
    <w:rsid w:val="00F9797D"/>
    <w:rsid w:val="00FB43D8"/>
    <w:rsid w:val="00FC1319"/>
    <w:rsid w:val="00FD115C"/>
    <w:rsid w:val="00FD6180"/>
    <w:rsid w:val="00FE017D"/>
    <w:rsid w:val="00FE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11801D-6C39-4EBF-92B5-F1C071BF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A474B9"/>
    <w:rPr>
      <w:color w:val="0563C1" w:themeColor="hyperlink"/>
      <w:u w:val="single"/>
    </w:rPr>
  </w:style>
  <w:style w:type="character" w:styleId="FollowedHyperlink">
    <w:name w:val="FollowedHyperlink"/>
    <w:basedOn w:val="DefaultParagraphFont"/>
    <w:uiPriority w:val="99"/>
    <w:semiHidden/>
    <w:unhideWhenUsed/>
    <w:rsid w:val="00832CE4"/>
    <w:rPr>
      <w:color w:val="954F72" w:themeColor="followedHyperlink"/>
      <w:u w:val="single"/>
    </w:rPr>
  </w:style>
  <w:style w:type="paragraph" w:styleId="BalloonText">
    <w:name w:val="Balloon Text"/>
    <w:basedOn w:val="Normal"/>
    <w:link w:val="BalloonTextChar"/>
    <w:uiPriority w:val="99"/>
    <w:semiHidden/>
    <w:unhideWhenUsed/>
    <w:rsid w:val="009863BB"/>
    <w:rPr>
      <w:rFonts w:ascii="Tahoma" w:hAnsi="Tahoma" w:cs="Tahoma"/>
      <w:sz w:val="16"/>
      <w:szCs w:val="16"/>
    </w:rPr>
  </w:style>
  <w:style w:type="character" w:customStyle="1" w:styleId="BalloonTextChar">
    <w:name w:val="Balloon Text Char"/>
    <w:basedOn w:val="DefaultParagraphFont"/>
    <w:link w:val="BalloonText"/>
    <w:uiPriority w:val="99"/>
    <w:semiHidden/>
    <w:rsid w:val="00986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1011">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cpsmath.weebly.com/uploads/2/9/1/7/29174797/mcr02.docx" TargetMode="External"/><Relationship Id="rId26" Type="http://schemas.openxmlformats.org/officeDocument/2006/relationships/hyperlink" Target="http://scpsmath.weebly.com/uploads/2/9/1/7/29174797/mcr01.docx" TargetMode="External"/><Relationship Id="rId39" Type="http://schemas.openxmlformats.org/officeDocument/2006/relationships/hyperlink" Target="http://scpsmath.weebly.com/uploads/2/9/1/7/29174797/mcr11.docx" TargetMode="External"/><Relationship Id="rId21" Type="http://schemas.openxmlformats.org/officeDocument/2006/relationships/hyperlink" Target="http://scpsmath.weebly.com/uploads/2/9/1/7/29174797/mcr01.docx" TargetMode="External"/><Relationship Id="rId34" Type="http://schemas.openxmlformats.org/officeDocument/2006/relationships/hyperlink" Target="http://scpsmath.weebly.com/uploads/2/9/1/7/29174797/mcr03.docx" TargetMode="External"/><Relationship Id="rId42" Type="http://schemas.openxmlformats.org/officeDocument/2006/relationships/hyperlink" Target="http://scpsmath.weebly.com/uploads/2/9/1/7/29174797/mcr09.docx" TargetMode="External"/><Relationship Id="rId47" Type="http://schemas.openxmlformats.org/officeDocument/2006/relationships/hyperlink" Target="http://scpsmath.weebly.com/uploads/2/9/1/7/29174797/mcr10.docx" TargetMode="External"/><Relationship Id="rId50" Type="http://schemas.openxmlformats.org/officeDocument/2006/relationships/hyperlink" Target="http://scpsmath.weebly.com/uploads/2/9/1/7/29174797/mcr07.docx" TargetMode="External"/><Relationship Id="rId55" Type="http://schemas.openxmlformats.org/officeDocument/2006/relationships/hyperlink" Target="http://scpsmath.weebly.com/uploads/2/9/1/7/29174797/mcr05.docx" TargetMode="External"/><Relationship Id="rId63" Type="http://schemas.openxmlformats.org/officeDocument/2006/relationships/hyperlink" Target="http://scpsmath.weebly.com/uploads/2/9/1/7/29174797/mcr13.docx"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engageny.org/resource/algebra-i-modul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psmath.weebly.com/uploads/2/9/1/7/29174797/mcr07.docx" TargetMode="External"/><Relationship Id="rId32" Type="http://schemas.openxmlformats.org/officeDocument/2006/relationships/hyperlink" Target="http://scpsmath.weebly.com/uploads/2/9/1/7/29174797/mcr04.docx" TargetMode="External"/><Relationship Id="rId37" Type="http://schemas.openxmlformats.org/officeDocument/2006/relationships/hyperlink" Target="http://scpsmath.weebly.com/uploads/2/9/1/7/29174797/mcr09.docx" TargetMode="External"/><Relationship Id="rId40" Type="http://schemas.openxmlformats.org/officeDocument/2006/relationships/hyperlink" Target="http://scpsmath.weebly.com/uploads/2/9/1/7/29174797/mcr09.docx" TargetMode="External"/><Relationship Id="rId45" Type="http://schemas.openxmlformats.org/officeDocument/2006/relationships/hyperlink" Target="http://scpsmath.weebly.com/uploads/2/9/1/7/29174797/mcr11.docx" TargetMode="External"/><Relationship Id="rId53" Type="http://schemas.openxmlformats.org/officeDocument/2006/relationships/hyperlink" Target="http://scpsmath.weebly.com/uploads/2/9/1/7/29174797/mcr09.docx" TargetMode="External"/><Relationship Id="rId58" Type="http://schemas.openxmlformats.org/officeDocument/2006/relationships/hyperlink" Target="http://scpsmath.weebly.com/uploads/2/9/1/7/29174797/mcr12.docx" TargetMode="External"/><Relationship Id="rId66" Type="http://schemas.openxmlformats.org/officeDocument/2006/relationships/hyperlink" Target="http://scpsmath.weebly.com/uploads/2/9/1/7/29174797/mcr08.docx" TargetMode="External"/><Relationship Id="rId5" Type="http://schemas.openxmlformats.org/officeDocument/2006/relationships/webSettings" Target="webSettings.xml"/><Relationship Id="rId15" Type="http://schemas.openxmlformats.org/officeDocument/2006/relationships/hyperlink" Target="http://scpsmath.weebly.com/uploads/2/9/1/7/29174797/mcr02.docx" TargetMode="External"/><Relationship Id="rId23" Type="http://schemas.openxmlformats.org/officeDocument/2006/relationships/hyperlink" Target="http://scpsmath.weebly.com/uploads/2/9/1/7/29174797/mcr01.docx" TargetMode="External"/><Relationship Id="rId28" Type="http://schemas.openxmlformats.org/officeDocument/2006/relationships/hyperlink" Target="http://scpsmath.weebly.com/uploads/2/9/1/7/29174797/mcr10.docx" TargetMode="External"/><Relationship Id="rId36" Type="http://schemas.openxmlformats.org/officeDocument/2006/relationships/hyperlink" Target="http://scpsmath.weebly.com/uploads/2/9/1/7/29174797/mcr03.docx" TargetMode="External"/><Relationship Id="rId49" Type="http://schemas.openxmlformats.org/officeDocument/2006/relationships/hyperlink" Target="http://scpsmath.weebly.com/uploads/2/9/1/7/29174797/mcr10.docx" TargetMode="External"/><Relationship Id="rId57" Type="http://schemas.openxmlformats.org/officeDocument/2006/relationships/hyperlink" Target="http://scpsmath.weebly.com/uploads/2/9/1/7/29174797/mcr14.docx" TargetMode="External"/><Relationship Id="rId61" Type="http://schemas.openxmlformats.org/officeDocument/2006/relationships/hyperlink" Target="http://scpsmath.weebly.com/uploads/2/9/1/7/29174797/mcr15.docx" TargetMode="External"/><Relationship Id="rId10" Type="http://schemas.openxmlformats.org/officeDocument/2006/relationships/header" Target="header2.xml"/><Relationship Id="rId19" Type="http://schemas.openxmlformats.org/officeDocument/2006/relationships/hyperlink" Target="http://scpsmath.weebly.com/uploads/2/9/1/7/29174797/mcr01.docx" TargetMode="External"/><Relationship Id="rId31" Type="http://schemas.openxmlformats.org/officeDocument/2006/relationships/hyperlink" Target="http://scpsmath.weebly.com/uploads/2/9/1/7/29174797/mcr13.docx" TargetMode="External"/><Relationship Id="rId44" Type="http://schemas.openxmlformats.org/officeDocument/2006/relationships/hyperlink" Target="http://scpsmath.weebly.com/uploads/2/9/1/7/29174797/mcr11.docx" TargetMode="External"/><Relationship Id="rId52" Type="http://schemas.openxmlformats.org/officeDocument/2006/relationships/hyperlink" Target="http://scpsmath.weebly.com/uploads/2/9/1/7/29174797/mcr05.docx" TargetMode="External"/><Relationship Id="rId60" Type="http://schemas.openxmlformats.org/officeDocument/2006/relationships/hyperlink" Target="http://scpsmath.weebly.com/uploads/2/9/1/7/29174797/mcr14.docx" TargetMode="External"/><Relationship Id="rId65" Type="http://schemas.openxmlformats.org/officeDocument/2006/relationships/hyperlink" Target="http://scpsmath.weebly.com/uploads/2/9/1/7/29174797/mcr15.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psmath.weebly.com/uploads/2/9/1/7/29174797/mcr01.docx" TargetMode="External"/><Relationship Id="rId22" Type="http://schemas.openxmlformats.org/officeDocument/2006/relationships/hyperlink" Target="http://scpsmath.weebly.com/uploads/2/9/1/7/29174797/mcr11.docx" TargetMode="External"/><Relationship Id="rId27" Type="http://schemas.openxmlformats.org/officeDocument/2006/relationships/hyperlink" Target="http://scpsmath.weebly.com/uploads/2/9/1/7/29174797/mcr07.docx" TargetMode="External"/><Relationship Id="rId30" Type="http://schemas.openxmlformats.org/officeDocument/2006/relationships/hyperlink" Target="http://scpsmath.weebly.com/uploads/2/9/1/7/29174797/mcr04.docx" TargetMode="External"/><Relationship Id="rId35" Type="http://schemas.openxmlformats.org/officeDocument/2006/relationships/hyperlink" Target="http://scpsmath.weebly.com/uploads/2/9/1/7/29174797/mcr09.docx" TargetMode="External"/><Relationship Id="rId43" Type="http://schemas.openxmlformats.org/officeDocument/2006/relationships/hyperlink" Target="http://scpsmath.weebly.com/uploads/2/9/1/7/29174797/mcr11.docx" TargetMode="External"/><Relationship Id="rId48" Type="http://schemas.openxmlformats.org/officeDocument/2006/relationships/hyperlink" Target="http://scpsmath.weebly.com/uploads/2/9/1/7/29174797/mcr06.docx" TargetMode="External"/><Relationship Id="rId56" Type="http://schemas.openxmlformats.org/officeDocument/2006/relationships/hyperlink" Target="http://scpsmath.weebly.com/uploads/2/9/1/7/29174797/mcr09.docx" TargetMode="External"/><Relationship Id="rId64" Type="http://schemas.openxmlformats.org/officeDocument/2006/relationships/hyperlink" Target="http://scpsmath.weebly.com/uploads/2/9/1/7/29174797/mcr14.docx" TargetMode="External"/><Relationship Id="rId69" Type="http://schemas.openxmlformats.org/officeDocument/2006/relationships/glossaryDocument" Target="glossary/document.xml"/><Relationship Id="rId8" Type="http://schemas.openxmlformats.org/officeDocument/2006/relationships/hyperlink" Target="https://login.cengage.com/cb/login.htm" TargetMode="External"/><Relationship Id="rId51" Type="http://schemas.openxmlformats.org/officeDocument/2006/relationships/hyperlink" Target="http://scpsmath.weebly.com/uploads/2/9/1/7/29174797/mcr07.doc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psmath.weebly.com/uploads/2/9/1/7/29174797/mcr01.docx" TargetMode="External"/><Relationship Id="rId25" Type="http://schemas.openxmlformats.org/officeDocument/2006/relationships/hyperlink" Target="http://scpsmath.weebly.com/uploads/2/9/1/7/29174797/mcr10.docx" TargetMode="External"/><Relationship Id="rId33" Type="http://schemas.openxmlformats.org/officeDocument/2006/relationships/hyperlink" Target="http://scpsmath.weebly.com/uploads/2/9/1/7/29174797/mcr13.docx" TargetMode="External"/><Relationship Id="rId38" Type="http://schemas.openxmlformats.org/officeDocument/2006/relationships/hyperlink" Target="http://scpsmath.weebly.com/uploads/2/9/1/7/29174797/mcr11.docx" TargetMode="External"/><Relationship Id="rId46" Type="http://schemas.openxmlformats.org/officeDocument/2006/relationships/hyperlink" Target="http://scpsmath.weebly.com/uploads/2/9/1/7/29174797/mcr06.docx" TargetMode="External"/><Relationship Id="rId59" Type="http://schemas.openxmlformats.org/officeDocument/2006/relationships/hyperlink" Target="http://scpsmath.weebly.com/uploads/2/9/1/7/29174797/mcr13.docx" TargetMode="External"/><Relationship Id="rId67" Type="http://schemas.openxmlformats.org/officeDocument/2006/relationships/hyperlink" Target="http://scpsmath.weebly.com/uploads/2/9/1/7/29174797/mcr08.docx" TargetMode="External"/><Relationship Id="rId20" Type="http://schemas.openxmlformats.org/officeDocument/2006/relationships/hyperlink" Target="http://scpsmath.weebly.com/uploads/2/9/1/7/29174797/mcr11.docx" TargetMode="External"/><Relationship Id="rId41" Type="http://schemas.openxmlformats.org/officeDocument/2006/relationships/hyperlink" Target="http://scpsmath.weebly.com/uploads/2/9/1/7/29174797/mcr11.docx" TargetMode="External"/><Relationship Id="rId54" Type="http://schemas.openxmlformats.org/officeDocument/2006/relationships/hyperlink" Target="http://scpsmath.weebly.com/uploads/2/9/1/7/29174797/mcr14.docx" TargetMode="External"/><Relationship Id="rId62" Type="http://schemas.openxmlformats.org/officeDocument/2006/relationships/hyperlink" Target="http://scpsmath.weebly.com/uploads/2/9/1/7/29174797/mcr12.docx" TargetMode="External"/><Relationship Id="rId7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1129FA"/>
    <w:rsid w:val="00123AC6"/>
    <w:rsid w:val="00246017"/>
    <w:rsid w:val="00391492"/>
    <w:rsid w:val="004056B3"/>
    <w:rsid w:val="00541D7D"/>
    <w:rsid w:val="005E4256"/>
    <w:rsid w:val="00611533"/>
    <w:rsid w:val="008402DD"/>
    <w:rsid w:val="00847218"/>
    <w:rsid w:val="00882C0D"/>
    <w:rsid w:val="009C4FB7"/>
    <w:rsid w:val="00A97C29"/>
    <w:rsid w:val="00BB5BE7"/>
    <w:rsid w:val="00C7683B"/>
    <w:rsid w:val="00DB1BA5"/>
    <w:rsid w:val="00DE33B6"/>
    <w:rsid w:val="00ED50E6"/>
    <w:rsid w:val="00ED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2C0D"/>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0EA61-2436-4C42-9ED4-B40313F6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12011</Words>
  <Characters>68465</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E. Freeman</cp:lastModifiedBy>
  <cp:revision>4</cp:revision>
  <cp:lastPrinted>2014-06-17T19:56:00Z</cp:lastPrinted>
  <dcterms:created xsi:type="dcterms:W3CDTF">2014-07-09T17:50:00Z</dcterms:created>
  <dcterms:modified xsi:type="dcterms:W3CDTF">2014-07-09T18:07:00Z</dcterms:modified>
</cp:coreProperties>
</file>