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1"/>
        <w:gridCol w:w="894"/>
        <w:gridCol w:w="1738"/>
        <w:gridCol w:w="7997"/>
      </w:tblGrid>
      <w:tr w:rsidR="00B019DE" w:rsidRPr="00B00450" w14:paraId="10837EA2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5ED3162B" w14:textId="77777777" w:rsidR="00B019DE" w:rsidRPr="00770D77" w:rsidRDefault="00B019DE" w:rsidP="00C66C75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6306627C" w14:textId="18EE6E2A" w:rsidR="00B019DE" w:rsidRPr="00770D77" w:rsidRDefault="00EB4C24" w:rsidP="00C66C75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A203</w:t>
            </w:r>
          </w:p>
        </w:tc>
        <w:tc>
          <w:tcPr>
            <w:tcW w:w="1738" w:type="dxa"/>
            <w:tcBorders>
              <w:right w:val="nil"/>
            </w:tcBorders>
          </w:tcPr>
          <w:p w14:paraId="06FD1A59" w14:textId="77777777" w:rsidR="00B019DE" w:rsidRPr="00770D77" w:rsidRDefault="00B019DE" w:rsidP="00C66C75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36E88001" w14:textId="77777777" w:rsidR="00B019DE" w:rsidRPr="00770D77" w:rsidRDefault="00897C10" w:rsidP="00C66C75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A-REI.1.1, A-REI.1.2, N-RN.1.1, N-RN.1.2</w:t>
            </w:r>
          </w:p>
        </w:tc>
      </w:tr>
      <w:tr w:rsidR="00B019DE" w:rsidRPr="00B00450" w14:paraId="11894E5E" w14:textId="77777777" w:rsidTr="00B019DE">
        <w:trPr>
          <w:trHeight w:val="1313"/>
        </w:trPr>
        <w:tc>
          <w:tcPr>
            <w:tcW w:w="900" w:type="dxa"/>
          </w:tcPr>
          <w:p w14:paraId="1F9DBF48" w14:textId="77777777" w:rsidR="00B019DE" w:rsidRPr="0041380F" w:rsidRDefault="00B019DE" w:rsidP="00C66C7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01BFEA01" w14:textId="77777777" w:rsidR="00B019DE" w:rsidRDefault="00B019DE" w:rsidP="00C66C7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3A80C85C" w14:textId="77777777" w:rsidR="00B019DE" w:rsidRDefault="00B019DE" w:rsidP="00C66C75">
            <w:pPr>
              <w:rPr>
                <w:rFonts w:ascii="Century Gothic" w:hAnsi="Century Gothic"/>
                <w:b/>
                <w:szCs w:val="24"/>
              </w:rPr>
            </w:pPr>
          </w:p>
          <w:p w14:paraId="79933A67" w14:textId="77777777" w:rsidR="00B019DE" w:rsidRDefault="00B019DE" w:rsidP="00C66C7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20346F1E" w14:textId="77777777"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897C10">
              <w:rPr>
                <w:rFonts w:ascii="Century Gothic" w:hAnsi="Century Gothic"/>
                <w:szCs w:val="24"/>
              </w:rPr>
              <w:t>Generate examples of radical equations that result in extraneous solutions.</w:t>
            </w:r>
          </w:p>
          <w:p w14:paraId="16978261" w14:textId="77777777"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897C10">
              <w:rPr>
                <w:rFonts w:ascii="Century Gothic" w:hAnsi="Century Gothic"/>
                <w:szCs w:val="24"/>
              </w:rPr>
              <w:t>Simplify nested radicals.</w:t>
            </w:r>
          </w:p>
          <w:p w14:paraId="4D718AB8" w14:textId="77777777" w:rsidR="00B019DE" w:rsidRPr="00972E39" w:rsidRDefault="00B019DE" w:rsidP="00C66C7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17E399A0" w14:textId="77777777" w:rsidR="00B019DE" w:rsidRPr="00770D77" w:rsidRDefault="00B019DE" w:rsidP="00C66C7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0C9F0872" w14:textId="77777777" w:rsidTr="00B019DE">
        <w:tc>
          <w:tcPr>
            <w:tcW w:w="900" w:type="dxa"/>
            <w:shd w:val="clear" w:color="auto" w:fill="DEEAF6" w:themeFill="accent1" w:themeFillTint="33"/>
          </w:tcPr>
          <w:p w14:paraId="5B902B50" w14:textId="77777777" w:rsidR="00B019DE" w:rsidRPr="0041380F" w:rsidRDefault="00B019DE" w:rsidP="00C66C7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4DA7A9F" w14:textId="77777777" w:rsidR="00B019DE" w:rsidRPr="00770D77" w:rsidRDefault="00B019DE" w:rsidP="00C66C7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0DBB3529" w14:textId="77777777" w:rsidTr="00B019DE">
        <w:trPr>
          <w:trHeight w:val="1385"/>
        </w:trPr>
        <w:tc>
          <w:tcPr>
            <w:tcW w:w="900" w:type="dxa"/>
          </w:tcPr>
          <w:p w14:paraId="4C13B95B" w14:textId="77777777" w:rsidR="00B019DE" w:rsidRPr="0041380F" w:rsidRDefault="00B019DE" w:rsidP="00C66C7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2BBABDE3" w14:textId="26161C55" w:rsidR="00B019DE" w:rsidRPr="00483D74" w:rsidRDefault="00B019DE" w:rsidP="00C66C75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94668E">
              <w:rPr>
                <w:rFonts w:ascii="Century Gothic" w:hAnsi="Century Gothic"/>
                <w:b/>
                <w:sz w:val="36"/>
                <w:szCs w:val="24"/>
              </w:rPr>
              <w:t>solve</w:t>
            </w:r>
            <w:r w:rsidR="002B3985">
              <w:rPr>
                <w:rFonts w:ascii="Century Gothic" w:hAnsi="Century Gothic"/>
                <w:b/>
                <w:sz w:val="36"/>
                <w:szCs w:val="24"/>
              </w:rPr>
              <w:t xml:space="preserve"> </w:t>
            </w:r>
            <w:r w:rsidR="0094668E">
              <w:rPr>
                <w:rFonts w:ascii="Century Gothic" w:hAnsi="Century Gothic"/>
                <w:b/>
                <w:sz w:val="36"/>
                <w:szCs w:val="24"/>
              </w:rPr>
              <w:t>simple rational and radical equations including justifications and extraneous solutions.</w:t>
            </w:r>
          </w:p>
          <w:p w14:paraId="36138189" w14:textId="77777777" w:rsidR="00B019DE" w:rsidRDefault="00B019DE" w:rsidP="00C66C75">
            <w:pPr>
              <w:rPr>
                <w:rFonts w:ascii="Century Gothic" w:hAnsi="Century Gothic"/>
                <w:szCs w:val="24"/>
              </w:rPr>
            </w:pPr>
          </w:p>
          <w:p w14:paraId="255D36F8" w14:textId="77777777" w:rsidR="00B019DE" w:rsidRDefault="00B019DE" w:rsidP="00C66C7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00A4EC43" w14:textId="77777777" w:rsidR="002B3985" w:rsidRDefault="002B3985" w:rsidP="002B3985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Justify each step in solving a simple equation. (A-REI.1.1)</w:t>
            </w:r>
          </w:p>
          <w:p w14:paraId="15ADA09B" w14:textId="77777777" w:rsidR="002B3985" w:rsidRDefault="00EA3751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Solve simple rational</w:t>
            </w:r>
            <w:r w:rsidR="00C66C75">
              <w:rPr>
                <w:rFonts w:ascii="Century Gothic" w:hAnsi="Century Gothic"/>
                <w:szCs w:val="24"/>
              </w:rPr>
              <w:t xml:space="preserve"> equations in one variable,</w:t>
            </w:r>
            <w:r>
              <w:rPr>
                <w:rFonts w:ascii="Century Gothic" w:hAnsi="Century Gothic"/>
                <w:szCs w:val="24"/>
              </w:rPr>
              <w:t xml:space="preserve"> and identify extraneous solutions</w:t>
            </w:r>
            <w:r w:rsidR="00C66C75">
              <w:rPr>
                <w:rFonts w:ascii="Century Gothic" w:hAnsi="Century Gothic"/>
                <w:szCs w:val="24"/>
              </w:rPr>
              <w:t>.</w:t>
            </w:r>
          </w:p>
          <w:p w14:paraId="5599B082" w14:textId="40F720F7" w:rsidR="00B019DE" w:rsidRDefault="00C66C75" w:rsidP="002B3985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(A-REI.1.2)</w:t>
            </w:r>
            <w:r w:rsidR="00B019DE" w:rsidRPr="00EE60D9">
              <w:rPr>
                <w:rFonts w:ascii="Century Gothic" w:hAnsi="Century Gothic"/>
                <w:szCs w:val="24"/>
              </w:rPr>
              <w:t xml:space="preserve"> </w:t>
            </w:r>
          </w:p>
          <w:p w14:paraId="05AFD80C" w14:textId="77777777" w:rsidR="00BC15A9" w:rsidRDefault="00BC15A9" w:rsidP="00BC15A9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Solve simple radical equations in one variable, and identify extraneous solutions.</w:t>
            </w:r>
          </w:p>
          <w:p w14:paraId="46000879" w14:textId="77777777" w:rsidR="00BC15A9" w:rsidRDefault="00BC15A9" w:rsidP="00BC15A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(A-REI.1.2)</w:t>
            </w:r>
          </w:p>
          <w:p w14:paraId="04E03536" w14:textId="77777777" w:rsidR="00BC15A9" w:rsidRDefault="00BC15A9" w:rsidP="00BC15A9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Apply the properties of exponents to justify whether two expressions are the same. </w:t>
            </w:r>
          </w:p>
          <w:p w14:paraId="286611B7" w14:textId="77777777" w:rsidR="00BC15A9" w:rsidRPr="00FE40C1" w:rsidRDefault="00BC15A9" w:rsidP="00BC15A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(N-RN.1.2)</w:t>
            </w:r>
          </w:p>
          <w:p w14:paraId="2F7AD7CE" w14:textId="77777777" w:rsidR="00BC15A9" w:rsidRPr="00EE60D9" w:rsidRDefault="00BC15A9" w:rsidP="00BC15A9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Prove, using the properties of exponents, that radicals and rational exponents are related. (N-RN.1.1)</w:t>
            </w:r>
          </w:p>
          <w:p w14:paraId="619455B9" w14:textId="77777777" w:rsidR="00B019DE" w:rsidRPr="00972E39" w:rsidRDefault="00B019DE" w:rsidP="00C66C7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12A98E0D" w14:textId="77777777" w:rsidR="00B019DE" w:rsidRPr="00972E39" w:rsidRDefault="00B019DE" w:rsidP="00C66C7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2DE0CD8A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1F30E5B" w14:textId="32C0BC6F" w:rsidR="00B019DE" w:rsidRPr="0041380F" w:rsidRDefault="00B019DE" w:rsidP="00C66C7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47A9632" w14:textId="77777777" w:rsidR="00B019DE" w:rsidRPr="00770D77" w:rsidRDefault="00B019DE" w:rsidP="00C66C7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30A08137" w14:textId="77777777" w:rsidTr="00B019DE">
        <w:trPr>
          <w:trHeight w:val="1466"/>
        </w:trPr>
        <w:tc>
          <w:tcPr>
            <w:tcW w:w="900" w:type="dxa"/>
          </w:tcPr>
          <w:p w14:paraId="2439E4A7" w14:textId="77777777" w:rsidR="00B019DE" w:rsidRPr="0041380F" w:rsidRDefault="00B019DE" w:rsidP="00C66C7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5C059303" w14:textId="77777777" w:rsidR="00B019DE" w:rsidRDefault="00B019DE" w:rsidP="00C66C7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7B04ECF6" w14:textId="77777777" w:rsidTr="00C66C75">
              <w:tc>
                <w:tcPr>
                  <w:tcW w:w="3464" w:type="dxa"/>
                </w:tcPr>
                <w:p w14:paraId="5CE5CAB5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C66C75">
                    <w:rPr>
                      <w:rFonts w:ascii="Century Gothic" w:hAnsi="Century Gothic"/>
                      <w:szCs w:val="24"/>
                    </w:rPr>
                    <w:t>Solution</w:t>
                  </w:r>
                </w:p>
              </w:tc>
              <w:tc>
                <w:tcPr>
                  <w:tcW w:w="3465" w:type="dxa"/>
                </w:tcPr>
                <w:p w14:paraId="769E5BD1" w14:textId="44ACCC8A" w:rsidR="00B019DE" w:rsidRPr="00FE40C1" w:rsidRDefault="002B3985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C66C75">
                    <w:rPr>
                      <w:rFonts w:ascii="Century Gothic" w:hAnsi="Century Gothic"/>
                      <w:szCs w:val="24"/>
                    </w:rPr>
                    <w:t>Rational Exponent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14:paraId="34354781" w14:textId="2887E185" w:rsidR="00B019DE" w:rsidRPr="00FE40C1" w:rsidRDefault="002B3985" w:rsidP="002B398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Radicand</w:t>
                  </w:r>
                </w:p>
              </w:tc>
            </w:tr>
            <w:tr w:rsidR="00B019DE" w14:paraId="198C91ED" w14:textId="77777777" w:rsidTr="00C66C75">
              <w:tc>
                <w:tcPr>
                  <w:tcW w:w="3464" w:type="dxa"/>
                </w:tcPr>
                <w:p w14:paraId="0703960D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C66C75">
                    <w:rPr>
                      <w:rFonts w:ascii="Century Gothic" w:hAnsi="Century Gothic"/>
                      <w:szCs w:val="24"/>
                    </w:rPr>
                    <w:t>Extraneous Solution</w:t>
                  </w:r>
                </w:p>
              </w:tc>
              <w:tc>
                <w:tcPr>
                  <w:tcW w:w="3465" w:type="dxa"/>
                </w:tcPr>
                <w:p w14:paraId="2FA02DCA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C66C75">
                    <w:rPr>
                      <w:rFonts w:ascii="Century Gothic" w:hAnsi="Century Gothic"/>
                      <w:szCs w:val="24"/>
                    </w:rPr>
                    <w:t>Root</w:t>
                  </w:r>
                </w:p>
              </w:tc>
              <w:tc>
                <w:tcPr>
                  <w:tcW w:w="3465" w:type="dxa"/>
                </w:tcPr>
                <w:p w14:paraId="2F0979A6" w14:textId="3B968DCF" w:rsidR="00B019DE" w:rsidRPr="00FE40C1" w:rsidRDefault="002B3985" w:rsidP="002B398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Index</w:t>
                  </w:r>
                </w:p>
              </w:tc>
            </w:tr>
            <w:tr w:rsidR="00B019DE" w14:paraId="6CBF14FE" w14:textId="77777777" w:rsidTr="00C66C75">
              <w:tc>
                <w:tcPr>
                  <w:tcW w:w="3464" w:type="dxa"/>
                </w:tcPr>
                <w:p w14:paraId="40C6E28D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C66C75">
                    <w:rPr>
                      <w:rFonts w:ascii="Century Gothic" w:hAnsi="Century Gothic"/>
                      <w:szCs w:val="24"/>
                    </w:rPr>
                    <w:t>Rational Expression</w:t>
                  </w:r>
                </w:p>
              </w:tc>
              <w:tc>
                <w:tcPr>
                  <w:tcW w:w="3465" w:type="dxa"/>
                </w:tcPr>
                <w:p w14:paraId="28EE1091" w14:textId="2545C794" w:rsidR="00B019DE" w:rsidRPr="00FE40C1" w:rsidRDefault="00B019DE" w:rsidP="002B398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2B3985">
                    <w:rPr>
                      <w:rFonts w:ascii="Century Gothic" w:hAnsi="Century Gothic"/>
                      <w:szCs w:val="24"/>
                    </w:rPr>
                    <w:t>Radical</w:t>
                  </w:r>
                </w:p>
              </w:tc>
              <w:tc>
                <w:tcPr>
                  <w:tcW w:w="3465" w:type="dxa"/>
                </w:tcPr>
                <w:p w14:paraId="4FFE603E" w14:textId="77777777" w:rsidR="00B019DE" w:rsidRPr="00FE40C1" w:rsidRDefault="00B019DE" w:rsidP="000272F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14:paraId="1C949A19" w14:textId="77777777" w:rsidR="00B019DE" w:rsidRDefault="00B019DE" w:rsidP="00C66C75">
            <w:pPr>
              <w:rPr>
                <w:rFonts w:ascii="Century Gothic" w:hAnsi="Century Gothic"/>
                <w:b/>
                <w:szCs w:val="24"/>
              </w:rPr>
            </w:pPr>
          </w:p>
          <w:p w14:paraId="0BE878CB" w14:textId="77777777" w:rsidR="00B019DE" w:rsidRDefault="00B019DE" w:rsidP="00C66C7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706EB0B3" w14:textId="342FAA6B" w:rsidR="00B019DE" w:rsidRPr="00C66C75" w:rsidRDefault="00C66C75" w:rsidP="00C66C75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Rewrite expressions involving radicals and rational exponents using the properties of exponents. (N-RN.1.2)</w:t>
            </w:r>
          </w:p>
          <w:p w14:paraId="617DC2A1" w14:textId="77777777" w:rsidR="00B019DE" w:rsidRPr="00770D77" w:rsidRDefault="00B019DE" w:rsidP="00C66C75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14:paraId="2CB3041E" w14:textId="77777777" w:rsidTr="00B019DE">
        <w:tc>
          <w:tcPr>
            <w:tcW w:w="900" w:type="dxa"/>
            <w:shd w:val="clear" w:color="auto" w:fill="DEEAF6" w:themeFill="accent1" w:themeFillTint="33"/>
          </w:tcPr>
          <w:p w14:paraId="1889F5F2" w14:textId="77777777" w:rsidR="00B019DE" w:rsidRPr="0041380F" w:rsidRDefault="00B019DE" w:rsidP="00C66C7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FAD0C04" w14:textId="77777777" w:rsidR="00B019DE" w:rsidRPr="00770D77" w:rsidRDefault="00B019DE" w:rsidP="00C66C7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5B97BF04" w14:textId="77777777" w:rsidTr="00B019DE">
        <w:tc>
          <w:tcPr>
            <w:tcW w:w="900" w:type="dxa"/>
          </w:tcPr>
          <w:p w14:paraId="6AB1C6BE" w14:textId="77777777" w:rsidR="00B019DE" w:rsidRPr="0041380F" w:rsidRDefault="00B019DE" w:rsidP="00C66C7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41224AAE" w14:textId="77777777" w:rsidR="00B019DE" w:rsidRPr="00770D77" w:rsidRDefault="00B019DE" w:rsidP="00C66C7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3BD26376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787D311" w14:textId="77777777" w:rsidR="00B019DE" w:rsidRPr="0041380F" w:rsidRDefault="00B019DE" w:rsidP="00C66C7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60B9327A" w14:textId="77777777" w:rsidR="00B019DE" w:rsidRPr="00770D77" w:rsidRDefault="00B019DE" w:rsidP="00C66C7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00492F77" w14:textId="77777777" w:rsidTr="00B019DE">
        <w:tc>
          <w:tcPr>
            <w:tcW w:w="900" w:type="dxa"/>
          </w:tcPr>
          <w:p w14:paraId="113E8A59" w14:textId="77777777" w:rsidR="00B019DE" w:rsidRPr="0041380F" w:rsidRDefault="00B019DE" w:rsidP="00C66C7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274E4210" w14:textId="77777777" w:rsidR="00B019DE" w:rsidRPr="00770D77" w:rsidRDefault="00B019DE" w:rsidP="00C66C7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12AE9EEE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A3C417B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272FE"/>
    <w:rsid w:val="002B3985"/>
    <w:rsid w:val="007F3CBD"/>
    <w:rsid w:val="00897C10"/>
    <w:rsid w:val="0094668E"/>
    <w:rsid w:val="00B019DE"/>
    <w:rsid w:val="00BC15A9"/>
    <w:rsid w:val="00C66C75"/>
    <w:rsid w:val="00EA3751"/>
    <w:rsid w:val="00E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90A1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EA7F7-64DD-45BC-A3FE-A198E0CED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D1B71-FE0B-4702-94A6-9B07E3EB4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A18932-D287-4BF3-8E04-EA19FA87F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7</cp:revision>
  <dcterms:created xsi:type="dcterms:W3CDTF">2014-05-05T18:57:00Z</dcterms:created>
  <dcterms:modified xsi:type="dcterms:W3CDTF">2014-06-16T18:14:00Z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