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183608" w14:paraId="748EFE22" w14:textId="77777777" w:rsidTr="00804CC4">
        <w:trPr>
          <w:trHeight w:val="720"/>
        </w:trPr>
        <w:tc>
          <w:tcPr>
            <w:tcW w:w="738" w:type="dxa"/>
            <w:vAlign w:val="center"/>
          </w:tcPr>
          <w:p w14:paraId="475A76DE" w14:textId="598925D3" w:rsidR="00183608" w:rsidRDefault="00E47ED4" w:rsidP="00804CC4">
            <w:pPr>
              <w:pStyle w:val="ny-lesson-paragraph"/>
            </w:pPr>
            <w:bookmarkStart w:id="0" w:name="_GoBack"/>
            <w:bookmarkEnd w:id="0"/>
            <w:r w:rsidRPr="00321408">
              <w:rPr>
                <w:noProof/>
              </w:rPr>
              <w:drawing>
                <wp:anchor distT="0" distB="0" distL="114300" distR="114300" simplePos="0" relativeHeight="251683840" behindDoc="0" locked="0" layoutInCell="1" allowOverlap="1" wp14:anchorId="36D12D9D" wp14:editId="2C0E3318">
                  <wp:simplePos x="0" y="0"/>
                  <wp:positionH relativeFrom="margin">
                    <wp:align>center</wp:align>
                  </wp:positionH>
                  <wp:positionV relativeFrom="margin">
                    <wp:align>center</wp:align>
                  </wp:positionV>
                  <wp:extent cx="360680" cy="36068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CB8563D" w14:textId="15222243" w:rsidR="00183608" w:rsidRPr="00D0546C" w:rsidRDefault="00183608" w:rsidP="00183608">
      <w:pPr>
        <w:pStyle w:val="ny-lesson-header"/>
      </w:pPr>
      <w:r>
        <w:t>Lesson 3</w:t>
      </w:r>
      <w:r w:rsidRPr="00D0546C">
        <w:t>:</w:t>
      </w:r>
      <w:r>
        <w:t xml:space="preserve"> </w:t>
      </w:r>
      <w:r w:rsidRPr="00D0546C">
        <w:t xml:space="preserve"> </w:t>
      </w:r>
      <w:r>
        <w:t xml:space="preserve">Estimating Centers and Interpreting the Mean as a Balance Point </w:t>
      </w:r>
    </w:p>
    <w:p w14:paraId="53D6A019" w14:textId="77777777" w:rsidR="00BB3C65" w:rsidRDefault="00BB3C65" w:rsidP="00BB3C65">
      <w:pPr>
        <w:pStyle w:val="ny-callout-hdr"/>
        <w:rPr>
          <w:rStyle w:val="ny-bold-green"/>
          <w:rFonts w:ascii="Calibri" w:eastAsia="Myriad Pro" w:hAnsi="Calibri" w:cs="Myriad Pro"/>
          <w:bCs/>
          <w:position w:val="-1"/>
          <w:sz w:val="36"/>
          <w:szCs w:val="62"/>
        </w:rPr>
      </w:pPr>
    </w:p>
    <w:p w14:paraId="6BC8BEEA" w14:textId="77777777" w:rsidR="00BB3C65" w:rsidRPr="008F0672" w:rsidRDefault="00BB3C65" w:rsidP="00BB3C65">
      <w:pPr>
        <w:pStyle w:val="ny-callout-hdr"/>
        <w:rPr>
          <w:rStyle w:val="ny-bold-green"/>
        </w:rPr>
      </w:pPr>
      <w:r w:rsidRPr="008F0672">
        <w:rPr>
          <w:rStyle w:val="ny-bold-green"/>
          <w:b/>
          <w:color w:val="93A56C"/>
        </w:rPr>
        <w:t>Student Outcomes</w:t>
      </w:r>
    </w:p>
    <w:p w14:paraId="0F50FD10" w14:textId="77777777" w:rsidR="00BB3C65" w:rsidRPr="00203DB1" w:rsidRDefault="00BB3C65" w:rsidP="00BB3C65">
      <w:pPr>
        <w:pStyle w:val="ny-lesson-bullet"/>
      </w:pPr>
      <w:r w:rsidRPr="00203DB1">
        <w:t xml:space="preserve">Students estimate the mean and median of a distribution represented by a dot plot or a histogram.  </w:t>
      </w:r>
    </w:p>
    <w:p w14:paraId="31091193" w14:textId="337FFD4C" w:rsidR="00BB3C65" w:rsidRPr="00203DB1" w:rsidRDefault="00BB3C65" w:rsidP="00BB3C65">
      <w:pPr>
        <w:pStyle w:val="ny-lesson-bullet"/>
      </w:pPr>
      <w:r w:rsidRPr="00203DB1">
        <w:t>Students indicate that the mean is a reasonable description of a typical value for a distribution that is symmetrical</w:t>
      </w:r>
      <w:r w:rsidR="00CF04E4">
        <w:t>,</w:t>
      </w:r>
      <w:r w:rsidRPr="00203DB1">
        <w:t xml:space="preserve"> but the median is a better description of a typical value for a distribution that is skewed.</w:t>
      </w:r>
    </w:p>
    <w:p w14:paraId="43F4082C" w14:textId="77777777" w:rsidR="00BB3C65" w:rsidRPr="00203DB1" w:rsidRDefault="00BB3C65" w:rsidP="00BB3C65">
      <w:pPr>
        <w:pStyle w:val="ny-lesson-bullet"/>
      </w:pPr>
      <w:r w:rsidRPr="00203DB1">
        <w:t>Students interpret the mean as a balance point of a distribution.</w:t>
      </w:r>
    </w:p>
    <w:p w14:paraId="03EA5CAD" w14:textId="77777777" w:rsidR="00BB3C65" w:rsidRPr="00203DB1" w:rsidRDefault="00BB3C65" w:rsidP="00BB3C65">
      <w:pPr>
        <w:pStyle w:val="ny-lesson-bullet"/>
      </w:pPr>
      <w:r w:rsidRPr="00203DB1">
        <w:t>Students indicate that for a distribution in which neither the mean nor the median is a good description of a typical value, the mean still provides a description of the center of a distribution in terms of the balance point.</w:t>
      </w:r>
    </w:p>
    <w:p w14:paraId="50F20069" w14:textId="77777777" w:rsidR="00BB3C65" w:rsidRDefault="00BB3C65" w:rsidP="00BB3C65">
      <w:pPr>
        <w:pStyle w:val="ny-callout-hdr"/>
        <w:spacing w:after="60"/>
      </w:pPr>
    </w:p>
    <w:p w14:paraId="6F069262" w14:textId="77777777" w:rsidR="00BB3C65" w:rsidRDefault="00BB3C65" w:rsidP="00BB3C65">
      <w:pPr>
        <w:pStyle w:val="ny-callout-hdr"/>
        <w:spacing w:after="60"/>
      </w:pPr>
      <w:r>
        <w:t>Lesson Notes</w:t>
      </w:r>
    </w:p>
    <w:p w14:paraId="6A2ABC6D" w14:textId="77777777" w:rsidR="00BB3C65" w:rsidRPr="000C46E5" w:rsidRDefault="00BB3C65" w:rsidP="00BB3C65">
      <w:pPr>
        <w:pStyle w:val="ny-lesson-paragraph"/>
      </w:pPr>
      <w:r w:rsidRPr="000C46E5">
        <w:t xml:space="preserve">This lesson continues the work started in Lesson 2 by presenting nearly symmetrical data distributions in which the mean is a reasonable description of a typical value and skewed data distributions in which the median is a reasonable description.  </w:t>
      </w:r>
    </w:p>
    <w:p w14:paraId="048B8123" w14:textId="695FBDA7" w:rsidR="00BB3C65" w:rsidRPr="000C46E5" w:rsidRDefault="00BB3C65" w:rsidP="00BB3C65">
      <w:pPr>
        <w:pStyle w:val="ny-lesson-paragraph"/>
      </w:pPr>
      <w:r>
        <w:rPr>
          <w:rFonts w:ascii="Comic Sans MS" w:hAnsi="Comic Sans MS"/>
          <w:noProof/>
          <w:sz w:val="24"/>
        </w:rPr>
        <mc:AlternateContent>
          <mc:Choice Requires="wps">
            <w:drawing>
              <wp:anchor distT="0" distB="0" distL="114300" distR="114300" simplePos="0" relativeHeight="251676672" behindDoc="0" locked="0" layoutInCell="1" allowOverlap="1" wp14:anchorId="2AE8D83A" wp14:editId="39151E22">
                <wp:simplePos x="0" y="0"/>
                <wp:positionH relativeFrom="column">
                  <wp:posOffset>-408940</wp:posOffset>
                </wp:positionH>
                <wp:positionV relativeFrom="paragraph">
                  <wp:posOffset>454660</wp:posOffset>
                </wp:positionV>
                <wp:extent cx="355600" cy="221615"/>
                <wp:effectExtent l="0" t="0" r="25400" b="32385"/>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5099939" w14:textId="77777777" w:rsidR="00BB3C65" w:rsidRDefault="00BB3C65" w:rsidP="00BB3C6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E8D83A" id="_x0000_t202" coordsize="21600,21600" o:spt="202" path="m,l,21600r21600,l21600,xe">
                <v:stroke joinstyle="miter"/>
                <v:path gradientshapeok="t" o:connecttype="rect"/>
              </v:shapetype>
              <v:shape id="Text Box 61" o:spid="_x0000_s1026" type="#_x0000_t202" style="position:absolute;margin-left:-32.2pt;margin-top:35.8pt;width:28pt;height:1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" fillcolor="#00789c" strokecolor="#00789c">
                <v:path arrowok="t"/>
                <v:textbox inset="3pt,3pt,3pt,3pt">
                  <w:txbxContent>
                    <w:p w14:paraId="25099939" w14:textId="77777777" w:rsidR="00BB3C65" w:rsidRDefault="00BB3C65" w:rsidP="00BB3C6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Pr="000C46E5">
        <w:t>This lesson reviews and deepens understanding of the mean as a balance point as was introduced in Grade 6 (</w:t>
      </w:r>
      <w:r w:rsidRPr="007F6EAE">
        <w:rPr>
          <w:b/>
        </w:rPr>
        <w:t>6.SP.</w:t>
      </w:r>
      <w:r w:rsidR="00E409BD">
        <w:rPr>
          <w:b/>
        </w:rPr>
        <w:t>A.</w:t>
      </w:r>
      <w:r w:rsidRPr="007F6EAE">
        <w:rPr>
          <w:b/>
        </w:rPr>
        <w:t>3</w:t>
      </w:r>
      <w:r w:rsidRPr="000C46E5">
        <w:t xml:space="preserve"> and </w:t>
      </w:r>
      <w:r w:rsidR="00E409BD">
        <w:rPr>
          <w:b/>
        </w:rPr>
        <w:t>6.SP.B.5</w:t>
      </w:r>
      <w:r w:rsidRPr="007F6EAE">
        <w:rPr>
          <w:b/>
        </w:rPr>
        <w:t>b</w:t>
      </w:r>
      <w:r w:rsidRPr="000C46E5">
        <w:t xml:space="preserve">).  The concept of balance is developed by using a dot plot and a representation of the data as equal weights along a number line.  Balance would be a position on the number line in which the sum of the distances on the right and the sum of the distances on the left are equal.  </w:t>
      </w:r>
      <w:r w:rsidRPr="00AE5DDF">
        <w:t>Students model with mathematics as they verify this position</w:t>
      </w:r>
      <w:r w:rsidRPr="000C46E5">
        <w:t xml:space="preserve">. </w:t>
      </w:r>
    </w:p>
    <w:p w14:paraId="76E5BF87" w14:textId="4AA08116" w:rsidR="00BB3C65" w:rsidRPr="000C46E5" w:rsidRDefault="00BB3C65" w:rsidP="00BB3C65">
      <w:pPr>
        <w:pStyle w:val="ny-lesson-paragraph"/>
      </w:pPr>
      <w:r w:rsidRPr="000C46E5">
        <w:t>Students estimate a balance point for a data distribution and then compare their estimate to the actual mean.  The visual of a balance point helps students understand how a mean provides a reasonable description of a typical value for a distribution that is symmetrical.  The balance point for a skewed data distribution, however, does not describe a typical value as well as it did for a symmetrical data distribution.  Students should recognize that the median of the data set is a better description of a typical value based on the visual representation of a skewed data distribution.</w:t>
      </w:r>
    </w:p>
    <w:p w14:paraId="66F19780" w14:textId="77777777" w:rsidR="00BB3C65" w:rsidRPr="000C46E5" w:rsidRDefault="00BB3C65" w:rsidP="00BB3C65">
      <w:pPr>
        <w:pStyle w:val="ny-lesson-paragraph"/>
      </w:pPr>
      <w:r w:rsidRPr="000C46E5">
        <w:t>In the next set of lessons</w:t>
      </w:r>
      <w:r>
        <w:t>,</w:t>
      </w:r>
      <w:r w:rsidRPr="000C46E5">
        <w:t xml:space="preserve"> students will use this balance point position to develop a measure of the variability in a data distribution, ultimately leading to the standard deviation (Lessons 4, 5, and 6).  </w:t>
      </w:r>
    </w:p>
    <w:p w14:paraId="5D4DF445" w14:textId="77777777" w:rsidR="00BB3C65" w:rsidRPr="000C46E5" w:rsidRDefault="00BB3C65" w:rsidP="00BB3C65">
      <w:pPr>
        <w:pStyle w:val="ny-lesson-paragraph"/>
      </w:pPr>
      <w:r>
        <w:t xml:space="preserve">  </w:t>
      </w:r>
    </w:p>
    <w:p w14:paraId="12A0F50E" w14:textId="77777777" w:rsidR="00BB3C65" w:rsidRDefault="00BB3C65" w:rsidP="00BB3C65">
      <w:pPr>
        <w:pStyle w:val="ny-callout-hdr"/>
        <w:spacing w:after="60"/>
      </w:pPr>
      <w:r>
        <w:t>Classwork</w:t>
      </w:r>
    </w:p>
    <w:p w14:paraId="43E5C279" w14:textId="77777777" w:rsidR="00BB3C65" w:rsidRPr="00B67BF2" w:rsidRDefault="00BB3C65" w:rsidP="00BB3C65">
      <w:pPr>
        <w:pStyle w:val="ny-lesson-paragraph"/>
        <w:rPr>
          <w:rStyle w:val="ny-lesson-hdr-2"/>
          <w:b w:val="0"/>
        </w:rPr>
      </w:pPr>
      <w:r>
        <w:rPr>
          <w:rStyle w:val="ny-lesson-hdr-2"/>
        </w:rPr>
        <w:t>Example 1 (3</w:t>
      </w:r>
      <w:r w:rsidRPr="00B67BF2">
        <w:rPr>
          <w:rStyle w:val="ny-lesson-hdr-2"/>
        </w:rPr>
        <w:t xml:space="preserve"> m</w:t>
      </w:r>
      <w:r>
        <w:rPr>
          <w:rStyle w:val="ny-lesson-hdr-2"/>
        </w:rPr>
        <w:t>inutes)</w:t>
      </w:r>
    </w:p>
    <w:p w14:paraId="3BC10B1E" w14:textId="08ED62D4" w:rsidR="00BB3C65" w:rsidRDefault="00BB3C65" w:rsidP="00BB3C65">
      <w:pPr>
        <w:pStyle w:val="ny-lesson-SFinsert"/>
      </w:pPr>
      <w:r>
        <w:rPr>
          <w:b w:val="0"/>
          <w:noProof/>
          <w:color w:val="617656"/>
          <w:sz w:val="22"/>
          <w:szCs w:val="26"/>
        </w:rPr>
        <mc:AlternateContent>
          <mc:Choice Requires="wps">
            <w:drawing>
              <wp:anchor distT="0" distB="0" distL="114300" distR="114300" simplePos="0" relativeHeight="251663360" behindDoc="0" locked="0" layoutInCell="1" allowOverlap="1" wp14:anchorId="41BBF9EB" wp14:editId="793C3FFA">
                <wp:simplePos x="0" y="0"/>
                <wp:positionH relativeFrom="margin">
                  <wp:align>center</wp:align>
                </wp:positionH>
                <wp:positionV relativeFrom="paragraph">
                  <wp:posOffset>73025</wp:posOffset>
                </wp:positionV>
                <wp:extent cx="5303520" cy="861060"/>
                <wp:effectExtent l="0" t="0" r="11430" b="152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610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F821C5" id="Rectangle 3" o:spid="_x0000_s1026" style="position:absolute;margin-left:0;margin-top:5.75pt;width:417.6pt;height:67.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C2fgIAAP4E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" filled="f" strokecolor="#4f6228" strokeweight="1.15pt">
                <w10:wrap anchorx="margin"/>
              </v:rect>
            </w:pict>
          </mc:Fallback>
        </mc:AlternateContent>
      </w:r>
      <w:r w:rsidR="00E409BD">
        <w:br/>
      </w:r>
      <w:r>
        <w:t>Example 1</w:t>
      </w:r>
    </w:p>
    <w:p w14:paraId="77D46166" w14:textId="222C1030" w:rsidR="00BB3C65" w:rsidRDefault="00BB3C65" w:rsidP="00BB3C65">
      <w:pPr>
        <w:pStyle w:val="ny-lesson-SFinsert"/>
      </w:pPr>
      <w:r>
        <w:t xml:space="preserve">Your previous work in mathematics involved estimating a balance point of a data distribution.  Let’s review what we learned about the balance point of a distribution.  A </w:t>
      </w:r>
      <m:oMath>
        <m:r>
          <m:rPr>
            <m:sty m:val="bi"/>
          </m:rPr>
          <w:rPr>
            <w:rFonts w:ascii="Cambria Math" w:hAnsi="Cambria Math"/>
          </w:rPr>
          <m:t>12</m:t>
        </m:r>
      </m:oMath>
      <w:r>
        <w:t xml:space="preserve">-inch ruler has several quarters taped to positions along the ruler.  The broad side of a pencil is placed underneath the ruler to determine an approximate balance point of the ruler with the quarters.  </w:t>
      </w:r>
    </w:p>
    <w:p w14:paraId="29A98EA7" w14:textId="77777777" w:rsidR="00BB3C65" w:rsidRDefault="00BB3C65" w:rsidP="00BB3C65">
      <w:pPr>
        <w:pStyle w:val="ny-lesson-paragraph"/>
      </w:pPr>
    </w:p>
    <w:p w14:paraId="68D2553D" w14:textId="7692F8B9" w:rsidR="00BB3C65" w:rsidRDefault="00BB3C65" w:rsidP="00BB3C65">
      <w:pPr>
        <w:pStyle w:val="ny-lesson-paragraph"/>
      </w:pPr>
      <w:r>
        <w:lastRenderedPageBreak/>
        <w:t>Demonstrate balancing a</w:t>
      </w:r>
      <w:r w:rsidRPr="00573523">
        <w:t xml:space="preserve"> ruler with quar</w:t>
      </w:r>
      <w:r>
        <w:t xml:space="preserve">ters taped on it to the class.  Tape quarters to the positions </w:t>
      </w:r>
      <m:oMath>
        <m:r>
          <w:rPr>
            <w:rFonts w:ascii="Cambria Math" w:hAnsi="Cambria Math"/>
          </w:rPr>
          <m:t>1</m:t>
        </m:r>
      </m:oMath>
      <w:r>
        <w:t xml:space="preserve"> and </w:t>
      </w:r>
      <m:oMath>
        <m:r>
          <w:rPr>
            <w:rFonts w:ascii="Cambria Math" w:hAnsi="Cambria Math"/>
          </w:rPr>
          <m:t>11</m:t>
        </m:r>
      </m:oMath>
      <w:r>
        <w:t xml:space="preserve"> inches on a ruler.  Demonstrate that the ruler balances on the tip of a pencil at the position </w:t>
      </w:r>
      <m:oMath>
        <m:r>
          <w:rPr>
            <w:rFonts w:ascii="Cambria Math" w:hAnsi="Cambria Math"/>
          </w:rPr>
          <m:t>6</m:t>
        </m:r>
      </m:oMath>
      <w:r>
        <w:t xml:space="preserve"> inches.  </w:t>
      </w:r>
    </w:p>
    <w:p w14:paraId="681CE451" w14:textId="77777777" w:rsidR="00BB3C65" w:rsidRDefault="00BB3C65" w:rsidP="00BB3C65">
      <w:pPr>
        <w:pStyle w:val="ny-lesson-paragraph"/>
      </w:pPr>
      <w:r w:rsidRPr="00573523">
        <w:t xml:space="preserve">Be aware, however, that </w:t>
      </w:r>
      <w:r>
        <w:t xml:space="preserve">the </w:t>
      </w:r>
      <w:r w:rsidRPr="00573523">
        <w:t>model may not necessarily balance at the mean, as factors due to the physical weight of the ruler, variation in the weights of the quarters, and precision of the placement of the quarters all affect the resulting balance point.  It is best to use a lightweight ruler to minimize the effect of the weight of the ruler on the balance point.</w:t>
      </w:r>
    </w:p>
    <w:p w14:paraId="376FEB7E" w14:textId="77777777" w:rsidR="00BB3C65" w:rsidRDefault="00BB3C65" w:rsidP="00BB3C65">
      <w:pPr>
        <w:pStyle w:val="ny-lesson-paragraph"/>
        <w:rPr>
          <w:b/>
        </w:rPr>
      </w:pPr>
    </w:p>
    <w:p w14:paraId="5BAA021C" w14:textId="77777777" w:rsidR="00BB3C65" w:rsidRPr="00A576A1" w:rsidRDefault="00BB3C65" w:rsidP="00BB3C65">
      <w:pPr>
        <w:pStyle w:val="ny-lesson-hdr-1"/>
      </w:pPr>
      <w:r w:rsidRPr="00A576A1">
        <w:t>Exercise</w:t>
      </w:r>
      <w:r>
        <w:t>s 1–7</w:t>
      </w:r>
      <w:r w:rsidRPr="00A576A1">
        <w:t xml:space="preserve"> (15 minutes)</w:t>
      </w:r>
    </w:p>
    <w:p w14:paraId="241FD500" w14:textId="77777777" w:rsidR="00BB3C65" w:rsidRPr="00B57248" w:rsidRDefault="00BB3C65" w:rsidP="00BB3C65">
      <w:pPr>
        <w:pStyle w:val="ny-lesson-paragraph"/>
        <w:rPr>
          <w:szCs w:val="20"/>
        </w:rPr>
      </w:pPr>
      <w:r w:rsidRPr="00B57248">
        <w:rPr>
          <w:szCs w:val="20"/>
        </w:rPr>
        <w:t>The questions in this exercise can be part of a class discussion or a small group discussion.  You may also direct students to write out answers for several of these questions.  Consider a format that works best for your students.</w:t>
      </w:r>
    </w:p>
    <w:p w14:paraId="743B18E5" w14:textId="77777777" w:rsidR="00BB3C65" w:rsidRPr="00573523" w:rsidRDefault="00BB3C65" w:rsidP="00BB3C65">
      <w:pPr>
        <w:pStyle w:val="ny-lesson-paragraph"/>
      </w:pPr>
      <w:r w:rsidRPr="00573523">
        <w:t xml:space="preserve">Encourage students to make a visual estimate of the balance point before they make any calculations.  If needed, prompt students to understand that the balance point is a position that balances the sum of the distances to the right of the balance point with the sum of the distances to the left of the balance point. </w:t>
      </w:r>
    </w:p>
    <w:p w14:paraId="1A36F65D" w14:textId="77777777" w:rsidR="00BB3C65" w:rsidRPr="00573523" w:rsidRDefault="00BB3C65" w:rsidP="00BB3C65">
      <w:pPr>
        <w:pStyle w:val="ny-lesson-paragraph"/>
      </w:pPr>
      <w:r w:rsidRPr="00573523">
        <w:t xml:space="preserve">Students are directed in the questions to calculate the mean and median.  They observe that the mean </w:t>
      </w:r>
      <w:r>
        <w:t xml:space="preserve">is </w:t>
      </w:r>
      <w:r w:rsidRPr="00573523">
        <w:t xml:space="preserve">either equal to their estimate of the balance point or close to their estimate.  </w:t>
      </w:r>
    </w:p>
    <w:p w14:paraId="49961A49" w14:textId="68527128" w:rsidR="00BB3C65" w:rsidRPr="00573523" w:rsidRDefault="00BB3C65" w:rsidP="00BB3C65">
      <w:pPr>
        <w:pStyle w:val="ny-lesson-paragraph"/>
      </w:pPr>
      <w:r>
        <w:rPr>
          <w:noProof/>
        </w:rPr>
        <mc:AlternateContent>
          <mc:Choice Requires="wpg">
            <w:drawing>
              <wp:anchor distT="0" distB="0" distL="114300" distR="114300" simplePos="0" relativeHeight="251677696" behindDoc="0" locked="0" layoutInCell="1" allowOverlap="1" wp14:anchorId="636F85D5" wp14:editId="19979C43">
                <wp:simplePos x="0" y="0"/>
                <wp:positionH relativeFrom="column">
                  <wp:posOffset>-227965</wp:posOffset>
                </wp:positionH>
                <wp:positionV relativeFrom="paragraph">
                  <wp:posOffset>-1905</wp:posOffset>
                </wp:positionV>
                <wp:extent cx="164465" cy="2194560"/>
                <wp:effectExtent l="0" t="0" r="13335" b="15240"/>
                <wp:wrapNone/>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194560"/>
                          <a:chOff x="177800" y="0"/>
                          <a:chExt cx="164592" cy="1005840"/>
                        </a:xfrm>
                      </wpg:grpSpPr>
                      <wps:wsp>
                        <wps:cNvPr id="41" name="Straight Connector 4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2" name="Group 42"/>
                        <wpg:cNvGrpSpPr/>
                        <wpg:grpSpPr>
                          <a:xfrm>
                            <a:off x="177800" y="0"/>
                            <a:ext cx="164592" cy="1005840"/>
                            <a:chOff x="177800" y="0"/>
                            <a:chExt cx="164592" cy="1005840"/>
                          </a:xfrm>
                        </wpg:grpSpPr>
                        <wps:wsp>
                          <wps:cNvPr id="43" name="Straight Connector 4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5703D35A" id="Group 16" o:spid="_x0000_s1026" style="position:absolute;margin-left:-17.95pt;margin-top:-.15pt;width:12.95pt;height:172.8pt;z-index:25167769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">
                <v:line id="Straight Connector 4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id="Group 4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Straight Connector 4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line id="Straight Connector 4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v:group>
            </w:pict>
          </mc:Fallback>
        </mc:AlternateContent>
      </w:r>
      <w:r w:rsidRPr="00AE5DDF">
        <w:t xml:space="preserve">Ask the following questions as students develop their responses </w:t>
      </w:r>
      <w:r>
        <w:t>to</w:t>
      </w:r>
      <w:r w:rsidRPr="00AE5DDF">
        <w:t xml:space="preserve"> the exercise</w:t>
      </w:r>
      <w:r>
        <w:t>s</w:t>
      </w:r>
      <w:r w:rsidRPr="00AE5DDF">
        <w:t>:</w:t>
      </w:r>
    </w:p>
    <w:p w14:paraId="1E7B4DD2" w14:textId="6A4D3D0B" w:rsidR="00BB3C65" w:rsidRPr="002C1123" w:rsidRDefault="00BB3C65" w:rsidP="00BB3C65">
      <w:pPr>
        <w:pStyle w:val="ny-lesson-bullet"/>
      </w:pPr>
      <w:r w:rsidRPr="002C1123">
        <w:t xml:space="preserve">How do you think the quarter located at the </w:t>
      </w:r>
      <m:oMath>
        <m:r>
          <w:rPr>
            <w:rFonts w:ascii="Cambria Math" w:hAnsi="Cambria Math"/>
          </w:rPr>
          <m:t>1</m:t>
        </m:r>
      </m:oMath>
      <w:r>
        <w:t xml:space="preserve">-inch </w:t>
      </w:r>
      <w:r w:rsidRPr="002C1123">
        <w:t>position affects the balance point?</w:t>
      </w:r>
      <w:r>
        <w:t xml:space="preserve"> </w:t>
      </w:r>
      <w:r w:rsidRPr="002C1123">
        <w:t xml:space="preserve"> If that quarter were moved to the position of </w:t>
      </w:r>
      <m:oMath>
        <m:r>
          <w:rPr>
            <w:rFonts w:ascii="Cambria Math" w:hAnsi="Cambria Math"/>
          </w:rPr>
          <m:t>3</m:t>
        </m:r>
      </m:oMath>
      <w:r w:rsidRPr="002C1123">
        <w:t xml:space="preserve"> inches, what would happen to the balance point? </w:t>
      </w:r>
    </w:p>
    <w:p w14:paraId="7B6528F5" w14:textId="1903E85F" w:rsidR="00BB3C65" w:rsidRPr="002C1123" w:rsidRDefault="00BB3C65" w:rsidP="00BB3C65">
      <w:pPr>
        <w:pStyle w:val="ny-lesson-bullet"/>
        <w:numPr>
          <w:ilvl w:val="1"/>
          <w:numId w:val="10"/>
        </w:numPr>
        <w:rPr>
          <w:i/>
        </w:rPr>
      </w:pPr>
      <w:r>
        <w:rPr>
          <w:noProof/>
        </w:rPr>
        <mc:AlternateContent>
          <mc:Choice Requires="wps">
            <w:drawing>
              <wp:anchor distT="0" distB="0" distL="114300" distR="114300" simplePos="0" relativeHeight="251678720" behindDoc="0" locked="0" layoutInCell="1" allowOverlap="1" wp14:anchorId="486E37EF" wp14:editId="0171E451">
                <wp:simplePos x="0" y="0"/>
                <wp:positionH relativeFrom="column">
                  <wp:posOffset>-405765</wp:posOffset>
                </wp:positionH>
                <wp:positionV relativeFrom="paragraph">
                  <wp:posOffset>381635</wp:posOffset>
                </wp:positionV>
                <wp:extent cx="355600" cy="221615"/>
                <wp:effectExtent l="0" t="0" r="25400" b="32385"/>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C47D4AE" w14:textId="77777777" w:rsidR="00BB3C65" w:rsidRDefault="00BB3C65" w:rsidP="00BB3C6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E37EF" id="_x0000_s1027" type="#_x0000_t202" style="position:absolute;left:0;text-align:left;margin-left:-31.95pt;margin-top:30.05pt;width:28pt;height:1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" fillcolor="#00789c" strokecolor="#00789c">
                <v:path arrowok="t"/>
                <v:textbox inset="3pt,3pt,3pt,3pt">
                  <w:txbxContent>
                    <w:p w14:paraId="7C47D4AE" w14:textId="77777777" w:rsidR="00BB3C65" w:rsidRDefault="00BB3C65" w:rsidP="00BB3C6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Pr="002C1123">
        <w:rPr>
          <w:i/>
        </w:rPr>
        <w:t xml:space="preserve">If the quarter moved to </w:t>
      </w:r>
      <m:oMath>
        <m:r>
          <w:rPr>
            <w:rFonts w:ascii="Cambria Math" w:hAnsi="Cambria Math"/>
          </w:rPr>
          <m:t>3</m:t>
        </m:r>
      </m:oMath>
      <w:r w:rsidRPr="002C1123">
        <w:rPr>
          <w:i/>
        </w:rPr>
        <w:t xml:space="preserve"> inches, then the balance point would have to shift to the right in order to balance the sum of the distances.</w:t>
      </w:r>
    </w:p>
    <w:p w14:paraId="72E13DA1" w14:textId="11199EBC" w:rsidR="00BB3C65" w:rsidRPr="002C1123" w:rsidRDefault="00BB3C65" w:rsidP="00BB3C65">
      <w:pPr>
        <w:pStyle w:val="ny-lesson-bullet"/>
      </w:pPr>
      <w:r w:rsidRPr="002C1123">
        <w:t xml:space="preserve">Is there any arrangement of the </w:t>
      </w:r>
      <w:r>
        <w:t>three</w:t>
      </w:r>
      <w:r w:rsidRPr="002C1123">
        <w:t xml:space="preserve"> quarters that you could make in which the balance point would be located at the position of </w:t>
      </w:r>
      <m:oMath>
        <m:r>
          <w:rPr>
            <w:rFonts w:ascii="Cambria Math" w:hAnsi="Cambria Math"/>
          </w:rPr>
          <m:t>6</m:t>
        </m:r>
      </m:oMath>
      <w:r w:rsidRPr="002C1123">
        <w:t xml:space="preserve"> inches?  Explain your arrangement and why you think it might work.  </w:t>
      </w:r>
    </w:p>
    <w:p w14:paraId="460648CB" w14:textId="63686F34" w:rsidR="00BB3C65" w:rsidRPr="002C1123" w:rsidRDefault="00BB3C65" w:rsidP="00BB3C65">
      <w:pPr>
        <w:pStyle w:val="ny-lesson-bullet"/>
        <w:numPr>
          <w:ilvl w:val="1"/>
          <w:numId w:val="10"/>
        </w:numPr>
        <w:rPr>
          <w:i/>
        </w:rPr>
      </w:pPr>
      <w:r w:rsidRPr="002C1123">
        <w:rPr>
          <w:i/>
        </w:rPr>
        <w:t xml:space="preserve">One option is to place quarters at </w:t>
      </w:r>
      <m:oMath>
        <m:r>
          <w:rPr>
            <w:rFonts w:ascii="Cambria Math" w:hAnsi="Cambria Math"/>
          </w:rPr>
          <m:t>1</m:t>
        </m:r>
      </m:oMath>
      <w:r w:rsidRPr="002C1123">
        <w:rPr>
          <w:i/>
        </w:rPr>
        <w:t xml:space="preserve">, </w:t>
      </w:r>
      <m:oMath>
        <m:r>
          <w:rPr>
            <w:rFonts w:ascii="Cambria Math" w:hAnsi="Cambria Math"/>
          </w:rPr>
          <m:t>8</m:t>
        </m:r>
      </m:oMath>
      <w:r w:rsidRPr="002C1123">
        <w:rPr>
          <w:i/>
        </w:rPr>
        <w:t xml:space="preserve">, and </w:t>
      </w:r>
      <m:oMath>
        <m:r>
          <w:rPr>
            <w:rFonts w:ascii="Cambria Math" w:hAnsi="Cambria Math"/>
          </w:rPr>
          <m:t>9</m:t>
        </m:r>
      </m:oMath>
      <w:r w:rsidRPr="002C1123">
        <w:rPr>
          <w:i/>
        </w:rPr>
        <w:t xml:space="preserve"> inches.  The distance to the left of the mean is </w:t>
      </w:r>
      <m:oMath>
        <m:r>
          <w:rPr>
            <w:rFonts w:ascii="Cambria Math" w:hAnsi="Cambria Math"/>
          </w:rPr>
          <m:t>5</m:t>
        </m:r>
      </m:oMath>
      <w:r>
        <w:rPr>
          <w:i/>
        </w:rPr>
        <w:t>,</w:t>
      </w:r>
      <w:r w:rsidRPr="002C1123">
        <w:rPr>
          <w:i/>
        </w:rPr>
        <w:t xml:space="preserve"> and the sum of the distances to the right of the balance point is also </w:t>
      </w:r>
      <m:oMath>
        <m:r>
          <w:rPr>
            <w:rFonts w:ascii="Cambria Math" w:hAnsi="Cambria Math"/>
          </w:rPr>
          <m:t>5</m:t>
        </m:r>
      </m:oMath>
      <w:r w:rsidRPr="002C1123">
        <w:rPr>
          <w:i/>
        </w:rPr>
        <w:t>.</w:t>
      </w:r>
    </w:p>
    <w:p w14:paraId="7A235E99" w14:textId="77777777" w:rsidR="00BB3C65" w:rsidRPr="002C1123" w:rsidRDefault="00BB3C65" w:rsidP="00BB3C65">
      <w:pPr>
        <w:pStyle w:val="ny-lesson-bullet"/>
      </w:pPr>
      <w:r w:rsidRPr="002C1123">
        <w:t xml:space="preserve">How are the mean and the balance point related?  </w:t>
      </w:r>
    </w:p>
    <w:p w14:paraId="39F0FF08" w14:textId="77777777" w:rsidR="00BB3C65" w:rsidRPr="002C1123" w:rsidRDefault="00BB3C65" w:rsidP="00BB3C65">
      <w:pPr>
        <w:pStyle w:val="ny-lesson-bullet"/>
        <w:numPr>
          <w:ilvl w:val="1"/>
          <w:numId w:val="10"/>
        </w:numPr>
        <w:rPr>
          <w:i/>
        </w:rPr>
      </w:pPr>
      <w:r w:rsidRPr="002C1123">
        <w:rPr>
          <w:i/>
        </w:rPr>
        <w:t>The mean is the balance point in which the sum of the distances to the left of the balance point is the same as the sum of the distances to the right of the balance point.</w:t>
      </w:r>
    </w:p>
    <w:p w14:paraId="6D749BA9" w14:textId="574ED779" w:rsidR="00BB3C65" w:rsidRDefault="00BB3C65" w:rsidP="00BB3C65">
      <w:pPr>
        <w:pStyle w:val="ny-lesson-SFinsert"/>
      </w:pPr>
      <w:r>
        <w:rPr>
          <w:b w:val="0"/>
          <w:noProof/>
          <w:color w:val="617656"/>
          <w:sz w:val="22"/>
          <w:szCs w:val="26"/>
        </w:rPr>
        <mc:AlternateContent>
          <mc:Choice Requires="wps">
            <w:drawing>
              <wp:anchor distT="0" distB="0" distL="114300" distR="114300" simplePos="0" relativeHeight="251664384" behindDoc="0" locked="0" layoutInCell="1" allowOverlap="1" wp14:anchorId="4764B9D2" wp14:editId="3A674354">
                <wp:simplePos x="0" y="0"/>
                <wp:positionH relativeFrom="margin">
                  <wp:align>center</wp:align>
                </wp:positionH>
                <wp:positionV relativeFrom="paragraph">
                  <wp:posOffset>109220</wp:posOffset>
                </wp:positionV>
                <wp:extent cx="5303520" cy="25069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069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A7E0BF" id="Rectangle 6" o:spid="_x0000_s1026" style="position:absolute;margin-left:0;margin-top:8.6pt;width:417.6pt;height:197.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aBgAIAAP8EAAAOAAAAZHJzL2Uyb0RvYy54bWysVNuO2yAQfa/Uf0C8Z31Zx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" filled="f" strokecolor="#4f6228" strokeweight="1.15pt">
                <w10:wrap anchorx="margin"/>
              </v:rect>
            </w:pict>
          </mc:Fallback>
        </mc:AlternateContent>
      </w:r>
      <w:r>
        <w:br/>
      </w:r>
      <w:r w:rsidRPr="001A6B08">
        <w:t>Exercises 1–7</w:t>
      </w:r>
    </w:p>
    <w:p w14:paraId="2D84A6B8" w14:textId="5176FD69" w:rsidR="00BB3C65" w:rsidRPr="001E1740" w:rsidRDefault="00BB3C65" w:rsidP="00BB3C65">
      <w:pPr>
        <w:pStyle w:val="ny-lesson-SFinsert"/>
      </w:pPr>
      <w:r w:rsidRPr="001E1740">
        <w:t>Consider the follow</w:t>
      </w:r>
      <w:r>
        <w:t>ing</w:t>
      </w:r>
      <w:r w:rsidRPr="001E1740">
        <w:t xml:space="preserve"> example of quarters taped to</w:t>
      </w:r>
      <w:r>
        <w:t xml:space="preserve"> a</w:t>
      </w:r>
      <w:r w:rsidR="00CF04E4">
        <w:t xml:space="preserve"> lightweight ruler.</w:t>
      </w:r>
    </w:p>
    <w:p w14:paraId="54FCB24A" w14:textId="62E1B78B" w:rsidR="00BB3C65" w:rsidRPr="001E1740" w:rsidRDefault="00BB3C65" w:rsidP="00BB3C65">
      <w:pPr>
        <w:pStyle w:val="ny-lesson-paragraph"/>
        <w:jc w:val="center"/>
      </w:pPr>
      <w:r>
        <w:rPr>
          <w:noProof/>
        </w:rPr>
        <mc:AlternateContent>
          <mc:Choice Requires="wps">
            <w:drawing>
              <wp:anchor distT="0" distB="0" distL="114300" distR="114300" simplePos="0" relativeHeight="251659264" behindDoc="0" locked="0" layoutInCell="1" allowOverlap="1" wp14:anchorId="7E3979A3" wp14:editId="1E489DFD">
                <wp:simplePos x="0" y="0"/>
                <wp:positionH relativeFrom="column">
                  <wp:posOffset>970280</wp:posOffset>
                </wp:positionH>
                <wp:positionV relativeFrom="paragraph">
                  <wp:posOffset>16510</wp:posOffset>
                </wp:positionV>
                <wp:extent cx="4148455" cy="678180"/>
                <wp:effectExtent l="0" t="0" r="17145" b="330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8455" cy="678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D40B4F" id="Rectangle 10" o:spid="_x0000_s1026" style="position:absolute;margin-left:76.4pt;margin-top:1.3pt;width:326.65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DmeQIAAP0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" filled="f"/>
            </w:pict>
          </mc:Fallback>
        </mc:AlternateContent>
      </w:r>
      <w:r w:rsidRPr="001E1740">
        <w:rPr>
          <w:noProof/>
        </w:rPr>
        <w:drawing>
          <wp:inline distT="0" distB="0" distL="0" distR="0" wp14:anchorId="4A108882" wp14:editId="7751B053">
            <wp:extent cx="3534458" cy="69342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0920" cy="696650"/>
                    </a:xfrm>
                    <a:prstGeom prst="rect">
                      <a:avLst/>
                    </a:prstGeom>
                    <a:noFill/>
                    <a:ln>
                      <a:noFill/>
                    </a:ln>
                  </pic:spPr>
                </pic:pic>
              </a:graphicData>
            </a:graphic>
          </wp:inline>
        </w:drawing>
      </w:r>
    </w:p>
    <w:p w14:paraId="7D50ABBA" w14:textId="7F75F31A" w:rsidR="00BB3C65" w:rsidRPr="001E1740" w:rsidRDefault="00BB3C65" w:rsidP="00BB3C65">
      <w:pPr>
        <w:pStyle w:val="ny-lesson-SFinsert-number-list"/>
        <w:numPr>
          <w:ilvl w:val="0"/>
          <w:numId w:val="22"/>
        </w:numPr>
      </w:pPr>
      <w:r w:rsidRPr="001E1740">
        <w:t xml:space="preserve">Sam taped </w:t>
      </w:r>
      <m:oMath>
        <m:r>
          <m:rPr>
            <m:sty m:val="bi"/>
          </m:rPr>
          <w:rPr>
            <w:rFonts w:ascii="Cambria Math" w:hAnsi="Cambria Math"/>
          </w:rPr>
          <m:t>3</m:t>
        </m:r>
      </m:oMath>
      <w:r w:rsidRPr="001E1740">
        <w:t xml:space="preserve"> quarters to his ruler.  The quarters were taped to the positions </w:t>
      </w:r>
      <m:oMath>
        <m:r>
          <m:rPr>
            <m:sty m:val="bi"/>
          </m:rPr>
          <w:rPr>
            <w:rFonts w:ascii="Cambria Math" w:hAnsi="Cambria Math"/>
          </w:rPr>
          <m:t>1</m:t>
        </m:r>
      </m:oMath>
      <w:r w:rsidRPr="001E1740">
        <w:t xml:space="preserve"> inch, </w:t>
      </w:r>
      <m:oMath>
        <m:r>
          <m:rPr>
            <m:sty m:val="bi"/>
          </m:rPr>
          <w:rPr>
            <w:rFonts w:ascii="Cambria Math" w:hAnsi="Cambria Math"/>
          </w:rPr>
          <m:t>9</m:t>
        </m:r>
      </m:oMath>
      <w:r w:rsidRPr="001E1740">
        <w:t xml:space="preserve"> inches, and </w:t>
      </w:r>
      <m:oMath>
        <m:r>
          <m:rPr>
            <m:sty m:val="bi"/>
          </m:rPr>
          <w:rPr>
            <w:rFonts w:ascii="Cambria Math" w:hAnsi="Cambria Math"/>
          </w:rPr>
          <m:t>11</m:t>
        </m:r>
      </m:oMath>
      <w:r w:rsidRPr="001E1740">
        <w:t xml:space="preserve"> inches.  If the pencil was placed under the position </w:t>
      </w:r>
      <m:oMath>
        <m:r>
          <m:rPr>
            <m:sty m:val="bi"/>
          </m:rPr>
          <w:rPr>
            <w:rFonts w:ascii="Cambria Math" w:hAnsi="Cambria Math"/>
          </w:rPr>
          <m:t>5</m:t>
        </m:r>
      </m:oMath>
      <w:r w:rsidRPr="001E1740">
        <w:t xml:space="preserve"> inches, do you think the ruler would balance?  Why or why not?</w:t>
      </w:r>
    </w:p>
    <w:p w14:paraId="1AD8FF86" w14:textId="14FF02B4" w:rsidR="00BB3C65" w:rsidRPr="001E1740" w:rsidRDefault="0097738C" w:rsidP="00BB3C65">
      <w:pPr>
        <w:pStyle w:val="ny-lesson-SFinsert-response"/>
        <w:ind w:firstLine="360"/>
        <w:rPr>
          <w:color w:val="231F20"/>
          <w:sz w:val="20"/>
        </w:rPr>
      </w:pPr>
      <m:oMath>
        <m:r>
          <m:rPr>
            <m:sty m:val="bi"/>
          </m:rPr>
          <w:rPr>
            <w:rFonts w:ascii="Cambria Math" w:hAnsi="Cambria Math"/>
          </w:rPr>
          <m:t>5</m:t>
        </m:r>
      </m:oMath>
      <w:r w:rsidR="00BB3C65">
        <w:t xml:space="preserve"> would not be the position of balance.  The quarters at </w:t>
      </w:r>
      <m:oMath>
        <m:r>
          <m:rPr>
            <m:sty m:val="bi"/>
          </m:rPr>
          <w:rPr>
            <w:rFonts w:ascii="Cambria Math" w:hAnsi="Cambria Math"/>
          </w:rPr>
          <m:t>9</m:t>
        </m:r>
      </m:oMath>
      <w:r w:rsidR="00BB3C65">
        <w:t xml:space="preserve"> and </w:t>
      </w:r>
      <m:oMath>
        <m:r>
          <m:rPr>
            <m:sty m:val="bi"/>
          </m:rPr>
          <w:rPr>
            <w:rFonts w:ascii="Cambria Math" w:hAnsi="Cambria Math"/>
          </w:rPr>
          <m:t>11</m:t>
        </m:r>
      </m:oMath>
      <w:r w:rsidR="00BB3C65">
        <w:t xml:space="preserve"> pull the balance point toward that side.</w:t>
      </w:r>
    </w:p>
    <w:p w14:paraId="11CF8263" w14:textId="77777777" w:rsidR="00BB3C65" w:rsidRDefault="00BB3C65" w:rsidP="00BB3C65">
      <w:pPr>
        <w:pStyle w:val="ny-lesson-SFinsert-number-list"/>
        <w:numPr>
          <w:ilvl w:val="0"/>
          <w:numId w:val="0"/>
        </w:numPr>
        <w:ind w:left="1224"/>
      </w:pPr>
    </w:p>
    <w:p w14:paraId="60C9C71C" w14:textId="1984B353" w:rsidR="00BB3C65" w:rsidRPr="001E1740" w:rsidRDefault="00BB3C65" w:rsidP="00BB3C65">
      <w:pPr>
        <w:pStyle w:val="ny-lesson-SFinsert-number-list"/>
        <w:numPr>
          <w:ilvl w:val="0"/>
          <w:numId w:val="22"/>
        </w:numPr>
      </w:pPr>
      <w:r w:rsidRPr="001E1740">
        <w:t xml:space="preserve">If the ruler did not balance, would you move the pencil to the left or to the right of </w:t>
      </w:r>
      <m:oMath>
        <m:r>
          <m:rPr>
            <m:sty m:val="bi"/>
          </m:rPr>
          <w:rPr>
            <w:rFonts w:ascii="Cambria Math" w:hAnsi="Cambria Math"/>
          </w:rPr>
          <m:t>5</m:t>
        </m:r>
      </m:oMath>
      <w:r w:rsidRPr="001E1740">
        <w:t xml:space="preserve"> inches to balance the ruler?  Explain your answer.</w:t>
      </w:r>
    </w:p>
    <w:p w14:paraId="37E87163" w14:textId="50252852" w:rsidR="00BB3C65" w:rsidRPr="005A0150" w:rsidRDefault="00BB3C65" w:rsidP="00BB3C65">
      <w:pPr>
        <w:pStyle w:val="ny-lesson-SFinsert-response"/>
        <w:ind w:firstLine="360"/>
        <w:rPr>
          <w:color w:val="231F20"/>
          <w:sz w:val="20"/>
        </w:rPr>
      </w:pPr>
      <w:r>
        <w:t xml:space="preserve">I would move the position to the right </w:t>
      </w:r>
      <w:r w:rsidR="0010776A">
        <w:t>because</w:t>
      </w:r>
      <w:r>
        <w:t xml:space="preserve"> the quarters at position </w:t>
      </w:r>
      <m:oMath>
        <m:r>
          <m:rPr>
            <m:sty m:val="bi"/>
          </m:rPr>
          <w:rPr>
            <w:rFonts w:ascii="Cambria Math" w:hAnsi="Cambria Math"/>
          </w:rPr>
          <m:t>9</m:t>
        </m:r>
      </m:oMath>
      <w:r>
        <w:t xml:space="preserve"> and </w:t>
      </w:r>
      <m:oMath>
        <m:r>
          <m:rPr>
            <m:sty m:val="bi"/>
          </m:rPr>
          <w:rPr>
            <w:rFonts w:ascii="Cambria Math" w:hAnsi="Cambria Math"/>
          </w:rPr>
          <m:t>11</m:t>
        </m:r>
      </m:oMath>
      <w:r>
        <w:t xml:space="preserve"> pull the balance point to that side.</w:t>
      </w:r>
    </w:p>
    <w:p w14:paraId="6B52B23D" w14:textId="7B0AAAEA" w:rsidR="00BB3C65" w:rsidRPr="001E1740" w:rsidRDefault="0063784D" w:rsidP="00BB3C65">
      <w:pPr>
        <w:pStyle w:val="ny-lesson-SFinsert-number-list"/>
        <w:numPr>
          <w:ilvl w:val="0"/>
          <w:numId w:val="22"/>
        </w:numPr>
      </w:pPr>
      <w:r>
        <w:rPr>
          <w:b w:val="0"/>
          <w:noProof/>
          <w:color w:val="617656"/>
          <w:sz w:val="22"/>
          <w:szCs w:val="26"/>
        </w:rPr>
        <w:lastRenderedPageBreak/>
        <mc:AlternateContent>
          <mc:Choice Requires="wps">
            <w:drawing>
              <wp:anchor distT="0" distB="0" distL="114300" distR="114300" simplePos="0" relativeHeight="251665408" behindDoc="0" locked="0" layoutInCell="1" allowOverlap="1" wp14:anchorId="7DFC65EF" wp14:editId="6260BB0D">
                <wp:simplePos x="0" y="0"/>
                <wp:positionH relativeFrom="margin">
                  <wp:align>center</wp:align>
                </wp:positionH>
                <wp:positionV relativeFrom="paragraph">
                  <wp:posOffset>-69850</wp:posOffset>
                </wp:positionV>
                <wp:extent cx="5303520" cy="4864100"/>
                <wp:effectExtent l="0" t="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8641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8A7BE8" id="Rectangle 8" o:spid="_x0000_s1026" style="position:absolute;margin-left:0;margin-top:-5.5pt;width:417.6pt;height:38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" filled="f" strokecolor="#4f6228" strokeweight="1.15pt">
                <w10:wrap anchorx="margin"/>
              </v:rect>
            </w:pict>
          </mc:Fallback>
        </mc:AlternateContent>
      </w:r>
      <w:r w:rsidR="00BB3C65" w:rsidRPr="001E1740">
        <w:t>Estimate a balance point for the ruler.  Complete the following based on the position you selected</w:t>
      </w:r>
      <w:r w:rsidR="009C51DD">
        <w:t>.</w:t>
      </w:r>
    </w:p>
    <w:p w14:paraId="5E8CAEBE" w14:textId="326AB48F" w:rsidR="00BB3C65" w:rsidRPr="001E1740" w:rsidRDefault="00BB3C65" w:rsidP="00BB3C65">
      <w:pPr>
        <w:pStyle w:val="ny-lesson-SFinsert-response"/>
        <w:ind w:left="1224"/>
        <w:rPr>
          <w:color w:val="231F20"/>
          <w:sz w:val="20"/>
        </w:rPr>
      </w:pPr>
      <w:r>
        <w:t xml:space="preserve">Answers will vary.  Allow students to describe distance as a signed number.  The following table is based upon a balance point of </w:t>
      </w:r>
      <m:oMath>
        <m:r>
          <m:rPr>
            <m:sty m:val="bi"/>
          </m:rPr>
          <w:rPr>
            <w:rFonts w:ascii="Cambria Math" w:hAnsi="Cambria Math"/>
          </w:rPr>
          <m:t>6</m:t>
        </m:r>
      </m:oMath>
      <w:r>
        <w:t xml:space="preserve"> inches.</w:t>
      </w:r>
    </w:p>
    <w:tbl>
      <w:tblPr>
        <w:tblStyle w:val="TableGrid"/>
        <w:tblW w:w="0" w:type="auto"/>
        <w:jc w:val="center"/>
        <w:tblLook w:val="00A0" w:firstRow="1" w:lastRow="0" w:firstColumn="1" w:lastColumn="0" w:noHBand="0" w:noVBand="0"/>
      </w:tblPr>
      <w:tblGrid>
        <w:gridCol w:w="1440"/>
        <w:gridCol w:w="2858"/>
      </w:tblGrid>
      <w:tr w:rsidR="00BB3C65" w:rsidRPr="001E1740" w14:paraId="21471FBE" w14:textId="77777777" w:rsidTr="00804CC4">
        <w:trPr>
          <w:jc w:val="center"/>
        </w:trPr>
        <w:tc>
          <w:tcPr>
            <w:tcW w:w="1440" w:type="dxa"/>
            <w:tcBorders>
              <w:top w:val="single" w:sz="4" w:space="0" w:color="auto"/>
              <w:left w:val="single" w:sz="4" w:space="0" w:color="auto"/>
              <w:bottom w:val="single" w:sz="4" w:space="0" w:color="auto"/>
              <w:right w:val="single" w:sz="4" w:space="0" w:color="auto"/>
            </w:tcBorders>
          </w:tcPr>
          <w:p w14:paraId="56188E1B" w14:textId="231D45E2" w:rsidR="00BB3C65" w:rsidRPr="001E1740" w:rsidRDefault="00BB3C65" w:rsidP="00977CA8">
            <w:pPr>
              <w:pStyle w:val="ny-lesson-paragraph"/>
              <w:spacing w:before="0" w:after="0"/>
              <w:jc w:val="center"/>
              <w:rPr>
                <w:b/>
                <w:sz w:val="16"/>
                <w:szCs w:val="16"/>
              </w:rPr>
            </w:pPr>
            <w:r w:rsidRPr="001E1740">
              <w:rPr>
                <w:b/>
                <w:sz w:val="16"/>
                <w:szCs w:val="16"/>
              </w:rPr>
              <w:t xml:space="preserve">Position of </w:t>
            </w:r>
            <w:r w:rsidR="00977CA8">
              <w:rPr>
                <w:b/>
                <w:sz w:val="16"/>
                <w:szCs w:val="16"/>
              </w:rPr>
              <w:t>Q</w:t>
            </w:r>
            <w:r w:rsidRPr="001E1740">
              <w:rPr>
                <w:b/>
                <w:sz w:val="16"/>
                <w:szCs w:val="16"/>
              </w:rPr>
              <w:t>uarter</w:t>
            </w:r>
          </w:p>
        </w:tc>
        <w:tc>
          <w:tcPr>
            <w:tcW w:w="2858" w:type="dxa"/>
            <w:tcBorders>
              <w:top w:val="single" w:sz="4" w:space="0" w:color="auto"/>
              <w:left w:val="single" w:sz="4" w:space="0" w:color="auto"/>
              <w:bottom w:val="single" w:sz="4" w:space="0" w:color="auto"/>
              <w:right w:val="single" w:sz="4" w:space="0" w:color="auto"/>
            </w:tcBorders>
          </w:tcPr>
          <w:p w14:paraId="30A28F73" w14:textId="77777777" w:rsidR="006A6122" w:rsidRDefault="00BB3C65" w:rsidP="00977CA8">
            <w:pPr>
              <w:pStyle w:val="ny-lesson-paragraph"/>
              <w:spacing w:before="0" w:after="0"/>
              <w:jc w:val="center"/>
              <w:rPr>
                <w:b/>
                <w:sz w:val="16"/>
                <w:szCs w:val="16"/>
              </w:rPr>
            </w:pPr>
            <w:r w:rsidRPr="001E1740">
              <w:rPr>
                <w:b/>
                <w:sz w:val="16"/>
                <w:szCs w:val="16"/>
              </w:rPr>
              <w:t xml:space="preserve">Distance from </w:t>
            </w:r>
            <w:r w:rsidR="00977CA8">
              <w:rPr>
                <w:b/>
                <w:sz w:val="16"/>
                <w:szCs w:val="16"/>
              </w:rPr>
              <w:t xml:space="preserve">Quarter to your </w:t>
            </w:r>
          </w:p>
          <w:p w14:paraId="07108EE8" w14:textId="6766040B" w:rsidR="00BB3C65" w:rsidRPr="001E1740" w:rsidRDefault="00977CA8" w:rsidP="00977CA8">
            <w:pPr>
              <w:pStyle w:val="ny-lesson-paragraph"/>
              <w:spacing w:before="0" w:after="0"/>
              <w:jc w:val="center"/>
              <w:rPr>
                <w:b/>
                <w:sz w:val="16"/>
                <w:szCs w:val="16"/>
              </w:rPr>
            </w:pPr>
            <w:r>
              <w:rPr>
                <w:b/>
                <w:sz w:val="16"/>
                <w:szCs w:val="16"/>
              </w:rPr>
              <w:t>Estimate of the Balance P</w:t>
            </w:r>
            <w:r w:rsidR="00BB3C65" w:rsidRPr="001E1740">
              <w:rPr>
                <w:b/>
                <w:sz w:val="16"/>
                <w:szCs w:val="16"/>
              </w:rPr>
              <w:t>oint</w:t>
            </w:r>
          </w:p>
        </w:tc>
      </w:tr>
      <w:tr w:rsidR="00BB3C65" w:rsidRPr="001E1740" w14:paraId="05C1410F" w14:textId="77777777" w:rsidTr="00804CC4">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40997E1C" w14:textId="5C7FC49C"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1</m:t>
                </m:r>
              </m:oMath>
            </m:oMathPara>
          </w:p>
        </w:tc>
        <w:tc>
          <w:tcPr>
            <w:tcW w:w="2858" w:type="dxa"/>
            <w:tcBorders>
              <w:top w:val="single" w:sz="4" w:space="0" w:color="auto"/>
              <w:left w:val="single" w:sz="4" w:space="0" w:color="auto"/>
              <w:bottom w:val="single" w:sz="4" w:space="0" w:color="auto"/>
              <w:right w:val="single" w:sz="4" w:space="0" w:color="auto"/>
            </w:tcBorders>
            <w:vAlign w:val="center"/>
          </w:tcPr>
          <w:p w14:paraId="5B87D9F4" w14:textId="0B5A01B1"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color w:val="365F91" w:themeColor="accent1" w:themeShade="BF"/>
                    <w:sz w:val="16"/>
                    <w:szCs w:val="16"/>
                  </w:rPr>
                  <m:t>5</m:t>
                </m:r>
              </m:oMath>
            </m:oMathPara>
          </w:p>
        </w:tc>
      </w:tr>
      <w:tr w:rsidR="00BB3C65" w:rsidRPr="001E1740" w14:paraId="482F2543" w14:textId="77777777" w:rsidTr="00804CC4">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61E980A3" w14:textId="66F49A34"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9</m:t>
                </m:r>
              </m:oMath>
            </m:oMathPara>
          </w:p>
        </w:tc>
        <w:tc>
          <w:tcPr>
            <w:tcW w:w="2858" w:type="dxa"/>
            <w:tcBorders>
              <w:top w:val="single" w:sz="4" w:space="0" w:color="auto"/>
              <w:left w:val="single" w:sz="4" w:space="0" w:color="auto"/>
              <w:bottom w:val="single" w:sz="4" w:space="0" w:color="auto"/>
              <w:right w:val="single" w:sz="4" w:space="0" w:color="auto"/>
            </w:tcBorders>
            <w:vAlign w:val="center"/>
          </w:tcPr>
          <w:p w14:paraId="55F8E327" w14:textId="56DE71A7"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color w:val="365F91" w:themeColor="accent1" w:themeShade="BF"/>
                    <w:sz w:val="16"/>
                    <w:szCs w:val="16"/>
                  </w:rPr>
                  <m:t>3</m:t>
                </m:r>
              </m:oMath>
            </m:oMathPara>
          </w:p>
        </w:tc>
      </w:tr>
      <w:tr w:rsidR="00BB3C65" w:rsidRPr="001E1740" w14:paraId="56E0EE80" w14:textId="77777777" w:rsidTr="00804CC4">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53B549DD" w14:textId="54EE5D9F"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11</m:t>
                </m:r>
              </m:oMath>
            </m:oMathPara>
          </w:p>
        </w:tc>
        <w:tc>
          <w:tcPr>
            <w:tcW w:w="2858" w:type="dxa"/>
            <w:tcBorders>
              <w:top w:val="single" w:sz="4" w:space="0" w:color="auto"/>
              <w:left w:val="single" w:sz="4" w:space="0" w:color="auto"/>
              <w:bottom w:val="single" w:sz="4" w:space="0" w:color="auto"/>
              <w:right w:val="single" w:sz="4" w:space="0" w:color="auto"/>
            </w:tcBorders>
            <w:vAlign w:val="center"/>
          </w:tcPr>
          <w:p w14:paraId="6CDF8AE9" w14:textId="769B7C1D"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color w:val="365F91" w:themeColor="accent1" w:themeShade="BF"/>
                    <w:sz w:val="16"/>
                    <w:szCs w:val="16"/>
                  </w:rPr>
                  <m:t>5</m:t>
                </m:r>
              </m:oMath>
            </m:oMathPara>
          </w:p>
        </w:tc>
      </w:tr>
    </w:tbl>
    <w:p w14:paraId="45F55B72" w14:textId="77777777" w:rsidR="0097738C" w:rsidRDefault="0097738C" w:rsidP="0097738C">
      <w:pPr>
        <w:pStyle w:val="ny-lesson-SFinsert-number-list"/>
        <w:numPr>
          <w:ilvl w:val="0"/>
          <w:numId w:val="0"/>
        </w:numPr>
        <w:ind w:left="1224"/>
      </w:pPr>
    </w:p>
    <w:p w14:paraId="108B1247" w14:textId="77777777" w:rsidR="00BB3C65" w:rsidRPr="001E1740" w:rsidRDefault="00BB3C65" w:rsidP="00BB3C65">
      <w:pPr>
        <w:pStyle w:val="ny-lesson-SFinsert-number-list"/>
        <w:numPr>
          <w:ilvl w:val="0"/>
          <w:numId w:val="22"/>
        </w:numPr>
      </w:pPr>
      <w:r w:rsidRPr="001E1740">
        <w:t>What is the sum of the distances to the right of your estimate of the balance point?</w:t>
      </w:r>
    </w:p>
    <w:p w14:paraId="4248F580" w14:textId="3ED1E803" w:rsidR="00BB3C65" w:rsidRPr="001E1740" w:rsidRDefault="00BB3C65" w:rsidP="00BB3C65">
      <w:pPr>
        <w:pStyle w:val="ny-lesson-SFinsert-response"/>
        <w:ind w:firstLine="360"/>
        <w:rPr>
          <w:color w:val="231F20"/>
          <w:sz w:val="20"/>
        </w:rPr>
      </w:pPr>
      <w:r>
        <w:t xml:space="preserve">Answers will vary.  Using a balance point of </w:t>
      </w:r>
      <m:oMath>
        <m:r>
          <m:rPr>
            <m:sty m:val="bi"/>
          </m:rPr>
          <w:rPr>
            <w:rFonts w:ascii="Cambria Math" w:hAnsi="Cambria Math"/>
          </w:rPr>
          <m:t>6</m:t>
        </m:r>
      </m:oMath>
      <w:r>
        <w:t xml:space="preserve"> inches, the sum to the right is </w:t>
      </w:r>
      <m:oMath>
        <m:r>
          <m:rPr>
            <m:sty m:val="bi"/>
          </m:rPr>
          <w:rPr>
            <w:rFonts w:ascii="Cambria Math" w:hAnsi="Cambria Math"/>
          </w:rPr>
          <m:t>8</m:t>
        </m:r>
      </m:oMath>
      <w:r>
        <w:t xml:space="preserve"> units.</w:t>
      </w:r>
    </w:p>
    <w:p w14:paraId="03FF02D3" w14:textId="77777777" w:rsidR="00BB3C65" w:rsidRDefault="00BB3C65" w:rsidP="00BB3C65">
      <w:pPr>
        <w:pStyle w:val="ny-lesson-SFinsert-number-list"/>
        <w:numPr>
          <w:ilvl w:val="0"/>
          <w:numId w:val="0"/>
        </w:numPr>
        <w:ind w:left="1224"/>
      </w:pPr>
    </w:p>
    <w:p w14:paraId="691C0B87" w14:textId="77777777" w:rsidR="00BB3C65" w:rsidRPr="001E1740" w:rsidRDefault="00BB3C65" w:rsidP="00BB3C65">
      <w:pPr>
        <w:pStyle w:val="ny-lesson-SFinsert-number-list"/>
        <w:numPr>
          <w:ilvl w:val="0"/>
          <w:numId w:val="22"/>
        </w:numPr>
      </w:pPr>
      <w:r w:rsidRPr="001E1740">
        <w:t>What is the sum of the distances to the left of your estimate of the balance point?</w:t>
      </w:r>
    </w:p>
    <w:p w14:paraId="73F320B1" w14:textId="41AE37DD" w:rsidR="00BB3C65" w:rsidRPr="001E1740" w:rsidRDefault="00BB3C65" w:rsidP="00BB3C65">
      <w:pPr>
        <w:pStyle w:val="ny-lesson-SFinsert-response"/>
        <w:ind w:firstLine="360"/>
        <w:rPr>
          <w:color w:val="231F20"/>
          <w:sz w:val="20"/>
        </w:rPr>
      </w:pPr>
      <w:r>
        <w:t xml:space="preserve">Using a balance point of </w:t>
      </w:r>
      <m:oMath>
        <m:r>
          <m:rPr>
            <m:sty m:val="bi"/>
          </m:rPr>
          <w:rPr>
            <w:rFonts w:ascii="Cambria Math" w:hAnsi="Cambria Math"/>
          </w:rPr>
          <m:t>6</m:t>
        </m:r>
      </m:oMath>
      <w:r>
        <w:t xml:space="preserve"> inches, the sum to the left is </w:t>
      </w:r>
      <m:oMath>
        <m:r>
          <m:rPr>
            <m:sty m:val="bi"/>
          </m:rPr>
          <w:rPr>
            <w:rFonts w:ascii="Cambria Math" w:hAnsi="Cambria Math"/>
          </w:rPr>
          <m:t>5</m:t>
        </m:r>
      </m:oMath>
      <w:r>
        <w:t xml:space="preserve"> units.</w:t>
      </w:r>
    </w:p>
    <w:p w14:paraId="513A20A8" w14:textId="77777777" w:rsidR="00BB3C65" w:rsidRDefault="00BB3C65" w:rsidP="00BB3C65">
      <w:pPr>
        <w:pStyle w:val="ny-lesson-SFinsert-number-list"/>
        <w:numPr>
          <w:ilvl w:val="0"/>
          <w:numId w:val="0"/>
        </w:numPr>
        <w:ind w:left="1224"/>
      </w:pPr>
    </w:p>
    <w:p w14:paraId="3E03BEB3" w14:textId="634BC186" w:rsidR="00BB3C65" w:rsidRPr="001E1740" w:rsidRDefault="00BB3C65" w:rsidP="00BB3C65">
      <w:pPr>
        <w:pStyle w:val="ny-lesson-SFinsert-number-list"/>
        <w:numPr>
          <w:ilvl w:val="0"/>
          <w:numId w:val="22"/>
        </w:numPr>
      </w:pPr>
      <w:r w:rsidRPr="001E1740">
        <w:t>Do you need to adjust the position of your balance point?  If yes, explain how</w:t>
      </w:r>
      <w:r w:rsidR="0010776A">
        <w:t>.</w:t>
      </w:r>
    </w:p>
    <w:p w14:paraId="30B7A18F" w14:textId="04020671" w:rsidR="00BB3C65" w:rsidRPr="001E1740" w:rsidRDefault="00BB3C65" w:rsidP="00BB3C65">
      <w:pPr>
        <w:pStyle w:val="ny-lesson-SFinsert-response"/>
        <w:ind w:left="1224"/>
        <w:rPr>
          <w:color w:val="231F20"/>
          <w:sz w:val="20"/>
        </w:rPr>
      </w:pPr>
      <w:r>
        <w:t xml:space="preserve">Using a balance point of </w:t>
      </w:r>
      <m:oMath>
        <m:r>
          <m:rPr>
            <m:sty m:val="bi"/>
          </m:rPr>
          <w:rPr>
            <w:rFonts w:ascii="Cambria Math" w:hAnsi="Cambria Math"/>
          </w:rPr>
          <m:t>6</m:t>
        </m:r>
      </m:oMath>
      <w:r>
        <w:t xml:space="preserve"> inches, an adjustment is needed.  The balance point is found by increasing the distances to the left and decreasing the distances to the right.</w:t>
      </w:r>
    </w:p>
    <w:p w14:paraId="0FBDBE33" w14:textId="77777777" w:rsidR="00BB3C65" w:rsidRDefault="00BB3C65" w:rsidP="00BB3C65">
      <w:pPr>
        <w:pStyle w:val="ny-lesson-SFinsert-number-list"/>
        <w:numPr>
          <w:ilvl w:val="0"/>
          <w:numId w:val="0"/>
        </w:numPr>
        <w:ind w:left="1224"/>
      </w:pPr>
    </w:p>
    <w:p w14:paraId="7D36566F" w14:textId="7AF545B1" w:rsidR="00BB3C65" w:rsidRPr="001E1740" w:rsidRDefault="00BB3C65" w:rsidP="00BB3C65">
      <w:pPr>
        <w:pStyle w:val="ny-lesson-SFinsert-number-list"/>
        <w:numPr>
          <w:ilvl w:val="0"/>
          <w:numId w:val="22"/>
        </w:numPr>
      </w:pPr>
      <w:r w:rsidRPr="001E1740">
        <w:t xml:space="preserve">Calculate the mean and the median of the position of the quarters.  Does the mean or the median of the positions provide a better estimate of the balance point for the position of the </w:t>
      </w:r>
      <m:oMath>
        <m:r>
          <m:rPr>
            <m:sty m:val="bi"/>
          </m:rPr>
          <w:rPr>
            <w:rFonts w:ascii="Cambria Math" w:hAnsi="Cambria Math"/>
          </w:rPr>
          <m:t>3</m:t>
        </m:r>
      </m:oMath>
      <w:r w:rsidRPr="001E1740">
        <w:t xml:space="preserve"> quarters taped to this ruler?  Explain why you made this selection.</w:t>
      </w:r>
    </w:p>
    <w:p w14:paraId="289ECB19" w14:textId="4189A998" w:rsidR="00BB3C65" w:rsidRDefault="00BB3C65" w:rsidP="00B6523E">
      <w:pPr>
        <w:pStyle w:val="ny-lesson-SFinsert-response"/>
        <w:ind w:left="1224"/>
      </w:pPr>
      <w:r>
        <w:t xml:space="preserve">The mean of the positions is </w:t>
      </w:r>
      <m:oMath>
        <m:r>
          <m:rPr>
            <m:sty m:val="bi"/>
          </m:rPr>
          <w:rPr>
            <w:rFonts w:ascii="Cambria Math" w:hAnsi="Cambria Math"/>
          </w:rPr>
          <m:t>7</m:t>
        </m:r>
      </m:oMath>
      <w:r>
        <w:t xml:space="preserve"> inches, and the median is </w:t>
      </w:r>
      <m:oMath>
        <m:r>
          <m:rPr>
            <m:sty m:val="bi"/>
          </m:rPr>
          <w:rPr>
            <w:rFonts w:ascii="Cambria Math" w:hAnsi="Cambria Math"/>
          </w:rPr>
          <m:t>9</m:t>
        </m:r>
      </m:oMath>
      <w:r>
        <w:t xml:space="preserve"> inches.</w:t>
      </w:r>
      <w:r w:rsidR="005D60A5">
        <w:t xml:space="preserve">  The mean provides a better estimate of the balance point.  If the mean position of </w:t>
      </w:r>
      <m:oMath>
        <m:r>
          <m:rPr>
            <m:sty m:val="bi"/>
          </m:rPr>
          <w:rPr>
            <w:rFonts w:ascii="Cambria Math" w:hAnsi="Cambria Math"/>
          </w:rPr>
          <m:t>7</m:t>
        </m:r>
      </m:oMath>
      <w:r w:rsidR="005D60A5">
        <w:t xml:space="preserve"> was selected, then the distance of the quarter to the left of </w:t>
      </w:r>
      <m:oMath>
        <m:r>
          <m:rPr>
            <m:sty m:val="bi"/>
          </m:rPr>
          <w:rPr>
            <w:rFonts w:ascii="Cambria Math" w:hAnsi="Cambria Math"/>
          </w:rPr>
          <m:t>7</m:t>
        </m:r>
      </m:oMath>
      <w:r w:rsidR="005D60A5">
        <w:t xml:space="preserve"> would </w:t>
      </w:r>
      <w:proofErr w:type="gramStart"/>
      <w:r w:rsidR="005D60A5">
        <w:t xml:space="preserve">be </w:t>
      </w:r>
      <w:proofErr w:type="gramEnd"/>
      <m:oMath>
        <m:r>
          <m:rPr>
            <m:sty m:val="bi"/>
          </m:rPr>
          <w:rPr>
            <w:rFonts w:ascii="Cambria Math" w:hAnsi="Cambria Math"/>
          </w:rPr>
          <m:t>6</m:t>
        </m:r>
      </m:oMath>
      <w:r w:rsidR="005D60A5">
        <w:t xml:space="preserve">, and the sum of the distances of the two quarters to the right of </w:t>
      </w:r>
      <m:oMath>
        <m:r>
          <m:rPr>
            <m:sty m:val="bi"/>
          </m:rPr>
          <w:rPr>
            <w:rFonts w:ascii="Cambria Math" w:hAnsi="Cambria Math"/>
          </w:rPr>
          <m:t>7</m:t>
        </m:r>
      </m:oMath>
      <w:r w:rsidR="005D60A5">
        <w:t xml:space="preserve"> would be </w:t>
      </w:r>
      <m:oMath>
        <m:r>
          <m:rPr>
            <m:sty m:val="bi"/>
          </m:rPr>
          <w:rPr>
            <w:rFonts w:ascii="Cambria Math" w:hAnsi="Cambria Math"/>
          </w:rPr>
          <m:t>2+4</m:t>
        </m:r>
      </m:oMath>
      <w:r w:rsidR="00E409BD">
        <w:t>,</w:t>
      </w:r>
      <w:r w:rsidR="005D60A5">
        <w:t xml:space="preserve"> or </w:t>
      </w:r>
      <m:oMath>
        <m:r>
          <m:rPr>
            <m:sty m:val="bi"/>
          </m:rPr>
          <w:rPr>
            <w:rFonts w:ascii="Cambria Math" w:hAnsi="Cambria Math"/>
          </w:rPr>
          <m:t>6</m:t>
        </m:r>
      </m:oMath>
      <w:r w:rsidR="005D60A5">
        <w:t xml:space="preserve">.  The balance point is the position in which the sum of the distances to the right and to the left are equal.  If the median position of </w:t>
      </w:r>
      <m:oMath>
        <m:r>
          <m:rPr>
            <m:sty m:val="bi"/>
          </m:rPr>
          <w:rPr>
            <w:rFonts w:ascii="Cambria Math" w:hAnsi="Cambria Math"/>
          </w:rPr>
          <m:t>9</m:t>
        </m:r>
      </m:oMath>
      <w:r w:rsidR="005D60A5">
        <w:t xml:space="preserve"> was selected, then the distance to the left would be </w:t>
      </w:r>
      <m:oMath>
        <m:r>
          <m:rPr>
            <m:sty m:val="bi"/>
          </m:rPr>
          <w:rPr>
            <w:rFonts w:ascii="Cambria Math" w:hAnsi="Cambria Math"/>
          </w:rPr>
          <m:t>8,</m:t>
        </m:r>
      </m:oMath>
      <w:r w:rsidR="005D60A5">
        <w:t xml:space="preserve"> and the distance to the right would be </w:t>
      </w:r>
      <m:oMath>
        <m:r>
          <m:rPr>
            <m:sty m:val="bi"/>
          </m:rPr>
          <w:rPr>
            <w:rFonts w:ascii="Cambria Math" w:hAnsi="Cambria Math"/>
          </w:rPr>
          <m:t>2</m:t>
        </m:r>
      </m:oMath>
      <w:r w:rsidR="005D60A5">
        <w:t>.  Clearly</w:t>
      </w:r>
      <w:r w:rsidR="0010776A">
        <w:t>,</w:t>
      </w:r>
      <w:r w:rsidR="005D60A5">
        <w:t xml:space="preserve"> that would not balance the </w:t>
      </w:r>
      <m:oMath>
        <m:r>
          <m:rPr>
            <m:sty m:val="bi"/>
          </m:rPr>
          <w:rPr>
            <w:rFonts w:ascii="Cambria Math" w:hAnsi="Cambria Math"/>
          </w:rPr>
          <m:t>3</m:t>
        </m:r>
      </m:oMath>
      <w:r w:rsidR="005D60A5">
        <w:t xml:space="preserve"> quarters on the ruler.</w:t>
      </w:r>
      <w:r w:rsidR="00334613">
        <w:t xml:space="preserve">  </w:t>
      </w:r>
    </w:p>
    <w:p w14:paraId="52F3707A" w14:textId="77777777" w:rsidR="00977CA8" w:rsidRDefault="00977CA8" w:rsidP="00E409BD">
      <w:pPr>
        <w:pStyle w:val="ny-lesson-paragraph"/>
      </w:pPr>
    </w:p>
    <w:p w14:paraId="7B681502" w14:textId="0A568007" w:rsidR="00BB3C65" w:rsidRDefault="00BB3C65" w:rsidP="00BB3C65">
      <w:pPr>
        <w:pStyle w:val="ny-lesson-hdr-1"/>
      </w:pPr>
      <w:r w:rsidRPr="00A576A1">
        <w:t>Exercise</w:t>
      </w:r>
      <w:r w:rsidR="00334613">
        <w:t>s 8–20 (20</w:t>
      </w:r>
      <w:r w:rsidRPr="00A576A1">
        <w:t xml:space="preserve"> minutes)</w:t>
      </w:r>
    </w:p>
    <w:p w14:paraId="62FAE622" w14:textId="77777777" w:rsidR="00BB3C65" w:rsidRPr="00573523" w:rsidRDefault="00BB3C65" w:rsidP="00BB3C65">
      <w:pPr>
        <w:pStyle w:val="ny-lesson-paragraph"/>
      </w:pPr>
      <w:r w:rsidRPr="00573523">
        <w:t xml:space="preserve">Before students answer questions, have a discussion of this exercise by prompting students to make connections between the dot plot and the context of the problem.  For example, highlight a specific point on one of the dot plots and ask students to explain what the point represents.  </w:t>
      </w:r>
    </w:p>
    <w:p w14:paraId="616F01ED" w14:textId="515B7B9C" w:rsidR="001516E1" w:rsidRDefault="00BB3C65" w:rsidP="00BB3C65">
      <w:pPr>
        <w:pStyle w:val="ny-lesson-paragraph"/>
      </w:pPr>
      <w:r w:rsidRPr="00573523">
        <w:t>Direct students to work individually or in small groups</w:t>
      </w:r>
      <w:r>
        <w:t xml:space="preserve"> to complete this exercise</w:t>
      </w:r>
      <w:r w:rsidRPr="006E5BDA">
        <w:t xml:space="preserve">.  </w:t>
      </w:r>
      <w:r w:rsidR="006E5BDA" w:rsidRPr="00896E44">
        <w:t>Use the following sample responses (which represent possible answers or comments) to develop the student outcomes.</w:t>
      </w:r>
    </w:p>
    <w:p w14:paraId="6736CD58" w14:textId="77777777" w:rsidR="00E409BD" w:rsidRDefault="00E409BD">
      <w:pPr>
        <w:rPr>
          <w:rFonts w:ascii="Calibri" w:eastAsia="Myriad Pro" w:hAnsi="Calibri" w:cs="Myriad Pro"/>
          <w:b/>
          <w:color w:val="231F20"/>
          <w:sz w:val="16"/>
          <w:szCs w:val="18"/>
        </w:rPr>
      </w:pPr>
      <w:r>
        <w:br w:type="page"/>
      </w:r>
    </w:p>
    <w:p w14:paraId="05AD60F9" w14:textId="32D3176F" w:rsidR="001516E1" w:rsidRDefault="00AE53FD" w:rsidP="001516E1">
      <w:pPr>
        <w:pStyle w:val="ny-lesson-SFinsert"/>
      </w:pPr>
      <w:r>
        <w:rPr>
          <w:b w:val="0"/>
          <w:noProof/>
          <w:color w:val="617656"/>
          <w:szCs w:val="26"/>
        </w:rPr>
        <w:lastRenderedPageBreak/>
        <mc:AlternateContent>
          <mc:Choice Requires="wps">
            <w:drawing>
              <wp:anchor distT="0" distB="0" distL="114300" distR="114300" simplePos="0" relativeHeight="251667456" behindDoc="0" locked="0" layoutInCell="1" allowOverlap="1" wp14:anchorId="12C22CE0" wp14:editId="198D4F92">
                <wp:simplePos x="0" y="0"/>
                <wp:positionH relativeFrom="margin">
                  <wp:align>center</wp:align>
                </wp:positionH>
                <wp:positionV relativeFrom="paragraph">
                  <wp:posOffset>-59690</wp:posOffset>
                </wp:positionV>
                <wp:extent cx="5303520" cy="7216775"/>
                <wp:effectExtent l="0" t="0" r="11430" b="222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2167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66D3B5" id="Rectangle 12" o:spid="_x0000_s1026" style="position:absolute;margin-left:0;margin-top:-4.7pt;width:417.6pt;height:568.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" filled="f" strokecolor="#4f6228" strokeweight="1.15pt">
                <w10:wrap anchorx="margin"/>
              </v:rect>
            </w:pict>
          </mc:Fallback>
        </mc:AlternateContent>
      </w:r>
      <w:r w:rsidR="001516E1" w:rsidRPr="00A576A1">
        <w:t>Exercise</w:t>
      </w:r>
      <w:r w:rsidR="001516E1">
        <w:t>s 8–20</w:t>
      </w:r>
    </w:p>
    <w:p w14:paraId="0CC62DD3" w14:textId="1A0A29DA" w:rsidR="001516E1" w:rsidRPr="001E1740" w:rsidRDefault="001516E1" w:rsidP="001516E1">
      <w:pPr>
        <w:pStyle w:val="ny-lesson-SFinsert"/>
        <w:rPr>
          <w:noProof/>
        </w:rPr>
      </w:pPr>
      <w:r w:rsidRPr="001A6B08">
        <w:t>Twent</w:t>
      </w:r>
      <w:r>
        <w:t>y</w:t>
      </w:r>
      <w:r w:rsidRPr="001A6B08">
        <w:t>-two</w:t>
      </w:r>
      <w:r w:rsidRPr="001E1740">
        <w:t xml:space="preserve"> students from the junior class and </w:t>
      </w:r>
      <w:r>
        <w:t>twenty-six</w:t>
      </w:r>
      <w:r w:rsidRPr="001E1740">
        <w:t xml:space="preserve"> students from the senior class at River City High School participated in a walkathon to raise money for the school’s band.  Dot plots indicating the distances in miles students from each class walked are</w:t>
      </w:r>
      <w:r w:rsidR="00D10DD6">
        <w:t xml:space="preserve"> as follows</w:t>
      </w:r>
      <w:r w:rsidR="00F141DA">
        <w:t>.</w:t>
      </w:r>
      <w:r w:rsidRPr="001E1740">
        <w:rPr>
          <w:noProof/>
        </w:rPr>
        <w:t xml:space="preserve"> </w:t>
      </w:r>
    </w:p>
    <w:p w14:paraId="093EAB72" w14:textId="65AF18AC" w:rsidR="00BB3C65" w:rsidRPr="001E1740" w:rsidRDefault="001516E1" w:rsidP="00F141DA">
      <w:pPr>
        <w:spacing w:before="120" w:after="120" w:line="252" w:lineRule="auto"/>
        <w:jc w:val="center"/>
        <w:rPr>
          <w:rFonts w:ascii="Calibri" w:eastAsia="Myriad Pro" w:hAnsi="Calibri" w:cs="Myriad Pro"/>
          <w:noProof/>
          <w:color w:val="231F20"/>
          <w:sz w:val="20"/>
        </w:rPr>
      </w:pPr>
      <w:r>
        <w:rPr>
          <w:rFonts w:ascii="Calibri" w:eastAsia="Myriad Pro" w:hAnsi="Calibri" w:cstheme="majorHAnsi"/>
          <w:noProof/>
          <w:color w:val="231F20"/>
          <w:sz w:val="20"/>
          <w:szCs w:val="20"/>
        </w:rPr>
        <mc:AlternateContent>
          <mc:Choice Requires="wps">
            <w:drawing>
              <wp:anchor distT="0" distB="0" distL="114300" distR="114300" simplePos="0" relativeHeight="251661312" behindDoc="0" locked="0" layoutInCell="1" allowOverlap="1" wp14:anchorId="596F0290" wp14:editId="4D410C19">
                <wp:simplePos x="0" y="0"/>
                <wp:positionH relativeFrom="column">
                  <wp:posOffset>1188720</wp:posOffset>
                </wp:positionH>
                <wp:positionV relativeFrom="paragraph">
                  <wp:posOffset>128270</wp:posOffset>
                </wp:positionV>
                <wp:extent cx="3841750" cy="887095"/>
                <wp:effectExtent l="0" t="0" r="25400"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0" cy="887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E44753" id="Rectangle 21" o:spid="_x0000_s1026" style="position:absolute;margin-left:93.6pt;margin-top:10.1pt;width:302.5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" filled="f"/>
            </w:pict>
          </mc:Fallback>
        </mc:AlternateContent>
      </w:r>
      <w:r w:rsidR="00BB3C65" w:rsidRPr="00781CEC">
        <w:rPr>
          <w:rFonts w:ascii="Calibri" w:eastAsia="Myriad Pro" w:hAnsi="Calibri" w:cstheme="majorHAnsi"/>
          <w:noProof/>
          <w:color w:val="231F20"/>
          <w:sz w:val="20"/>
          <w:szCs w:val="20"/>
        </w:rPr>
        <w:drawing>
          <wp:inline distT="0" distB="0" distL="0" distR="0" wp14:anchorId="13E65CD6" wp14:editId="07A1DFD3">
            <wp:extent cx="3619500" cy="96740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042"/>
                    <a:stretch/>
                  </pic:blipFill>
                  <pic:spPr bwMode="auto">
                    <a:xfrm>
                      <a:off x="0" y="0"/>
                      <a:ext cx="3619500" cy="967409"/>
                    </a:xfrm>
                    <a:prstGeom prst="rect">
                      <a:avLst/>
                    </a:prstGeom>
                    <a:noFill/>
                    <a:ln>
                      <a:noFill/>
                    </a:ln>
                    <a:extLst>
                      <a:ext uri="{53640926-AAD7-44D8-BBD7-CCE9431645EC}">
                        <a14:shadowObscured xmlns:a14="http://schemas.microsoft.com/office/drawing/2010/main"/>
                      </a:ext>
                    </a:extLst>
                  </pic:spPr>
                </pic:pic>
              </a:graphicData>
            </a:graphic>
          </wp:inline>
        </w:drawing>
      </w:r>
    </w:p>
    <w:p w14:paraId="4443D755" w14:textId="008D8509" w:rsidR="00BB3C65" w:rsidRPr="001E1740" w:rsidRDefault="00BB3C65" w:rsidP="00BB3C65">
      <w:pPr>
        <w:spacing w:before="120" w:after="120" w:line="252" w:lineRule="auto"/>
        <w:jc w:val="center"/>
        <w:rPr>
          <w:rFonts w:ascii="Calibri" w:eastAsia="Myriad Pro" w:hAnsi="Calibri" w:cs="Myriad Pro"/>
          <w:noProof/>
          <w:color w:val="231F20"/>
          <w:sz w:val="20"/>
        </w:rPr>
      </w:pPr>
      <w:r>
        <w:rPr>
          <w:rFonts w:ascii="Calibri" w:eastAsia="Myriad Pro" w:hAnsi="Calibri" w:cstheme="majorHAnsi"/>
          <w:noProof/>
          <w:color w:val="231F20"/>
          <w:sz w:val="20"/>
          <w:szCs w:val="20"/>
        </w:rPr>
        <mc:AlternateContent>
          <mc:Choice Requires="wps">
            <w:drawing>
              <wp:anchor distT="0" distB="0" distL="114300" distR="114300" simplePos="0" relativeHeight="251660288" behindDoc="0" locked="0" layoutInCell="1" allowOverlap="1" wp14:anchorId="3E4049B1" wp14:editId="60F54653">
                <wp:simplePos x="0" y="0"/>
                <wp:positionH relativeFrom="column">
                  <wp:posOffset>1191260</wp:posOffset>
                </wp:positionH>
                <wp:positionV relativeFrom="paragraph">
                  <wp:posOffset>0</wp:posOffset>
                </wp:positionV>
                <wp:extent cx="3841750" cy="807720"/>
                <wp:effectExtent l="0" t="0" r="19050" b="304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0" cy="807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D2143B" id="Rectangle 20" o:spid="_x0000_s1026" style="position:absolute;margin-left:93.8pt;margin-top:0;width:302.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DtdwIAAP0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" filled="f"/>
            </w:pict>
          </mc:Fallback>
        </mc:AlternateContent>
      </w:r>
      <w:r w:rsidRPr="00781CEC">
        <w:rPr>
          <w:rFonts w:ascii="Calibri" w:eastAsia="Myriad Pro" w:hAnsi="Calibri" w:cstheme="majorHAnsi"/>
          <w:noProof/>
          <w:color w:val="231F20"/>
          <w:sz w:val="20"/>
          <w:szCs w:val="20"/>
        </w:rPr>
        <w:drawing>
          <wp:inline distT="0" distB="0" distL="0" distR="0" wp14:anchorId="76D0F275" wp14:editId="48F27BD9">
            <wp:extent cx="3649530" cy="80772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b="10169"/>
                    <a:stretch/>
                  </pic:blipFill>
                  <pic:spPr bwMode="auto">
                    <a:xfrm>
                      <a:off x="0" y="0"/>
                      <a:ext cx="3649530" cy="807720"/>
                    </a:xfrm>
                    <a:prstGeom prst="rect">
                      <a:avLst/>
                    </a:prstGeom>
                    <a:noFill/>
                    <a:ln>
                      <a:noFill/>
                    </a:ln>
                    <a:extLst>
                      <a:ext uri="{53640926-AAD7-44D8-BBD7-CCE9431645EC}">
                        <a14:shadowObscured xmlns:a14="http://schemas.microsoft.com/office/drawing/2010/main"/>
                      </a:ext>
                    </a:extLst>
                  </pic:spPr>
                </pic:pic>
              </a:graphicData>
            </a:graphic>
          </wp:inline>
        </w:drawing>
      </w:r>
    </w:p>
    <w:p w14:paraId="79A8A414" w14:textId="77777777" w:rsidR="00BB3C65" w:rsidRDefault="00BB3C65" w:rsidP="00BB3C65">
      <w:pPr>
        <w:pStyle w:val="ny-lesson-SFinsert-number-list"/>
        <w:numPr>
          <w:ilvl w:val="0"/>
          <w:numId w:val="0"/>
        </w:numPr>
        <w:ind w:left="1224"/>
      </w:pPr>
    </w:p>
    <w:p w14:paraId="55AB890D" w14:textId="77777777" w:rsidR="00BB3C65" w:rsidRPr="001E1740" w:rsidRDefault="00BB3C65" w:rsidP="00BB3C65">
      <w:pPr>
        <w:pStyle w:val="ny-lesson-SFinsert-number-list"/>
        <w:numPr>
          <w:ilvl w:val="0"/>
          <w:numId w:val="22"/>
        </w:numPr>
      </w:pPr>
      <w:r w:rsidRPr="001E1740">
        <w:t>Estimate the mean number of miles walked by a junior</w:t>
      </w:r>
      <w:r>
        <w:t>,</w:t>
      </w:r>
      <w:r w:rsidRPr="001E1740">
        <w:t xml:space="preserve"> and mark it with an “X” on the junior class dot plot.  How did you estimate this position?</w:t>
      </w:r>
      <w:r w:rsidRPr="000C2E3B">
        <w:rPr>
          <w:b w:val="0"/>
          <w:noProof/>
          <w:color w:val="617656"/>
          <w:sz w:val="22"/>
          <w:szCs w:val="26"/>
        </w:rPr>
        <w:t xml:space="preserve"> </w:t>
      </w:r>
    </w:p>
    <w:p w14:paraId="30B5A63E" w14:textId="77777777" w:rsidR="00BB3C65" w:rsidRPr="001E1740" w:rsidRDefault="00BB3C65" w:rsidP="00BB3C65">
      <w:pPr>
        <w:pStyle w:val="ny-lesson-SFinsert-response"/>
        <w:ind w:left="1224"/>
      </w:pPr>
      <w:r>
        <w:t>Answers will vary.  Some students may take into account the skewed shape of the distribution.  Others may put the mean in the middle of the number line.  Listen to students as they make their estimates.</w:t>
      </w:r>
    </w:p>
    <w:p w14:paraId="43B76F4A" w14:textId="77777777" w:rsidR="00BB3C65" w:rsidRDefault="00BB3C65" w:rsidP="00BB3C65">
      <w:pPr>
        <w:pStyle w:val="ny-lesson-SFinsert-number-list"/>
        <w:numPr>
          <w:ilvl w:val="0"/>
          <w:numId w:val="0"/>
        </w:numPr>
        <w:ind w:left="1224"/>
      </w:pPr>
    </w:p>
    <w:p w14:paraId="6F3550C2" w14:textId="77777777" w:rsidR="00BB3C65" w:rsidRPr="001E1740" w:rsidRDefault="00BB3C65" w:rsidP="00BB3C65">
      <w:pPr>
        <w:pStyle w:val="ny-lesson-SFinsert-number-list"/>
        <w:numPr>
          <w:ilvl w:val="0"/>
          <w:numId w:val="22"/>
        </w:numPr>
      </w:pPr>
      <w:r w:rsidRPr="001E1740">
        <w:t>What is the median of the junior data distribution?</w:t>
      </w:r>
    </w:p>
    <w:p w14:paraId="6B680B60" w14:textId="2C01FCA5" w:rsidR="00BB3C65" w:rsidRPr="001E1740" w:rsidRDefault="00BB3C65" w:rsidP="00BB3C65">
      <w:pPr>
        <w:pStyle w:val="ny-lesson-SFinsert-response"/>
        <w:ind w:firstLine="360"/>
      </w:pPr>
      <w:r>
        <w:t xml:space="preserve">The median is </w:t>
      </w:r>
      <m:oMath>
        <m:r>
          <m:rPr>
            <m:sty m:val="bi"/>
          </m:rPr>
          <w:rPr>
            <w:rFonts w:ascii="Cambria Math" w:hAnsi="Cambria Math"/>
          </w:rPr>
          <m:t>8.5</m:t>
        </m:r>
      </m:oMath>
      <w:r>
        <w:t xml:space="preserve">.  (It is halfway between the </w:t>
      </w:r>
      <m:oMath>
        <m:r>
          <m:rPr>
            <m:sty m:val="bi"/>
          </m:rPr>
          <w:rPr>
            <w:rFonts w:ascii="Cambria Math" w:hAnsi="Cambria Math"/>
          </w:rPr>
          <m:t>11</m:t>
        </m:r>
      </m:oMath>
      <w:proofErr w:type="gramStart"/>
      <w:r w:rsidRPr="00F42CB6">
        <w:rPr>
          <w:vertAlign w:val="superscript"/>
        </w:rPr>
        <w:t>th</w:t>
      </w:r>
      <w:proofErr w:type="gramEnd"/>
      <w:r>
        <w:t xml:space="preserve"> and </w:t>
      </w:r>
      <m:oMath>
        <m:r>
          <m:rPr>
            <m:sty m:val="bi"/>
          </m:rPr>
          <w:rPr>
            <w:rFonts w:ascii="Cambria Math" w:hAnsi="Cambria Math"/>
          </w:rPr>
          <m:t>12</m:t>
        </m:r>
      </m:oMath>
      <w:r w:rsidRPr="00F42CB6">
        <w:rPr>
          <w:vertAlign w:val="superscript"/>
        </w:rPr>
        <w:t>th</w:t>
      </w:r>
      <w:r>
        <w:t xml:space="preserve"> person.)</w:t>
      </w:r>
    </w:p>
    <w:p w14:paraId="1189471B" w14:textId="77777777" w:rsidR="00BB3C65" w:rsidRDefault="00BB3C65" w:rsidP="00BB3C65">
      <w:pPr>
        <w:pStyle w:val="ny-lesson-SFinsert-number-list"/>
        <w:numPr>
          <w:ilvl w:val="0"/>
          <w:numId w:val="0"/>
        </w:numPr>
        <w:ind w:left="1224"/>
      </w:pPr>
    </w:p>
    <w:p w14:paraId="5A799992" w14:textId="77777777" w:rsidR="00BB3C65" w:rsidRPr="001E1740" w:rsidRDefault="00BB3C65" w:rsidP="00BB3C65">
      <w:pPr>
        <w:pStyle w:val="ny-lesson-SFinsert-number-list"/>
        <w:numPr>
          <w:ilvl w:val="0"/>
          <w:numId w:val="22"/>
        </w:numPr>
      </w:pPr>
      <w:r w:rsidRPr="001E1740">
        <w:t>Is the mean number of miles walked by a junior less than, approximately equal to, or greater than the median number of miles?  If they are different, explain why</w:t>
      </w:r>
      <w:r>
        <w:t>.</w:t>
      </w:r>
      <w:r w:rsidRPr="001E1740">
        <w:t xml:space="preserve">  If they are approximately the same, explain why</w:t>
      </w:r>
      <w:r>
        <w:t>.</w:t>
      </w:r>
    </w:p>
    <w:p w14:paraId="060549D0" w14:textId="77777777" w:rsidR="00BB3C65" w:rsidRPr="001E1740" w:rsidRDefault="00BB3C65" w:rsidP="00BB3C65">
      <w:pPr>
        <w:pStyle w:val="ny-lesson-SFinsert-response"/>
        <w:ind w:left="1224"/>
      </w:pPr>
      <w:r>
        <w:t>The mean is less than the median.  The small cluster of data values to the left pull the mean in that direction.  The median is not affected by the values of those points.</w:t>
      </w:r>
    </w:p>
    <w:p w14:paraId="13ED66E3" w14:textId="77777777" w:rsidR="00BB3C65" w:rsidRDefault="00BB3C65" w:rsidP="00BB3C65">
      <w:pPr>
        <w:pStyle w:val="ny-lesson-SFinsert-number-list"/>
        <w:numPr>
          <w:ilvl w:val="0"/>
          <w:numId w:val="0"/>
        </w:numPr>
        <w:ind w:left="1224"/>
      </w:pPr>
    </w:p>
    <w:p w14:paraId="1590E065" w14:textId="77777777" w:rsidR="00BB3C65" w:rsidRPr="001E1740" w:rsidRDefault="00BB3C65" w:rsidP="00BB3C65">
      <w:pPr>
        <w:pStyle w:val="ny-lesson-SFinsert-number-list"/>
        <w:numPr>
          <w:ilvl w:val="0"/>
          <w:numId w:val="22"/>
        </w:numPr>
      </w:pPr>
      <w:r w:rsidRPr="001E1740">
        <w:t>How would you describe the typical number of miles walked by a junior in this walkathon?</w:t>
      </w:r>
    </w:p>
    <w:p w14:paraId="71FD3291" w14:textId="378634A7" w:rsidR="00BB3C65" w:rsidRPr="001E1740" w:rsidRDefault="00BB3C65" w:rsidP="00BB3C65">
      <w:pPr>
        <w:pStyle w:val="ny-lesson-SFinsert-response"/>
        <w:ind w:left="1224"/>
      </w:pPr>
      <w:r>
        <w:t xml:space="preserve">The mean appears to underestimate the distance walked by a junior.  Only </w:t>
      </w:r>
      <w:r w:rsidR="00E412BE">
        <w:t>eight</w:t>
      </w:r>
      <w:r>
        <w:t xml:space="preserve"> students walked less than the mean, while </w:t>
      </w:r>
      <w:r w:rsidR="00E412BE">
        <w:t>fourteen</w:t>
      </w:r>
      <w:r>
        <w:t xml:space="preserve"> students walked more.  </w:t>
      </w:r>
      <w:r w:rsidR="00A946D5">
        <w:t xml:space="preserve">(Answers may vary.  Since students are estimating, they may say seven students walked less than the mean.)  </w:t>
      </w:r>
      <w:r>
        <w:t>The median is a better description of a typical value.</w:t>
      </w:r>
    </w:p>
    <w:p w14:paraId="1989E781" w14:textId="77777777" w:rsidR="00BB3C65" w:rsidRDefault="00BB3C65" w:rsidP="00BB3C65">
      <w:pPr>
        <w:pStyle w:val="ny-lesson-SFinsert-number-list"/>
        <w:numPr>
          <w:ilvl w:val="0"/>
          <w:numId w:val="0"/>
        </w:numPr>
        <w:ind w:left="1224"/>
      </w:pPr>
    </w:p>
    <w:p w14:paraId="5A82F908" w14:textId="77777777" w:rsidR="00BB3C65" w:rsidRPr="001E1740" w:rsidRDefault="00BB3C65" w:rsidP="00BB3C65">
      <w:pPr>
        <w:pStyle w:val="ny-lesson-SFinsert-number-list"/>
        <w:numPr>
          <w:ilvl w:val="0"/>
          <w:numId w:val="22"/>
        </w:numPr>
      </w:pPr>
      <w:r w:rsidRPr="001E1740">
        <w:t>Estimate the mean number of miles walked by a senior</w:t>
      </w:r>
      <w:r>
        <w:t>,</w:t>
      </w:r>
      <w:r w:rsidRPr="001E1740">
        <w:t xml:space="preserve"> and mark it with an “X” on the senior class dot plot.  How did you estimate this position?</w:t>
      </w:r>
    </w:p>
    <w:p w14:paraId="6D989872" w14:textId="54F3C478" w:rsidR="00BB3C65" w:rsidRPr="001E1740" w:rsidRDefault="00BB3C65" w:rsidP="00BB3C65">
      <w:pPr>
        <w:pStyle w:val="ny-lesson-SFinsert-response"/>
        <w:ind w:left="1224"/>
      </w:pPr>
      <w:r>
        <w:t>The distribution appears to be symmetric</w:t>
      </w:r>
      <w:r w:rsidR="00D10DD6">
        <w:t>,</w:t>
      </w:r>
      <w:r>
        <w:t xml:space="preserve"> around </w:t>
      </w:r>
      <m:oMath>
        <m:r>
          <m:rPr>
            <m:sty m:val="bi"/>
          </m:rPr>
          <w:rPr>
            <w:rFonts w:ascii="Cambria Math" w:hAnsi="Cambria Math"/>
          </w:rPr>
          <m:t>6</m:t>
        </m:r>
      </m:oMath>
      <w:r>
        <w:t xml:space="preserve"> or </w:t>
      </w:r>
      <m:oMath>
        <m:r>
          <m:rPr>
            <m:sty m:val="bi"/>
          </m:rPr>
          <w:rPr>
            <w:rFonts w:ascii="Cambria Math" w:hAnsi="Cambria Math"/>
          </w:rPr>
          <m:t>7</m:t>
        </m:r>
      </m:oMath>
      <w:r>
        <w:t>.  The balance point should be in the middle of the distribution.</w:t>
      </w:r>
    </w:p>
    <w:p w14:paraId="121D46E0" w14:textId="77777777" w:rsidR="00BB3C65" w:rsidRDefault="00BB3C65" w:rsidP="00BB3C65">
      <w:pPr>
        <w:pStyle w:val="ny-lesson-SFinsert-number-list"/>
        <w:numPr>
          <w:ilvl w:val="0"/>
          <w:numId w:val="0"/>
        </w:numPr>
        <w:ind w:left="1224"/>
      </w:pPr>
    </w:p>
    <w:p w14:paraId="0834C3CA" w14:textId="77777777" w:rsidR="00BB3C65" w:rsidRPr="001E1740" w:rsidRDefault="00BB3C65" w:rsidP="00BB3C65">
      <w:pPr>
        <w:pStyle w:val="ny-lesson-SFinsert-number-list"/>
        <w:numPr>
          <w:ilvl w:val="0"/>
          <w:numId w:val="22"/>
        </w:numPr>
      </w:pPr>
      <w:r w:rsidRPr="001E1740">
        <w:t>What is the median of the senior data distribution?</w:t>
      </w:r>
    </w:p>
    <w:p w14:paraId="6B47C9A3" w14:textId="6FAEE6DE" w:rsidR="00BB3C65" w:rsidRDefault="00BB3C65" w:rsidP="00BB3C65">
      <w:pPr>
        <w:pStyle w:val="ny-lesson-SFinsert-response"/>
        <w:ind w:firstLine="360"/>
      </w:pPr>
      <w:r>
        <w:t xml:space="preserve">The median is </w:t>
      </w:r>
      <m:oMath>
        <m:r>
          <m:rPr>
            <m:sty m:val="bi"/>
          </m:rPr>
          <w:rPr>
            <w:rFonts w:ascii="Cambria Math" w:hAnsi="Cambria Math"/>
          </w:rPr>
          <m:t>7</m:t>
        </m:r>
      </m:oMath>
      <w:r>
        <w:t xml:space="preserve"> miles.</w:t>
      </w:r>
    </w:p>
    <w:p w14:paraId="6001DF7C" w14:textId="71799322" w:rsidR="001516E1" w:rsidRDefault="001516E1" w:rsidP="00BB3C65">
      <w:pPr>
        <w:pStyle w:val="ny-lesson-SFinsert-response"/>
        <w:ind w:firstLine="360"/>
      </w:pPr>
    </w:p>
    <w:p w14:paraId="29C47998" w14:textId="4A74C364" w:rsidR="001516E1" w:rsidRPr="001E1740" w:rsidRDefault="001516E1" w:rsidP="00BB3C65">
      <w:pPr>
        <w:pStyle w:val="ny-lesson-SFinsert-response"/>
        <w:ind w:firstLine="360"/>
      </w:pPr>
    </w:p>
    <w:p w14:paraId="35FBD7C2" w14:textId="7C78BD93" w:rsidR="00BB3C65" w:rsidRPr="001E1740" w:rsidRDefault="00AE53FD" w:rsidP="00BB3C65">
      <w:pPr>
        <w:pStyle w:val="ny-lesson-SFinsert-number-list"/>
        <w:numPr>
          <w:ilvl w:val="0"/>
          <w:numId w:val="22"/>
        </w:numPr>
      </w:pPr>
      <w:r>
        <w:rPr>
          <w:b w:val="0"/>
          <w:noProof/>
          <w:color w:val="617656"/>
          <w:sz w:val="22"/>
          <w:szCs w:val="26"/>
        </w:rPr>
        <w:lastRenderedPageBreak/>
        <mc:AlternateContent>
          <mc:Choice Requires="wps">
            <w:drawing>
              <wp:anchor distT="0" distB="0" distL="114300" distR="114300" simplePos="0" relativeHeight="251668480" behindDoc="0" locked="0" layoutInCell="1" allowOverlap="1" wp14:anchorId="4357ED9B" wp14:editId="3EA83E5C">
                <wp:simplePos x="0" y="0"/>
                <wp:positionH relativeFrom="margin">
                  <wp:align>center</wp:align>
                </wp:positionH>
                <wp:positionV relativeFrom="paragraph">
                  <wp:posOffset>-85090</wp:posOffset>
                </wp:positionV>
                <wp:extent cx="5303520" cy="6238875"/>
                <wp:effectExtent l="0" t="0" r="1143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2388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5B3B8A" id="Rectangle 26" o:spid="_x0000_s1026" style="position:absolute;margin-left:0;margin-top:-6.7pt;width:417.6pt;height:491.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" filled="f" strokecolor="#4f6228" strokeweight="1.15pt">
                <w10:wrap anchorx="margin"/>
              </v:rect>
            </w:pict>
          </mc:Fallback>
        </mc:AlternateContent>
      </w:r>
      <w:r w:rsidR="00BB3C65" w:rsidRPr="001E1740">
        <w:t xml:space="preserve">Estimate the mean and the median of the miles walked by the seniors.  Is your estimate of the mean number of miles less than, approximately equal to, or greater than the median number of miles walked by a senior? </w:t>
      </w:r>
      <w:r w:rsidR="00BB3C65">
        <w:t xml:space="preserve"> </w:t>
      </w:r>
      <w:r w:rsidR="00BB3C65" w:rsidRPr="001E1740">
        <w:t>If they are different, explain why</w:t>
      </w:r>
      <w:r w:rsidR="00BB3C65">
        <w:t>.</w:t>
      </w:r>
      <w:r w:rsidR="00BB3C65" w:rsidRPr="001E1740">
        <w:t xml:space="preserve">  If they are approximately the same, explain why</w:t>
      </w:r>
      <w:r w:rsidR="00BB3C65">
        <w:t>.</w:t>
      </w:r>
    </w:p>
    <w:p w14:paraId="199109F1" w14:textId="7F8B8224" w:rsidR="00BB3C65" w:rsidRPr="001E1740" w:rsidRDefault="00BB3C65" w:rsidP="00BB3C65">
      <w:pPr>
        <w:pStyle w:val="ny-lesson-SFinsert-response"/>
        <w:ind w:left="1224"/>
      </w:pPr>
      <w:r>
        <w:t xml:space="preserve">Since the distribution is symmetric, the mean and median are approximately equal.  A good estimate for both is around </w:t>
      </w:r>
      <m:oMath>
        <m:r>
          <m:rPr>
            <m:sty m:val="bi"/>
          </m:rPr>
          <w:rPr>
            <w:rFonts w:ascii="Cambria Math" w:hAnsi="Cambria Math"/>
          </w:rPr>
          <m:t>7</m:t>
        </m:r>
      </m:oMath>
      <w:r w:rsidR="00CC72EB">
        <w:t xml:space="preserve"> miles</w:t>
      </w:r>
      <w:r>
        <w:t>.</w:t>
      </w:r>
    </w:p>
    <w:p w14:paraId="6C371B92" w14:textId="77777777" w:rsidR="00BB3C65" w:rsidRDefault="00BB3C65" w:rsidP="00BB3C65">
      <w:pPr>
        <w:pStyle w:val="ny-lesson-SFinsert-number-list"/>
        <w:numPr>
          <w:ilvl w:val="0"/>
          <w:numId w:val="0"/>
        </w:numPr>
        <w:ind w:left="1224"/>
      </w:pPr>
    </w:p>
    <w:p w14:paraId="192992A6" w14:textId="77777777" w:rsidR="00BB3C65" w:rsidRPr="001E1740" w:rsidRDefault="00BB3C65" w:rsidP="00BB3C65">
      <w:pPr>
        <w:pStyle w:val="ny-lesson-SFinsert-number-list"/>
        <w:numPr>
          <w:ilvl w:val="0"/>
          <w:numId w:val="22"/>
        </w:numPr>
      </w:pPr>
      <w:r w:rsidRPr="001E1740">
        <w:t>How would you describe the typical number of miles walked by a senior in this walkathon?</w:t>
      </w:r>
    </w:p>
    <w:p w14:paraId="6AEB9F47" w14:textId="1E351ECA" w:rsidR="00BB3C65" w:rsidRPr="001E1740" w:rsidRDefault="00BB3C65" w:rsidP="00BB3C65">
      <w:pPr>
        <w:pStyle w:val="ny-lesson-SFinsert-response"/>
        <w:ind w:firstLine="360"/>
      </w:pPr>
      <w:r>
        <w:t xml:space="preserve">A typical number of miles walked by a senior would be around </w:t>
      </w:r>
      <m:oMath>
        <m:r>
          <m:rPr>
            <m:sty m:val="bi"/>
          </m:rPr>
          <w:rPr>
            <w:rFonts w:ascii="Cambria Math" w:hAnsi="Cambria Math"/>
          </w:rPr>
          <m:t>7</m:t>
        </m:r>
      </m:oMath>
      <w:r>
        <w:t xml:space="preserve"> miles.</w:t>
      </w:r>
    </w:p>
    <w:p w14:paraId="6C4A50BD" w14:textId="77777777" w:rsidR="00BB3C65" w:rsidRDefault="00BB3C65" w:rsidP="00BB3C65">
      <w:pPr>
        <w:pStyle w:val="ny-lesson-SFinsert-number-list"/>
        <w:numPr>
          <w:ilvl w:val="0"/>
          <w:numId w:val="0"/>
        </w:numPr>
        <w:ind w:left="1224"/>
      </w:pPr>
    </w:p>
    <w:p w14:paraId="7A085CDD" w14:textId="77777777" w:rsidR="00BB3C65" w:rsidRPr="001E1740" w:rsidRDefault="00BB3C65" w:rsidP="00BB3C65">
      <w:pPr>
        <w:pStyle w:val="ny-lesson-SFinsert-number-list"/>
        <w:numPr>
          <w:ilvl w:val="0"/>
          <w:numId w:val="22"/>
        </w:numPr>
      </w:pPr>
      <w:r w:rsidRPr="001E1740">
        <w:t>A junior from River City High School indicated that the number of miles walked by a typical junior was better than the number of miles walked by a typical senior.  Do you agree?  Explain your answer.</w:t>
      </w:r>
    </w:p>
    <w:p w14:paraId="2DDF9461" w14:textId="77777777" w:rsidR="00BB3C65" w:rsidRPr="001E1740" w:rsidRDefault="00BB3C65" w:rsidP="00BB3C65">
      <w:pPr>
        <w:pStyle w:val="ny-lesson-SFinsert-response"/>
        <w:ind w:left="1224"/>
      </w:pPr>
      <w:r>
        <w:t>Yes.  The median is a better indicator of a typical value for the junior class.  The median of the junior class is more than the median of the senior class.</w:t>
      </w:r>
    </w:p>
    <w:p w14:paraId="754C1E15" w14:textId="1D06BAC4" w:rsidR="00BB3C65" w:rsidRPr="001E1740" w:rsidRDefault="00BB3C65" w:rsidP="00BB3C65">
      <w:pPr>
        <w:pStyle w:val="ny-lesson-SFinsert"/>
      </w:pPr>
      <w:r>
        <w:br/>
      </w:r>
      <w:r w:rsidRPr="001E1740">
        <w:t xml:space="preserve">Finally, the </w:t>
      </w:r>
      <w:r>
        <w:t>twenty-five</w:t>
      </w:r>
      <w:r w:rsidRPr="001E1740">
        <w:t xml:space="preserve"> sophomores who participated in the walkathon reported their results.  A dot plot is shown below.</w:t>
      </w:r>
    </w:p>
    <w:p w14:paraId="042B0B76" w14:textId="0AC43BEC" w:rsidR="00BB3C65" w:rsidRPr="001E1740" w:rsidRDefault="00BB3C65" w:rsidP="00BB3C65">
      <w:pPr>
        <w:jc w:val="center"/>
        <w:rPr>
          <w:rFonts w:cstheme="majorHAnsi"/>
          <w:sz w:val="20"/>
          <w:szCs w:val="20"/>
        </w:rPr>
      </w:pPr>
      <w:r>
        <w:rPr>
          <w:noProof/>
        </w:rPr>
        <mc:AlternateContent>
          <mc:Choice Requires="wps">
            <w:drawing>
              <wp:anchor distT="0" distB="0" distL="114300" distR="114300" simplePos="0" relativeHeight="251662336" behindDoc="0" locked="0" layoutInCell="1" allowOverlap="1" wp14:anchorId="1F433923" wp14:editId="3128F177">
                <wp:simplePos x="0" y="0"/>
                <wp:positionH relativeFrom="column">
                  <wp:posOffset>909320</wp:posOffset>
                </wp:positionH>
                <wp:positionV relativeFrom="paragraph">
                  <wp:posOffset>13970</wp:posOffset>
                </wp:positionV>
                <wp:extent cx="4284980" cy="868680"/>
                <wp:effectExtent l="0" t="0" r="33020" b="203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B2FE76" id="Rectangle 19" o:spid="_x0000_s1026" style="position:absolute;margin-left:71.6pt;margin-top:1.1pt;width:337.4pt;height: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" filled="f"/>
            </w:pict>
          </mc:Fallback>
        </mc:AlternateContent>
      </w:r>
      <w:r w:rsidRPr="001E1740">
        <w:rPr>
          <w:rFonts w:cstheme="majorHAnsi"/>
          <w:noProof/>
          <w:sz w:val="20"/>
          <w:szCs w:val="20"/>
        </w:rPr>
        <w:drawing>
          <wp:inline distT="0" distB="0" distL="0" distR="0" wp14:anchorId="19860BBA" wp14:editId="467C9485">
            <wp:extent cx="3358515" cy="8830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4031" cy="884508"/>
                    </a:xfrm>
                    <a:prstGeom prst="rect">
                      <a:avLst/>
                    </a:prstGeom>
                    <a:noFill/>
                    <a:ln>
                      <a:noFill/>
                    </a:ln>
                  </pic:spPr>
                </pic:pic>
              </a:graphicData>
            </a:graphic>
          </wp:inline>
        </w:drawing>
      </w:r>
    </w:p>
    <w:p w14:paraId="02635CDA" w14:textId="6346233A" w:rsidR="00BB3C65" w:rsidRPr="001E1740" w:rsidRDefault="00BB3C65" w:rsidP="00BB3C65">
      <w:pPr>
        <w:pStyle w:val="ny-lesson-SFinsert-number-list"/>
        <w:numPr>
          <w:ilvl w:val="0"/>
          <w:numId w:val="22"/>
        </w:numPr>
      </w:pPr>
      <w:r w:rsidRPr="001E1740">
        <w:t>What is different about the sophomore data distribution compared to the data distributions for juniors and seniors?</w:t>
      </w:r>
    </w:p>
    <w:p w14:paraId="38EDC667" w14:textId="7CD4AA2B" w:rsidR="00BB3C65" w:rsidRPr="001E1740" w:rsidRDefault="00BB3C65" w:rsidP="00BB3C65">
      <w:pPr>
        <w:pStyle w:val="ny-lesson-SFinsert-response"/>
        <w:ind w:left="1224"/>
      </w:pPr>
      <w:r>
        <w:t>It is a U-shaped distribution.  Half</w:t>
      </w:r>
      <w:r w:rsidR="00D10DD6">
        <w:t xml:space="preserve"> of</w:t>
      </w:r>
      <w:r>
        <w:t xml:space="preserve"> the sophomores walk on the low end and half on the high end.  The juniors had a skewed distribution, and the seniors had a symmetric distribution.</w:t>
      </w:r>
      <w:r w:rsidRPr="000C2E3B">
        <w:rPr>
          <w:b w:val="0"/>
          <w:noProof/>
          <w:color w:val="617656"/>
          <w:sz w:val="22"/>
          <w:szCs w:val="26"/>
        </w:rPr>
        <w:t xml:space="preserve"> </w:t>
      </w:r>
    </w:p>
    <w:p w14:paraId="14E12188" w14:textId="77777777" w:rsidR="00BB3C65" w:rsidRDefault="00BB3C65" w:rsidP="00BB3C65">
      <w:pPr>
        <w:pStyle w:val="ny-lesson-SFinsert-number-list"/>
        <w:numPr>
          <w:ilvl w:val="0"/>
          <w:numId w:val="0"/>
        </w:numPr>
        <w:ind w:left="1224"/>
      </w:pPr>
    </w:p>
    <w:p w14:paraId="1BD02D29" w14:textId="77777777" w:rsidR="00BB3C65" w:rsidRPr="001E1740" w:rsidRDefault="00BB3C65" w:rsidP="00BB3C65">
      <w:pPr>
        <w:pStyle w:val="ny-lesson-SFinsert-number-list"/>
        <w:numPr>
          <w:ilvl w:val="0"/>
          <w:numId w:val="22"/>
        </w:numPr>
      </w:pPr>
      <w:r w:rsidRPr="001E1740">
        <w:t>Estimate the balance point of the sophomore data distribution.</w:t>
      </w:r>
    </w:p>
    <w:p w14:paraId="1C612DB4" w14:textId="2FDB3CE6" w:rsidR="00BB3C65" w:rsidRPr="001E1740" w:rsidRDefault="00532C59" w:rsidP="00BB3C65">
      <w:pPr>
        <w:pStyle w:val="ny-lesson-SFinsert-response"/>
        <w:ind w:firstLine="360"/>
      </w:pPr>
      <w:r>
        <w:rPr>
          <w:rFonts w:cstheme="majorHAnsi"/>
          <w:b w:val="0"/>
          <w:noProof/>
          <w:szCs w:val="20"/>
        </w:rPr>
        <mc:AlternateContent>
          <mc:Choice Requires="wps">
            <w:drawing>
              <wp:anchor distT="0" distB="0" distL="114300" distR="114300" simplePos="0" relativeHeight="251670528" behindDoc="0" locked="0" layoutInCell="1" allowOverlap="1" wp14:anchorId="70F3C7C8" wp14:editId="47F7BE55">
                <wp:simplePos x="0" y="0"/>
                <wp:positionH relativeFrom="column">
                  <wp:posOffset>4799965</wp:posOffset>
                </wp:positionH>
                <wp:positionV relativeFrom="paragraph">
                  <wp:posOffset>80645</wp:posOffset>
                </wp:positionV>
                <wp:extent cx="1828800" cy="2339975"/>
                <wp:effectExtent l="0" t="0" r="19050" b="22225"/>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39975"/>
                        </a:xfrm>
                        <a:prstGeom prst="rect">
                          <a:avLst/>
                        </a:prstGeom>
                        <a:solidFill>
                          <a:schemeClr val="bg1"/>
                        </a:solidFill>
                        <a:ln w="9525">
                          <a:solidFill>
                            <a:srgbClr val="00789C"/>
                          </a:solidFill>
                          <a:miter lim="800000"/>
                          <a:headEnd/>
                          <a:tailEnd/>
                        </a:ln>
                        <a:extLst/>
                      </wps:spPr>
                      <wps:txbx>
                        <w:txbxContent>
                          <w:p w14:paraId="09B455BE" w14:textId="77777777" w:rsidR="00BB3C65" w:rsidRPr="0046299C" w:rsidRDefault="00BB3C65" w:rsidP="00BB3C65">
                            <w:pPr>
                              <w:spacing w:after="60" w:line="240" w:lineRule="auto"/>
                              <w:rPr>
                                <w:i/>
                                <w:color w:val="231F20"/>
                                <w:sz w:val="20"/>
                                <w:szCs w:val="20"/>
                              </w:rPr>
                            </w:pPr>
                            <w:r w:rsidRPr="0046299C">
                              <w:rPr>
                                <w:i/>
                                <w:color w:val="231F20"/>
                                <w:sz w:val="20"/>
                                <w:szCs w:val="20"/>
                              </w:rPr>
                              <w:t xml:space="preserve">Scaffolding: </w:t>
                            </w:r>
                          </w:p>
                          <w:p w14:paraId="664A1750" w14:textId="10928457" w:rsidR="00BB3C65" w:rsidRPr="0046299C" w:rsidRDefault="00BB3C65" w:rsidP="00BB3C65">
                            <w:pPr>
                              <w:pStyle w:val="ny-lesson-bullet"/>
                              <w:numPr>
                                <w:ilvl w:val="0"/>
                                <w:numId w:val="0"/>
                              </w:numPr>
                              <w:spacing w:before="0" w:after="0" w:line="240" w:lineRule="auto"/>
                              <w:rPr>
                                <w:i/>
                                <w:szCs w:val="20"/>
                              </w:rPr>
                            </w:pPr>
                            <w:r w:rsidRPr="0046299C">
                              <w:t>Some students may not remember seeing a U-shaped distribution</w:t>
                            </w:r>
                            <w:r w:rsidR="00D10DD6">
                              <w:t>, as demonstrated by the sophomore</w:t>
                            </w:r>
                            <w:r w:rsidRPr="0046299C">
                              <w:t xml:space="preserve"> data distribution</w:t>
                            </w:r>
                            <w:r w:rsidR="00D10DD6">
                              <w:t xml:space="preserve">.  In this </w:t>
                            </w:r>
                            <w:r w:rsidRPr="0046299C">
                              <w:t>“U-shaped” distribution</w:t>
                            </w:r>
                            <w:r w:rsidR="00D10DD6">
                              <w:t>,</w:t>
                            </w:r>
                            <w:r w:rsidRPr="0046299C">
                              <w:t xml:space="preserve"> </w:t>
                            </w:r>
                            <w:r w:rsidR="00D10DD6">
                              <w:t>n</w:t>
                            </w:r>
                            <w:r w:rsidRPr="0046299C">
                              <w:t xml:space="preserve">either the mean nor the median is a good description of a typical value of the number of miles walked by a sophomore.  </w:t>
                            </w:r>
                            <w:r>
                              <w:t>However, t</w:t>
                            </w:r>
                            <w:r w:rsidRPr="0046299C">
                              <w:t>he mean</w:t>
                            </w:r>
                            <w:r w:rsidR="00F141DA">
                              <w:t>,</w:t>
                            </w:r>
                            <w:r>
                              <w:t xml:space="preserve"> as</w:t>
                            </w:r>
                            <w:r w:rsidRPr="0046299C">
                              <w:t xml:space="preserve"> a balance point</w:t>
                            </w:r>
                            <w:r w:rsidR="00F141DA">
                              <w:t>,</w:t>
                            </w:r>
                            <w:r w:rsidRPr="0046299C">
                              <w:t xml:space="preserve"> remains a description of center for this data distribution</w:t>
                            </w:r>
                            <w:r w:rsidRPr="0046299C">
                              <w:rPr>
                                <w:i/>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F3C7C8" id="Rectangle 3" o:spid="_x0000_s1028" style="position:absolute;left:0;text-align:left;margin-left:377.95pt;margin-top:6.35pt;width:2in;height:1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" fillcolor="white [3212]" strokecolor="#00789c">
                <v:textbox>
                  <w:txbxContent>
                    <w:p w14:paraId="09B455BE" w14:textId="77777777" w:rsidR="00BB3C65" w:rsidRPr="0046299C" w:rsidRDefault="00BB3C65" w:rsidP="00BB3C65">
                      <w:pPr>
                        <w:spacing w:after="60" w:line="240" w:lineRule="auto"/>
                        <w:rPr>
                          <w:i/>
                          <w:color w:val="231F20"/>
                          <w:sz w:val="20"/>
                          <w:szCs w:val="20"/>
                        </w:rPr>
                      </w:pPr>
                      <w:r w:rsidRPr="0046299C">
                        <w:rPr>
                          <w:i/>
                          <w:color w:val="231F20"/>
                          <w:sz w:val="20"/>
                          <w:szCs w:val="20"/>
                        </w:rPr>
                        <w:t xml:space="preserve">Scaffolding: </w:t>
                      </w:r>
                    </w:p>
                    <w:p w14:paraId="664A1750" w14:textId="10928457" w:rsidR="00BB3C65" w:rsidRPr="0046299C" w:rsidRDefault="00BB3C65" w:rsidP="00BB3C65">
                      <w:pPr>
                        <w:pStyle w:val="ny-lesson-bullet"/>
                        <w:numPr>
                          <w:ilvl w:val="0"/>
                          <w:numId w:val="0"/>
                        </w:numPr>
                        <w:spacing w:before="0" w:after="0" w:line="240" w:lineRule="auto"/>
                        <w:rPr>
                          <w:i/>
                          <w:szCs w:val="20"/>
                        </w:rPr>
                      </w:pPr>
                      <w:r w:rsidRPr="0046299C">
                        <w:t>Some students may not remember seeing a U-shaped distribution</w:t>
                      </w:r>
                      <w:r w:rsidR="00D10DD6">
                        <w:t>, as demonstrated by the sophomore</w:t>
                      </w:r>
                      <w:r w:rsidRPr="0046299C">
                        <w:t xml:space="preserve"> data distribution</w:t>
                      </w:r>
                      <w:r w:rsidR="00D10DD6">
                        <w:t xml:space="preserve">.  In this </w:t>
                      </w:r>
                      <w:r w:rsidRPr="0046299C">
                        <w:t>“U-shaped” distribution</w:t>
                      </w:r>
                      <w:r w:rsidR="00D10DD6">
                        <w:t>,</w:t>
                      </w:r>
                      <w:r w:rsidRPr="0046299C">
                        <w:t xml:space="preserve"> </w:t>
                      </w:r>
                      <w:r w:rsidR="00D10DD6">
                        <w:t>n</w:t>
                      </w:r>
                      <w:r w:rsidRPr="0046299C">
                        <w:t xml:space="preserve">either the mean nor the median is a good description of a typical value of the number of miles walked by a sophomore.  </w:t>
                      </w:r>
                      <w:r>
                        <w:t>However, t</w:t>
                      </w:r>
                      <w:r w:rsidRPr="0046299C">
                        <w:t>he mean</w:t>
                      </w:r>
                      <w:r w:rsidR="00F141DA">
                        <w:t>,</w:t>
                      </w:r>
                      <w:r>
                        <w:t xml:space="preserve"> as</w:t>
                      </w:r>
                      <w:r w:rsidRPr="0046299C">
                        <w:t xml:space="preserve"> a balance point</w:t>
                      </w:r>
                      <w:r w:rsidR="00F141DA">
                        <w:t>,</w:t>
                      </w:r>
                      <w:r w:rsidRPr="0046299C">
                        <w:t xml:space="preserve"> remains a description of center for this data distribution</w:t>
                      </w:r>
                      <w:r w:rsidRPr="0046299C">
                        <w:rPr>
                          <w:i/>
                          <w:szCs w:val="20"/>
                        </w:rPr>
                        <w:t xml:space="preserve">. </w:t>
                      </w:r>
                    </w:p>
                  </w:txbxContent>
                </v:textbox>
                <w10:wrap type="square"/>
              </v:rect>
            </w:pict>
          </mc:Fallback>
        </mc:AlternateContent>
      </w:r>
      <w:r w:rsidR="00BB3C65">
        <w:t xml:space="preserve">An estimate of the mean is </w:t>
      </w:r>
      <m:oMath>
        <m:r>
          <m:rPr>
            <m:sty m:val="bi"/>
          </m:rPr>
          <w:rPr>
            <w:rFonts w:ascii="Cambria Math" w:hAnsi="Cambria Math"/>
          </w:rPr>
          <m:t>5</m:t>
        </m:r>
      </m:oMath>
      <w:r w:rsidR="00BB3C65">
        <w:t>.</w:t>
      </w:r>
    </w:p>
    <w:p w14:paraId="57230185" w14:textId="77777777" w:rsidR="00BB3C65" w:rsidRDefault="00BB3C65" w:rsidP="00BB3C65">
      <w:pPr>
        <w:pStyle w:val="ny-lesson-SFinsert-number-list"/>
        <w:numPr>
          <w:ilvl w:val="0"/>
          <w:numId w:val="0"/>
        </w:numPr>
        <w:ind w:left="1224"/>
      </w:pPr>
    </w:p>
    <w:p w14:paraId="74FE2ED1" w14:textId="77777777" w:rsidR="00BB3C65" w:rsidRPr="001E1740" w:rsidRDefault="00BB3C65" w:rsidP="00BB3C65">
      <w:pPr>
        <w:pStyle w:val="ny-lesson-SFinsert-number-list"/>
        <w:numPr>
          <w:ilvl w:val="0"/>
          <w:numId w:val="22"/>
        </w:numPr>
      </w:pPr>
      <w:r w:rsidRPr="001E1740">
        <w:t>What is the median number of miles walked by a sophomore?</w:t>
      </w:r>
    </w:p>
    <w:p w14:paraId="56571085" w14:textId="2FFB234F" w:rsidR="00BB3C65" w:rsidRPr="0097738C" w:rsidRDefault="00BB3C65" w:rsidP="0097738C">
      <w:pPr>
        <w:pStyle w:val="ny-lesson-SFinsert-response"/>
        <w:ind w:left="1224"/>
      </w:pPr>
      <w:r w:rsidRPr="0097738C">
        <w:t xml:space="preserve">Since there are </w:t>
      </w:r>
      <m:oMath>
        <m:r>
          <m:rPr>
            <m:sty m:val="bi"/>
          </m:rPr>
          <w:rPr>
            <w:rFonts w:ascii="Cambria Math" w:hAnsi="Cambria Math"/>
          </w:rPr>
          <m:t>25</m:t>
        </m:r>
      </m:oMath>
      <w:r w:rsidRPr="0097738C">
        <w:t xml:space="preserve"> values, the median is the </w:t>
      </w:r>
      <m:oMath>
        <m:r>
          <m:rPr>
            <m:sty m:val="bi"/>
          </m:rPr>
          <w:rPr>
            <w:rFonts w:ascii="Cambria Math" w:hAnsi="Cambria Math"/>
          </w:rPr>
          <m:t>13</m:t>
        </m:r>
      </m:oMath>
      <w:proofErr w:type="gramStart"/>
      <w:r w:rsidRPr="00F141DA">
        <w:rPr>
          <w:vertAlign w:val="superscript"/>
        </w:rPr>
        <w:t>th</w:t>
      </w:r>
      <w:proofErr w:type="gramEnd"/>
      <w:r w:rsidRPr="0097738C">
        <w:t xml:space="preserve"> value from the right or left.  The median is </w:t>
      </w:r>
      <m:oMath>
        <m:r>
          <m:rPr>
            <m:sty m:val="bi"/>
          </m:rPr>
          <w:rPr>
            <w:rFonts w:ascii="Cambria Math" w:hAnsi="Cambria Math"/>
          </w:rPr>
          <m:t>2</m:t>
        </m:r>
      </m:oMath>
      <w:r w:rsidRPr="0097738C">
        <w:t>.</w:t>
      </w:r>
    </w:p>
    <w:p w14:paraId="65219D40" w14:textId="5267A9F2" w:rsidR="00BB3C65" w:rsidRDefault="00BB3C65" w:rsidP="00BB3C65">
      <w:pPr>
        <w:pStyle w:val="ny-lesson-SFinsert-number-list"/>
        <w:numPr>
          <w:ilvl w:val="0"/>
          <w:numId w:val="0"/>
        </w:numPr>
        <w:ind w:left="1224"/>
      </w:pPr>
    </w:p>
    <w:p w14:paraId="559A7F68" w14:textId="77777777" w:rsidR="00BB3C65" w:rsidRPr="001E1740" w:rsidRDefault="00BB3C65" w:rsidP="00BB3C65">
      <w:pPr>
        <w:pStyle w:val="ny-lesson-SFinsert-number-list"/>
        <w:numPr>
          <w:ilvl w:val="0"/>
          <w:numId w:val="22"/>
        </w:numPr>
      </w:pPr>
      <w:r w:rsidRPr="001E1740">
        <w:t>How would you describe the sophomore data distribution?</w:t>
      </w:r>
    </w:p>
    <w:p w14:paraId="2316ACD9" w14:textId="77777777" w:rsidR="00BB3C65" w:rsidRDefault="00BB3C65" w:rsidP="00BB3C65">
      <w:pPr>
        <w:pStyle w:val="ny-lesson-SFinsert-response"/>
        <w:ind w:left="1224"/>
      </w:pPr>
      <w:r>
        <w:t>It is a U-shaped distribution.  The values are either small or large.  The mean and median are not good indicators of a typical distance for sophomores.</w:t>
      </w:r>
    </w:p>
    <w:p w14:paraId="37F1C22C" w14:textId="77777777" w:rsidR="00BB3C65" w:rsidRDefault="00BB3C65" w:rsidP="00BB3C65">
      <w:pPr>
        <w:pStyle w:val="ny-lesson-SFinsert-response"/>
        <w:ind w:left="1224"/>
      </w:pPr>
    </w:p>
    <w:p w14:paraId="237EBE05" w14:textId="702F9DE1" w:rsidR="00532C59" w:rsidRDefault="00532C59" w:rsidP="00BB3C65">
      <w:pPr>
        <w:pStyle w:val="ny-lesson-SFinsert-response"/>
        <w:ind w:left="1224"/>
      </w:pPr>
    </w:p>
    <w:p w14:paraId="60852D81" w14:textId="77777777" w:rsidR="00532C59" w:rsidRDefault="00532C59" w:rsidP="00BB3C65">
      <w:pPr>
        <w:pStyle w:val="ny-lesson-SFinsert-response"/>
        <w:ind w:left="1224"/>
      </w:pPr>
    </w:p>
    <w:p w14:paraId="35E08CD8" w14:textId="77777777" w:rsidR="00532C59" w:rsidRDefault="00532C59" w:rsidP="00BB3C65">
      <w:pPr>
        <w:pStyle w:val="ny-lesson-SFinsert-response"/>
        <w:ind w:left="1224"/>
      </w:pPr>
    </w:p>
    <w:p w14:paraId="5EB2DEB3" w14:textId="77777777" w:rsidR="00532C59" w:rsidRDefault="00532C59" w:rsidP="00BB3C65">
      <w:pPr>
        <w:pStyle w:val="ny-lesson-SFinsert-response"/>
        <w:ind w:left="1224"/>
      </w:pPr>
    </w:p>
    <w:p w14:paraId="27BF049F" w14:textId="77777777" w:rsidR="00532C59" w:rsidRDefault="00532C59" w:rsidP="00BB3C65">
      <w:pPr>
        <w:pStyle w:val="ny-lesson-SFinsert-response"/>
        <w:ind w:left="1224"/>
      </w:pPr>
    </w:p>
    <w:p w14:paraId="051FB88B" w14:textId="77777777" w:rsidR="006A6122" w:rsidRDefault="006A6122">
      <w:pPr>
        <w:rPr>
          <w:rFonts w:ascii="Calibri Bold" w:eastAsia="Myriad Pro" w:hAnsi="Calibri Bold" w:cs="Myriad Pro"/>
          <w:b/>
          <w:color w:val="231F20"/>
        </w:rPr>
      </w:pPr>
      <w:r>
        <w:br w:type="page"/>
      </w:r>
    </w:p>
    <w:p w14:paraId="50B2D472" w14:textId="7389B633" w:rsidR="00BB3C65" w:rsidRPr="000C46E5" w:rsidRDefault="00BB3C65" w:rsidP="00BB3C65">
      <w:pPr>
        <w:pStyle w:val="ny-lesson-hdr-1"/>
      </w:pPr>
      <w:r>
        <w:rPr>
          <w:noProof/>
        </w:rPr>
        <w:lastRenderedPageBreak/>
        <mc:AlternateContent>
          <mc:Choice Requires="wpg">
            <w:drawing>
              <wp:anchor distT="0" distB="0" distL="114300" distR="114300" simplePos="0" relativeHeight="251679744" behindDoc="0" locked="0" layoutInCell="1" allowOverlap="1" wp14:anchorId="7BC6EDDB" wp14:editId="61405C8C">
                <wp:simplePos x="0" y="0"/>
                <wp:positionH relativeFrom="column">
                  <wp:posOffset>-228600</wp:posOffset>
                </wp:positionH>
                <wp:positionV relativeFrom="paragraph">
                  <wp:posOffset>281940</wp:posOffset>
                </wp:positionV>
                <wp:extent cx="164592" cy="685800"/>
                <wp:effectExtent l="0" t="0" r="26035" b="19050"/>
                <wp:wrapNone/>
                <wp:docPr id="6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685800"/>
                          <a:chOff x="177800" y="0"/>
                          <a:chExt cx="164592" cy="1005840"/>
                        </a:xfrm>
                      </wpg:grpSpPr>
                      <wps:wsp>
                        <wps:cNvPr id="62" name="Straight Connector 6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3" name="Group 63"/>
                        <wpg:cNvGrpSpPr/>
                        <wpg:grpSpPr>
                          <a:xfrm>
                            <a:off x="177800" y="0"/>
                            <a:ext cx="164592" cy="1005840"/>
                            <a:chOff x="177800" y="0"/>
                            <a:chExt cx="164592" cy="1005840"/>
                          </a:xfrm>
                        </wpg:grpSpPr>
                        <wps:wsp>
                          <wps:cNvPr id="128" name="Straight Connector 12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761373E" id="Group 16" o:spid="_x0000_s1026" style="position:absolute;margin-left:-18pt;margin-top:22.2pt;width:12.95pt;height:54pt;z-index:25167974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">
                <v:line id="Straight Connector 6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1xMUAAADbAAAADwAAAGRycy9kb3ducmV2LnhtbESPzWvCQBTE74X+D8sreKsbFVJNXUXE&#10;jx5y8Ovi7ZF9JqHZtyG7MfG/7wpCj8PM/IaZL3tTiTs1rrSsYDSMQBBnVpecK7ict59TEM4ja6ws&#10;k4IHOVgu3t/mmGjb8ZHuJ5+LAGGXoILC+zqR0mUFGXRDWxMH72Ybgz7IJpe6wS7ATSXHURRLgyWH&#10;hQJrWheU/Z5ao2BzPYxu7YTSuORZtX90abv7SpUafPSrbxCeev8ffrV/tIJ4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T1xMUAAADbAAAADwAAAAAAAAAA&#10;AAAAAAChAgAAZHJzL2Rvd25yZXYueG1sUEsFBgAAAAAEAAQA+QAAAJMDAAAAAA==&#10;" strokecolor="#00789c" strokeweight=".5pt"/>
                <v:group id="Group 6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Straight Connector 12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c8YAAADcAAAADwAAAGRycy9kb3ducmV2LnhtbESPMW/CQAyFdyT+w8mV2OACSLRNORCq&#10;CnTIALRLNytnkqg5X5S7kPDv8VCpm633/N7n9XZwtbpRGyrPBuazBBRx7m3FhYHvr/30BVSIyBZr&#10;z2TgTgG2m/Fojan1PZ/pdomFkhAOKRooY2xSrUNeksMw8w2xaFffOoyytoW2LfYS7mq9SJKVdlix&#10;NJTY0HtJ+e+lcwY+fk7za7ekbFXxa32891l3eM6MmTwNuzdQkYb4b/67/rSCvxBa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7HPGAAAA3AAAAA8AAAAAAAAA&#10;AAAAAAAAoQIAAGRycy9kb3ducmV2LnhtbFBLBQYAAAAABAAEAPkAAACUAwAAAAA=&#10;" strokecolor="#00789c" strokeweight=".5pt"/>
                  <v:line id="Straight Connector 12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J6MIAAADcAAAADwAAAGRycy9kb3ducmV2LnhtbERPS4vCMBC+L/gfwgje1lQFV6tRRHTX&#10;Qw++Lt6GZmyLzaQ0qa3/3iws7G0+vucs150pxZNqV1hWMBpGIIhTqwvOFFwv+88ZCOeRNZaWScGL&#10;HKxXvY8lxtq2fKLn2WcihLCLUUHufRVL6dKcDLqhrYgDd7e1QR9gnUldYxvCTSnHUTSVBgsODTlW&#10;tM0pfZwbo2B3O47uzYSSacHz8ufVJs33V6LUoN9tFiA8df5f/Oc+6DB/PIffZ8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NJ6MIAAADcAAAADwAAAAAAAAAAAAAA&#10;AAChAgAAZHJzL2Rvd25yZXYueG1sUEsFBgAAAAAEAAQA+QAAAJADAAAAAA==&#10;" strokecolor="#00789c" strokeweight=".5pt"/>
                </v:group>
              </v:group>
            </w:pict>
          </mc:Fallback>
        </mc:AlternateContent>
      </w:r>
      <w:r w:rsidRPr="000C46E5">
        <w:t>Closi</w:t>
      </w:r>
      <w:r>
        <w:t>ng (</w:t>
      </w:r>
      <w:r w:rsidR="007F6EAE">
        <w:t>2</w:t>
      </w:r>
      <w:r>
        <w:t xml:space="preserve"> minutes)</w:t>
      </w:r>
    </w:p>
    <w:p w14:paraId="778CF7AC" w14:textId="14C24762" w:rsidR="00BB3C65" w:rsidRPr="00573523" w:rsidRDefault="00AE53FD" w:rsidP="00BB3C65">
      <w:pPr>
        <w:pStyle w:val="ny-lesson-paragraph"/>
      </w:pPr>
      <w:r>
        <w:rPr>
          <w:noProof/>
        </w:rPr>
        <mc:AlternateContent>
          <mc:Choice Requires="wps">
            <w:drawing>
              <wp:anchor distT="0" distB="0" distL="114300" distR="114300" simplePos="0" relativeHeight="251680768" behindDoc="0" locked="0" layoutInCell="1" allowOverlap="1" wp14:anchorId="53443C37" wp14:editId="7D2B4A96">
                <wp:simplePos x="0" y="0"/>
                <wp:positionH relativeFrom="column">
                  <wp:posOffset>-400685</wp:posOffset>
                </wp:positionH>
                <wp:positionV relativeFrom="paragraph">
                  <wp:posOffset>258445</wp:posOffset>
                </wp:positionV>
                <wp:extent cx="355600" cy="221615"/>
                <wp:effectExtent l="0" t="0" r="25400" b="26035"/>
                <wp:wrapNone/>
                <wp:docPr id="1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278D60D" w14:textId="77777777" w:rsidR="00BB3C65" w:rsidRDefault="00BB3C65" w:rsidP="00BB3C6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443C37" id="_x0000_s1029" type="#_x0000_t202" style="position:absolute;margin-left:-31.55pt;margin-top:20.35pt;width:28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" fillcolor="#00789c" strokecolor="#00789c">
                <v:path arrowok="t"/>
                <v:textbox inset="3pt,3pt,3pt,3pt">
                  <w:txbxContent>
                    <w:p w14:paraId="5278D60D" w14:textId="77777777" w:rsidR="00BB3C65" w:rsidRDefault="00BB3C65" w:rsidP="00BB3C6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00BB3C65" w:rsidRPr="00CD7E1B">
        <w:t xml:space="preserve">After the students have answered the questions </w:t>
      </w:r>
      <w:r w:rsidR="00D10DD6">
        <w:t>in</w:t>
      </w:r>
      <w:r w:rsidR="00BB3C65" w:rsidRPr="00CD7E1B">
        <w:t xml:space="preserve"> this exercise, ask the following questions:</w:t>
      </w:r>
      <w:r w:rsidR="00BB3C65" w:rsidRPr="0046299C">
        <w:rPr>
          <w:rFonts w:ascii="Comic Sans MS" w:hAnsi="Comic Sans MS"/>
          <w:noProof/>
          <w:sz w:val="24"/>
        </w:rPr>
        <w:t xml:space="preserve"> </w:t>
      </w:r>
    </w:p>
    <w:p w14:paraId="76066EA7" w14:textId="088D3DB4" w:rsidR="00BB3C65" w:rsidRPr="00BB29E4" w:rsidRDefault="00BB3C65" w:rsidP="00BB3C65">
      <w:pPr>
        <w:pStyle w:val="ny-lesson-bullet"/>
      </w:pPr>
      <w:r w:rsidRPr="00BB29E4">
        <w:t xml:space="preserve">How </w:t>
      </w:r>
      <w:r>
        <w:t>does</w:t>
      </w:r>
      <w:r w:rsidRPr="00BB29E4">
        <w:t xml:space="preserve"> the dot plot for the juniors </w:t>
      </w:r>
      <w:r>
        <w:t xml:space="preserve">differ from </w:t>
      </w:r>
      <w:r w:rsidRPr="00BB29E4">
        <w:t xml:space="preserve">the dot plot for the seniors?  What might explain </w:t>
      </w:r>
      <w:r>
        <w:t>the difference between</w:t>
      </w:r>
      <w:r w:rsidRPr="00BB29E4">
        <w:t xml:space="preserve"> the dot plot</w:t>
      </w:r>
      <w:r>
        <w:t>s</w:t>
      </w:r>
      <w:r w:rsidRPr="00BB29E4">
        <w:t xml:space="preserve"> for juniors </w:t>
      </w:r>
      <w:r>
        <w:t xml:space="preserve">and </w:t>
      </w:r>
      <w:r w:rsidRPr="00BB29E4">
        <w:t>seniors?</w:t>
      </w:r>
    </w:p>
    <w:p w14:paraId="6FCFEF88" w14:textId="77777777" w:rsidR="00BB3C65" w:rsidRPr="00BB29E4" w:rsidRDefault="00BB3C65" w:rsidP="00BB3C65">
      <w:pPr>
        <w:pStyle w:val="ny-lesson-bullet"/>
      </w:pPr>
      <w:r w:rsidRPr="00BB29E4">
        <w:t xml:space="preserve">How would you describe the typical number of miles walked by a junior?  </w:t>
      </w:r>
    </w:p>
    <w:p w14:paraId="17251FC8" w14:textId="6A05FD9B" w:rsidR="00BB3C65" w:rsidRDefault="00977CA8" w:rsidP="00BB3C65">
      <w:pPr>
        <w:pStyle w:val="ny-lesson-paragraph"/>
        <w:rPr>
          <w:b/>
          <w:szCs w:val="20"/>
        </w:rPr>
      </w:pPr>
      <w:r>
        <w:rPr>
          <w:b/>
          <w:noProof/>
          <w:color w:val="617656"/>
          <w:szCs w:val="26"/>
        </w:rPr>
        <mc:AlternateContent>
          <mc:Choice Requires="wps">
            <w:drawing>
              <wp:anchor distT="0" distB="0" distL="114300" distR="114300" simplePos="0" relativeHeight="251671552" behindDoc="0" locked="0" layoutInCell="1" allowOverlap="1" wp14:anchorId="199FEFA2" wp14:editId="434002D5">
                <wp:simplePos x="0" y="0"/>
                <wp:positionH relativeFrom="margin">
                  <wp:align>center</wp:align>
                </wp:positionH>
                <wp:positionV relativeFrom="paragraph">
                  <wp:posOffset>267335</wp:posOffset>
                </wp:positionV>
                <wp:extent cx="5303520" cy="909320"/>
                <wp:effectExtent l="0" t="0" r="11430" b="241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093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13D128" id="Rectangle 31" o:spid="_x0000_s1026" style="position:absolute;margin-left:0;margin-top:21.05pt;width:417.6pt;height:71.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" filled="f" strokecolor="#4f6228" strokeweight="1.15pt">
                <w10:wrap anchorx="margin"/>
              </v:rect>
            </w:pict>
          </mc:Fallback>
        </mc:AlternateContent>
      </w:r>
    </w:p>
    <w:p w14:paraId="0640FA60" w14:textId="6DD1EEA8" w:rsidR="00BB3C65" w:rsidRDefault="00977CA8" w:rsidP="00BB3C65">
      <w:pPr>
        <w:pStyle w:val="ny-lesson-hdr-1"/>
      </w:pPr>
      <w:r>
        <w:rPr>
          <w:noProof/>
        </w:rPr>
        <mc:AlternateContent>
          <mc:Choice Requires="wps">
            <w:drawing>
              <wp:anchor distT="0" distB="0" distL="114300" distR="114300" simplePos="0" relativeHeight="251669504" behindDoc="0" locked="0" layoutInCell="1" allowOverlap="1" wp14:anchorId="27B8E41B" wp14:editId="7C36BA67">
                <wp:simplePos x="0" y="0"/>
                <wp:positionH relativeFrom="margin">
                  <wp:align>center</wp:align>
                </wp:positionH>
                <wp:positionV relativeFrom="paragraph">
                  <wp:posOffset>59055</wp:posOffset>
                </wp:positionV>
                <wp:extent cx="5120640" cy="731520"/>
                <wp:effectExtent l="19050" t="19050" r="22860" b="11430"/>
                <wp:wrapThrough wrapText="bothSides">
                  <wp:wrapPolygon edited="0">
                    <wp:start x="-80" y="-563"/>
                    <wp:lineTo x="-80" y="21375"/>
                    <wp:lineTo x="21616" y="21375"/>
                    <wp:lineTo x="21616" y="-563"/>
                    <wp:lineTo x="-80" y="-563"/>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31520"/>
                        </a:xfrm>
                        <a:prstGeom prst="rect">
                          <a:avLst/>
                        </a:prstGeom>
                        <a:solidFill>
                          <a:srgbClr val="FFFFFF"/>
                        </a:solidFill>
                        <a:ln w="38100" cmpd="dbl">
                          <a:solidFill>
                            <a:srgbClr val="4F6228"/>
                          </a:solidFill>
                          <a:miter lim="800000"/>
                          <a:headEnd/>
                          <a:tailEnd/>
                        </a:ln>
                      </wps:spPr>
                      <wps:txbx>
                        <w:txbxContent>
                          <w:p w14:paraId="42860989" w14:textId="77777777" w:rsidR="00BB3C65" w:rsidRPr="00F141DA" w:rsidRDefault="00BB3C65" w:rsidP="00BB3C65">
                            <w:pPr>
                              <w:pStyle w:val="ny-lesson-summary"/>
                              <w:rPr>
                                <w:rStyle w:val="ny-chart-sq-grey"/>
                                <w:b w:val="0"/>
                                <w:sz w:val="18"/>
                                <w:szCs w:val="18"/>
                              </w:rPr>
                            </w:pPr>
                            <w:r w:rsidRPr="00F141DA">
                              <w:rPr>
                                <w:rStyle w:val="ny-chart-sq-grey"/>
                                <w:sz w:val="18"/>
                                <w:szCs w:val="18"/>
                              </w:rPr>
                              <w:t>Lesson Summary</w:t>
                            </w:r>
                          </w:p>
                          <w:p w14:paraId="2B28B140" w14:textId="77777777" w:rsidR="00BB3C65" w:rsidRPr="0076311E" w:rsidRDefault="00BB3C65" w:rsidP="00BB3C65">
                            <w:pPr>
                              <w:pStyle w:val="ny-lesson-SFinsert"/>
                              <w:ind w:left="0" w:right="0"/>
                              <w:rPr>
                                <w:rFonts w:asciiTheme="minorHAnsi" w:eastAsiaTheme="minorHAnsi" w:hAnsiTheme="minorHAnsi"/>
                                <w:color w:val="auto"/>
                              </w:rPr>
                            </w:pPr>
                            <w:r w:rsidRPr="0076311E">
                              <w:t xml:space="preserve">The mean of a data distribution represents a balance point for the distribution.  The sum of the distances to the right of the mean is equal to the sum of the distances to the left of the mean. </w:t>
                            </w:r>
                          </w:p>
                          <w:p w14:paraId="5324B971" w14:textId="77777777" w:rsidR="00BB3C65" w:rsidRDefault="00BB3C65" w:rsidP="00BB3C65">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B8E41B" id="Rectangle 29" o:spid="_x0000_s1030" style="position:absolute;margin-left:0;margin-top:4.65pt;width:403.2pt;height:57.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" strokecolor="#4f6228" strokeweight="3pt">
                <v:stroke linestyle="thinThin"/>
                <v:textbox>
                  <w:txbxContent>
                    <w:p w14:paraId="42860989" w14:textId="77777777" w:rsidR="00BB3C65" w:rsidRPr="00F141DA" w:rsidRDefault="00BB3C65" w:rsidP="00BB3C65">
                      <w:pPr>
                        <w:pStyle w:val="ny-lesson-summary"/>
                        <w:rPr>
                          <w:rStyle w:val="ny-chart-sq-grey"/>
                          <w:b w:val="0"/>
                          <w:sz w:val="18"/>
                          <w:szCs w:val="18"/>
                        </w:rPr>
                      </w:pPr>
                      <w:r w:rsidRPr="00F141DA">
                        <w:rPr>
                          <w:rStyle w:val="ny-chart-sq-grey"/>
                          <w:sz w:val="18"/>
                          <w:szCs w:val="18"/>
                        </w:rPr>
                        <w:t>Lesson Summary</w:t>
                      </w:r>
                    </w:p>
                    <w:p w14:paraId="2B28B140" w14:textId="77777777" w:rsidR="00BB3C65" w:rsidRPr="0076311E" w:rsidRDefault="00BB3C65" w:rsidP="00BB3C65">
                      <w:pPr>
                        <w:pStyle w:val="ny-lesson-SFinsert"/>
                        <w:ind w:left="0" w:right="0"/>
                        <w:rPr>
                          <w:rFonts w:asciiTheme="minorHAnsi" w:eastAsiaTheme="minorHAnsi" w:hAnsiTheme="minorHAnsi"/>
                          <w:color w:val="auto"/>
                        </w:rPr>
                      </w:pPr>
                      <w:r w:rsidRPr="0076311E">
                        <w:t xml:space="preserve">The mean of a data distribution represents a balance point for the distribution.  The sum of the distances to the right of the mean is equal to the sum of the distances to the left of the mean. </w:t>
                      </w:r>
                    </w:p>
                    <w:p w14:paraId="5324B971" w14:textId="77777777" w:rsidR="00BB3C65" w:rsidRDefault="00BB3C65" w:rsidP="00BB3C65">
                      <w:pPr>
                        <w:pStyle w:val="ny-lesson-example"/>
                        <w:ind w:right="120"/>
                      </w:pPr>
                    </w:p>
                  </w:txbxContent>
                </v:textbox>
                <w10:wrap type="through" anchorx="margin"/>
              </v:rect>
            </w:pict>
          </mc:Fallback>
        </mc:AlternateContent>
      </w:r>
    </w:p>
    <w:p w14:paraId="05D1E9A1" w14:textId="573010EB" w:rsidR="00BB3C65" w:rsidRDefault="00BB3C65" w:rsidP="00BB3C65">
      <w:pPr>
        <w:pStyle w:val="ny-lesson-hdr-1"/>
      </w:pPr>
    </w:p>
    <w:p w14:paraId="60FC742B" w14:textId="77777777" w:rsidR="00BB3C65" w:rsidRDefault="00BB3C65" w:rsidP="00BB3C65">
      <w:pPr>
        <w:pStyle w:val="ny-lesson-hdr-1"/>
      </w:pPr>
    </w:p>
    <w:p w14:paraId="500175AE" w14:textId="77777777" w:rsidR="00BB3C65" w:rsidRDefault="00BB3C65" w:rsidP="00BB3C65">
      <w:pPr>
        <w:pStyle w:val="ny-lesson-hdr-1"/>
      </w:pPr>
    </w:p>
    <w:p w14:paraId="09B98E82" w14:textId="77777777" w:rsidR="00977CA8" w:rsidRDefault="00977CA8" w:rsidP="00BB3C65">
      <w:pPr>
        <w:pStyle w:val="ny-lesson-hdr-1"/>
      </w:pPr>
    </w:p>
    <w:p w14:paraId="7D4899BB" w14:textId="77777777" w:rsidR="00BB3C65" w:rsidRDefault="00BB3C65" w:rsidP="00BB3C65">
      <w:pPr>
        <w:pStyle w:val="ny-lesson-hdr-1"/>
      </w:pPr>
      <w:r w:rsidRPr="002771C9">
        <w:t xml:space="preserve">Exit Ticket </w:t>
      </w:r>
      <w:r w:rsidRPr="000C3FCB">
        <w:t>(</w:t>
      </w:r>
      <w:r>
        <w:t>5 minutes</w:t>
      </w:r>
      <w:r w:rsidRPr="000C3FCB">
        <w:t>)</w:t>
      </w:r>
    </w:p>
    <w:p w14:paraId="653E9BBC" w14:textId="77777777" w:rsidR="00BB3C65" w:rsidRDefault="00BB3C65" w:rsidP="00BB3C65">
      <w:pPr>
        <w:pStyle w:val="ny-lesson-paragraph"/>
        <w:rPr>
          <w:b/>
        </w:rPr>
      </w:pPr>
    </w:p>
    <w:p w14:paraId="2482B615" w14:textId="77777777" w:rsidR="00532C59" w:rsidRDefault="00532C59" w:rsidP="00BB3C65">
      <w:pPr>
        <w:pStyle w:val="ny-lesson-paragraph"/>
        <w:rPr>
          <w:sz w:val="22"/>
        </w:rPr>
      </w:pPr>
    </w:p>
    <w:p w14:paraId="255E654F" w14:textId="77777777" w:rsidR="00532C59" w:rsidRDefault="00532C59" w:rsidP="00BB3C65">
      <w:pPr>
        <w:pStyle w:val="ny-lesson-paragraph"/>
        <w:rPr>
          <w:sz w:val="22"/>
        </w:rPr>
      </w:pPr>
    </w:p>
    <w:p w14:paraId="47416158" w14:textId="77777777" w:rsidR="00532C59" w:rsidRDefault="00532C59" w:rsidP="00BB3C65">
      <w:pPr>
        <w:pStyle w:val="ny-lesson-paragraph"/>
        <w:rPr>
          <w:sz w:val="22"/>
        </w:rPr>
      </w:pPr>
    </w:p>
    <w:p w14:paraId="6C47A6E1" w14:textId="77777777" w:rsidR="00532C59" w:rsidRDefault="00532C59" w:rsidP="00BB3C65">
      <w:pPr>
        <w:pStyle w:val="ny-lesson-paragraph"/>
        <w:rPr>
          <w:sz w:val="22"/>
        </w:rPr>
      </w:pPr>
    </w:p>
    <w:p w14:paraId="226A1762" w14:textId="77777777" w:rsidR="00532C59" w:rsidRDefault="00532C59" w:rsidP="00BB3C65">
      <w:pPr>
        <w:pStyle w:val="ny-lesson-paragraph"/>
        <w:rPr>
          <w:sz w:val="22"/>
        </w:rPr>
      </w:pPr>
    </w:p>
    <w:p w14:paraId="25275206" w14:textId="77777777" w:rsidR="00532C59" w:rsidRDefault="00532C59" w:rsidP="00BB3C65">
      <w:pPr>
        <w:pStyle w:val="ny-lesson-paragraph"/>
        <w:rPr>
          <w:sz w:val="22"/>
        </w:rPr>
      </w:pPr>
    </w:p>
    <w:p w14:paraId="2B36C002" w14:textId="77777777" w:rsidR="00532C59" w:rsidRDefault="00532C59" w:rsidP="00BB3C65">
      <w:pPr>
        <w:pStyle w:val="ny-lesson-paragraph"/>
        <w:rPr>
          <w:sz w:val="22"/>
        </w:rPr>
      </w:pPr>
    </w:p>
    <w:p w14:paraId="63CB4145" w14:textId="77777777" w:rsidR="00532C59" w:rsidRDefault="00532C59" w:rsidP="00BB3C65">
      <w:pPr>
        <w:pStyle w:val="ny-lesson-paragraph"/>
        <w:rPr>
          <w:sz w:val="22"/>
        </w:rPr>
      </w:pPr>
    </w:p>
    <w:p w14:paraId="1941BA23" w14:textId="77777777" w:rsidR="00532C59" w:rsidRDefault="00532C59" w:rsidP="00BB3C65">
      <w:pPr>
        <w:pStyle w:val="ny-lesson-paragraph"/>
        <w:rPr>
          <w:sz w:val="22"/>
        </w:rPr>
      </w:pPr>
    </w:p>
    <w:p w14:paraId="73ECF9C8" w14:textId="77777777" w:rsidR="00532C59" w:rsidRDefault="00532C59" w:rsidP="00BB3C65">
      <w:pPr>
        <w:pStyle w:val="ny-lesson-paragraph"/>
        <w:rPr>
          <w:sz w:val="22"/>
        </w:rPr>
      </w:pPr>
    </w:p>
    <w:p w14:paraId="15E42888" w14:textId="77777777" w:rsidR="00532C59" w:rsidRDefault="00532C59" w:rsidP="00BB3C65">
      <w:pPr>
        <w:pStyle w:val="ny-lesson-paragraph"/>
        <w:rPr>
          <w:sz w:val="22"/>
        </w:rPr>
      </w:pPr>
    </w:p>
    <w:p w14:paraId="69801D9A" w14:textId="77777777" w:rsidR="00532C59" w:rsidRDefault="00532C59" w:rsidP="00BB3C65">
      <w:pPr>
        <w:pStyle w:val="ny-lesson-paragraph"/>
        <w:rPr>
          <w:sz w:val="22"/>
        </w:rPr>
      </w:pPr>
    </w:p>
    <w:p w14:paraId="5CDBC723" w14:textId="77777777" w:rsidR="00532C59" w:rsidRDefault="00532C59" w:rsidP="00BB3C65">
      <w:pPr>
        <w:pStyle w:val="ny-lesson-paragraph"/>
        <w:rPr>
          <w:sz w:val="22"/>
        </w:rPr>
      </w:pPr>
    </w:p>
    <w:p w14:paraId="3F0D6706" w14:textId="77777777" w:rsidR="00532C59" w:rsidRDefault="00532C59" w:rsidP="00BB3C65">
      <w:pPr>
        <w:pStyle w:val="ny-lesson-paragraph"/>
        <w:rPr>
          <w:sz w:val="22"/>
        </w:rPr>
      </w:pPr>
    </w:p>
    <w:p w14:paraId="45DDD777" w14:textId="77777777" w:rsidR="00532C59" w:rsidRDefault="00532C59" w:rsidP="00BB3C65">
      <w:pPr>
        <w:pStyle w:val="ny-lesson-paragraph"/>
        <w:rPr>
          <w:sz w:val="22"/>
        </w:rPr>
      </w:pPr>
    </w:p>
    <w:p w14:paraId="1ACF7A53" w14:textId="77777777" w:rsidR="00532C59" w:rsidRDefault="00532C59" w:rsidP="00BB3C65">
      <w:pPr>
        <w:pStyle w:val="ny-lesson-paragraph"/>
        <w:rPr>
          <w:sz w:val="22"/>
        </w:rPr>
      </w:pPr>
    </w:p>
    <w:p w14:paraId="7D009FA6" w14:textId="77777777" w:rsidR="0097738C" w:rsidRDefault="0097738C">
      <w:pPr>
        <w:rPr>
          <w:rFonts w:ascii="Calibri" w:eastAsia="Myriad Pro" w:hAnsi="Calibri" w:cs="Myriad Pro"/>
          <w:color w:val="231F20"/>
        </w:rPr>
      </w:pPr>
      <w:r>
        <w:br w:type="page"/>
      </w:r>
    </w:p>
    <w:p w14:paraId="2DE95E6E" w14:textId="467476DC" w:rsidR="00BB3C65" w:rsidRPr="00A576A1" w:rsidRDefault="00BB3C65" w:rsidP="00BB3C65">
      <w:pPr>
        <w:pStyle w:val="ny-lesson-paragraph"/>
        <w:rPr>
          <w:sz w:val="22"/>
        </w:rPr>
      </w:pPr>
      <w:r w:rsidRPr="00A576A1">
        <w:rPr>
          <w:sz w:val="22"/>
        </w:rPr>
        <w:lastRenderedPageBreak/>
        <w:t>Name ___________________________________________________</w:t>
      </w:r>
      <w:r w:rsidRPr="00A576A1">
        <w:rPr>
          <w:sz w:val="22"/>
        </w:rPr>
        <w:tab/>
      </w:r>
      <w:r w:rsidRPr="00A576A1">
        <w:rPr>
          <w:sz w:val="22"/>
        </w:rPr>
        <w:tab/>
        <w:t>Date____________________</w:t>
      </w:r>
    </w:p>
    <w:p w14:paraId="6CD86159" w14:textId="77777777" w:rsidR="00BB3C65" w:rsidRPr="0095733F" w:rsidRDefault="00BB3C65" w:rsidP="00BB3C65">
      <w:pPr>
        <w:pStyle w:val="ny-lesson-header"/>
      </w:pPr>
      <w:r>
        <w:t>Lesson 3:  Estimating Centers and Interpreting the Mean as a Balance Point</w:t>
      </w:r>
    </w:p>
    <w:p w14:paraId="441B86CC" w14:textId="77777777" w:rsidR="00BB3C65" w:rsidRDefault="00BB3C65" w:rsidP="00BB3C65">
      <w:pPr>
        <w:pStyle w:val="ny-callout-hdr"/>
      </w:pPr>
    </w:p>
    <w:p w14:paraId="6F0F1680" w14:textId="77777777" w:rsidR="00BB3C65" w:rsidRDefault="00BB3C65" w:rsidP="00BB3C65">
      <w:pPr>
        <w:pStyle w:val="ny-callout-hdr"/>
      </w:pPr>
      <w:r>
        <w:t>Exit Ticket</w:t>
      </w:r>
    </w:p>
    <w:p w14:paraId="30DF16E6" w14:textId="77777777" w:rsidR="00BB3C65" w:rsidRPr="00C24E0B" w:rsidRDefault="00BB3C65" w:rsidP="00BB3C65">
      <w:pPr>
        <w:pStyle w:val="ny-callout-hdr"/>
      </w:pPr>
    </w:p>
    <w:p w14:paraId="797E4CB1" w14:textId="77777777" w:rsidR="00BB3C65" w:rsidRPr="00251571" w:rsidRDefault="00BB3C65" w:rsidP="00BB3C65">
      <w:pPr>
        <w:pStyle w:val="ny-lesson-numbering"/>
        <w:numPr>
          <w:ilvl w:val="0"/>
          <w:numId w:val="9"/>
        </w:numPr>
        <w:rPr>
          <w:rFonts w:asciiTheme="majorHAnsi" w:hAnsiTheme="majorHAnsi"/>
        </w:rPr>
      </w:pPr>
      <w:r w:rsidRPr="00251571">
        <w:t xml:space="preserve">Draw a dot plot of a data distribution representing the ages of </w:t>
      </w:r>
      <w:r>
        <w:t>twenty</w:t>
      </w:r>
      <w:r w:rsidRPr="00251571">
        <w:t xml:space="preserve"> people for which the median and the mean would be approximately the same.</w:t>
      </w:r>
    </w:p>
    <w:p w14:paraId="7D512C04" w14:textId="77777777" w:rsidR="00BB3C65" w:rsidRDefault="00BB3C65" w:rsidP="00BB3C65">
      <w:pPr>
        <w:pStyle w:val="ny-lesson-numbering"/>
        <w:numPr>
          <w:ilvl w:val="0"/>
          <w:numId w:val="0"/>
        </w:numPr>
        <w:ind w:left="360"/>
      </w:pPr>
    </w:p>
    <w:p w14:paraId="2E129043" w14:textId="77777777" w:rsidR="00BB3C65" w:rsidRDefault="00BB3C65" w:rsidP="00BB3C65">
      <w:pPr>
        <w:pStyle w:val="ny-lesson-numbering"/>
        <w:numPr>
          <w:ilvl w:val="0"/>
          <w:numId w:val="0"/>
        </w:numPr>
        <w:ind w:left="360"/>
      </w:pPr>
    </w:p>
    <w:p w14:paraId="19352918" w14:textId="77777777" w:rsidR="00BB3C65" w:rsidRDefault="00BB3C65" w:rsidP="00BB3C65">
      <w:pPr>
        <w:pStyle w:val="ny-lesson-numbering"/>
        <w:numPr>
          <w:ilvl w:val="0"/>
          <w:numId w:val="0"/>
        </w:numPr>
        <w:ind w:left="360"/>
      </w:pPr>
    </w:p>
    <w:p w14:paraId="27762D86" w14:textId="77777777" w:rsidR="00BB3C65" w:rsidRDefault="00BB3C65" w:rsidP="00BB3C65">
      <w:pPr>
        <w:pStyle w:val="ny-lesson-numbering"/>
        <w:numPr>
          <w:ilvl w:val="0"/>
          <w:numId w:val="0"/>
        </w:numPr>
        <w:ind w:left="360"/>
      </w:pPr>
    </w:p>
    <w:p w14:paraId="7BBD432B" w14:textId="77777777" w:rsidR="00BB3C65" w:rsidRDefault="00BB3C65" w:rsidP="00BB3C65">
      <w:pPr>
        <w:pStyle w:val="ny-lesson-numbering"/>
        <w:numPr>
          <w:ilvl w:val="0"/>
          <w:numId w:val="0"/>
        </w:numPr>
        <w:ind w:left="360"/>
      </w:pPr>
    </w:p>
    <w:p w14:paraId="26C6D27E" w14:textId="77777777" w:rsidR="00BB3C65" w:rsidRDefault="00BB3C65" w:rsidP="00BB3C65">
      <w:pPr>
        <w:pStyle w:val="ny-lesson-numbering"/>
        <w:numPr>
          <w:ilvl w:val="0"/>
          <w:numId w:val="0"/>
        </w:numPr>
        <w:ind w:left="360"/>
      </w:pPr>
    </w:p>
    <w:p w14:paraId="3485E7A4" w14:textId="77777777" w:rsidR="00BB3C65" w:rsidRDefault="00BB3C65" w:rsidP="00BB3C65">
      <w:pPr>
        <w:pStyle w:val="ny-lesson-numbering"/>
        <w:numPr>
          <w:ilvl w:val="0"/>
          <w:numId w:val="0"/>
        </w:numPr>
        <w:ind w:left="360"/>
      </w:pPr>
    </w:p>
    <w:p w14:paraId="10145D71" w14:textId="77777777" w:rsidR="00BB3C65" w:rsidRPr="00251571" w:rsidRDefault="00BB3C65" w:rsidP="00BB3C65">
      <w:pPr>
        <w:pStyle w:val="ny-lesson-numbering"/>
        <w:numPr>
          <w:ilvl w:val="0"/>
          <w:numId w:val="9"/>
        </w:numPr>
        <w:rPr>
          <w:rFonts w:asciiTheme="majorHAnsi" w:hAnsiTheme="majorHAnsi"/>
        </w:rPr>
      </w:pPr>
      <w:r w:rsidRPr="00251571">
        <w:t xml:space="preserve">Draw a dot plot of a data distribution representing the ages of </w:t>
      </w:r>
      <w:r>
        <w:t>twenty</w:t>
      </w:r>
      <w:r w:rsidRPr="00251571">
        <w:t xml:space="preserve"> people for which the median is noticeably less than the mean.</w:t>
      </w:r>
    </w:p>
    <w:p w14:paraId="785169E0" w14:textId="77777777" w:rsidR="00BB3C65" w:rsidRDefault="00BB3C65" w:rsidP="00BB3C65">
      <w:pPr>
        <w:pStyle w:val="ny-lesson-numbering"/>
        <w:numPr>
          <w:ilvl w:val="0"/>
          <w:numId w:val="0"/>
        </w:numPr>
        <w:ind w:left="360"/>
      </w:pPr>
    </w:p>
    <w:p w14:paraId="6657AE8F" w14:textId="77777777" w:rsidR="00BB3C65" w:rsidRDefault="00BB3C65" w:rsidP="00BB3C65">
      <w:pPr>
        <w:pStyle w:val="ny-lesson-numbering"/>
        <w:numPr>
          <w:ilvl w:val="0"/>
          <w:numId w:val="0"/>
        </w:numPr>
        <w:ind w:left="360"/>
      </w:pPr>
    </w:p>
    <w:p w14:paraId="4CD08B46" w14:textId="77777777" w:rsidR="00BB3C65" w:rsidRDefault="00BB3C65" w:rsidP="00BB3C65">
      <w:pPr>
        <w:pStyle w:val="ny-lesson-numbering"/>
        <w:numPr>
          <w:ilvl w:val="0"/>
          <w:numId w:val="0"/>
        </w:numPr>
        <w:ind w:left="360"/>
      </w:pPr>
    </w:p>
    <w:p w14:paraId="777BE8C6" w14:textId="77777777" w:rsidR="00BB3C65" w:rsidRDefault="00BB3C65" w:rsidP="00BB3C65">
      <w:pPr>
        <w:pStyle w:val="ny-lesson-numbering"/>
        <w:numPr>
          <w:ilvl w:val="0"/>
          <w:numId w:val="0"/>
        </w:numPr>
        <w:ind w:left="360"/>
      </w:pPr>
    </w:p>
    <w:p w14:paraId="679DE6CB" w14:textId="77777777" w:rsidR="00BB3C65" w:rsidRDefault="00BB3C65" w:rsidP="00BB3C65">
      <w:pPr>
        <w:pStyle w:val="ny-lesson-numbering"/>
        <w:numPr>
          <w:ilvl w:val="0"/>
          <w:numId w:val="0"/>
        </w:numPr>
        <w:ind w:left="360"/>
      </w:pPr>
    </w:p>
    <w:p w14:paraId="2FABE51F" w14:textId="77777777" w:rsidR="00BB3C65" w:rsidRDefault="00BB3C65" w:rsidP="00BB3C65">
      <w:pPr>
        <w:pStyle w:val="ny-lesson-numbering"/>
        <w:numPr>
          <w:ilvl w:val="0"/>
          <w:numId w:val="0"/>
        </w:numPr>
        <w:ind w:left="360"/>
      </w:pPr>
    </w:p>
    <w:p w14:paraId="708194E6" w14:textId="77777777" w:rsidR="00BB3C65" w:rsidRDefault="00BB3C65" w:rsidP="00BB3C65">
      <w:pPr>
        <w:pStyle w:val="ny-lesson-numbering"/>
        <w:numPr>
          <w:ilvl w:val="0"/>
          <w:numId w:val="0"/>
        </w:numPr>
        <w:ind w:left="360"/>
      </w:pPr>
    </w:p>
    <w:p w14:paraId="363A3610" w14:textId="77777777" w:rsidR="00BB3C65" w:rsidRDefault="00BB3C65" w:rsidP="00BB3C65">
      <w:pPr>
        <w:pStyle w:val="ny-lesson-numbering"/>
        <w:numPr>
          <w:ilvl w:val="0"/>
          <w:numId w:val="0"/>
        </w:numPr>
        <w:ind w:left="360"/>
      </w:pPr>
    </w:p>
    <w:p w14:paraId="7238DD0D" w14:textId="77777777" w:rsidR="00BB3C65" w:rsidRDefault="00BB3C65" w:rsidP="00BB3C65">
      <w:pPr>
        <w:pStyle w:val="ny-lesson-numbering"/>
        <w:numPr>
          <w:ilvl w:val="0"/>
          <w:numId w:val="9"/>
        </w:numPr>
      </w:pPr>
      <w:r w:rsidRPr="00251571">
        <w:t xml:space="preserve">An estimate of the balance point for a distribution of ages represented on a number line resulted in a greater sum of the distances to the right than the sum of the distances to the left.  </w:t>
      </w:r>
      <w:r>
        <w:t xml:space="preserve">In which direction should you move your estimate of the balance point?  Explain. </w:t>
      </w:r>
    </w:p>
    <w:p w14:paraId="0A852261" w14:textId="77777777" w:rsidR="00BB3C65" w:rsidRDefault="00BB3C65" w:rsidP="00BB3C65"/>
    <w:p w14:paraId="30849105" w14:textId="77777777" w:rsidR="00BB3C65" w:rsidRDefault="00BB3C65" w:rsidP="00BB3C65">
      <w:pPr>
        <w:tabs>
          <w:tab w:val="left" w:pos="4275"/>
        </w:tabs>
      </w:pPr>
    </w:p>
    <w:p w14:paraId="5DF8103A" w14:textId="00D953A2" w:rsidR="00AE53FD" w:rsidDel="009B69D2" w:rsidRDefault="00BB3C65" w:rsidP="00BB3C65">
      <w:pPr>
        <w:pStyle w:val="ny-callout-hdr"/>
      </w:pPr>
      <w:r>
        <w:br w:type="page"/>
      </w:r>
      <w:r>
        <w:lastRenderedPageBreak/>
        <w:t>Exit Ticket Sample Solutions</w:t>
      </w:r>
    </w:p>
    <w:p w14:paraId="19D58DDF" w14:textId="64F6C833" w:rsidR="00BB3C65" w:rsidRPr="00FC4E74" w:rsidRDefault="00BB3C65" w:rsidP="00F141DA">
      <w:pPr>
        <w:pStyle w:val="ny-lesson-SFinsert"/>
        <w:rPr>
          <w:rFonts w:asciiTheme="majorHAnsi" w:hAnsiTheme="majorHAnsi"/>
        </w:rPr>
      </w:pPr>
      <w:r>
        <w:rPr>
          <w:noProof/>
        </w:rPr>
        <mc:AlternateContent>
          <mc:Choice Requires="wps">
            <w:drawing>
              <wp:anchor distT="0" distB="0" distL="114300" distR="114300" simplePos="0" relativeHeight="251672576" behindDoc="0" locked="0" layoutInCell="1" allowOverlap="1" wp14:anchorId="7B13B9DE" wp14:editId="1EB8C2F5">
                <wp:simplePos x="0" y="0"/>
                <wp:positionH relativeFrom="margin">
                  <wp:align>center</wp:align>
                </wp:positionH>
                <wp:positionV relativeFrom="paragraph">
                  <wp:posOffset>211455</wp:posOffset>
                </wp:positionV>
                <wp:extent cx="5303520" cy="2543175"/>
                <wp:effectExtent l="0" t="0" r="1143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431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8777FB" id="Rectangle 32" o:spid="_x0000_s1026" style="position:absolute;margin-left:0;margin-top:16.65pt;width:417.6pt;height:200.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QffwIAAAE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" filled="f" strokecolor="#4f6228" strokeweight="1.15pt">
                <w10:wrap anchorx="margin"/>
              </v:rect>
            </w:pict>
          </mc:Fallback>
        </mc:AlternateContent>
      </w:r>
    </w:p>
    <w:p w14:paraId="30B055C4" w14:textId="77777777" w:rsidR="00BB3C65" w:rsidRPr="00FC4E74" w:rsidRDefault="00BB3C65" w:rsidP="00F141DA">
      <w:pPr>
        <w:pStyle w:val="ny-lesson-SFinsert-number-list"/>
        <w:numPr>
          <w:ilvl w:val="0"/>
          <w:numId w:val="32"/>
        </w:numPr>
        <w:rPr>
          <w:rFonts w:asciiTheme="majorHAnsi" w:hAnsiTheme="majorHAnsi"/>
        </w:rPr>
      </w:pPr>
      <w:r w:rsidRPr="00251571">
        <w:t xml:space="preserve">Draw a dot plot of a data distribution representing the ages of </w:t>
      </w:r>
      <w:r>
        <w:t>twenty</w:t>
      </w:r>
      <w:r w:rsidRPr="00251571">
        <w:t xml:space="preserve"> people for which the median and the mean would be approximately the same.</w:t>
      </w:r>
    </w:p>
    <w:p w14:paraId="77D70B0E" w14:textId="77777777" w:rsidR="00BB3C65" w:rsidRDefault="00BB3C65" w:rsidP="00F141DA">
      <w:pPr>
        <w:pStyle w:val="ny-lesson-SFinsert-response"/>
        <w:ind w:left="1224"/>
      </w:pPr>
      <w:r w:rsidRPr="00251571">
        <w:t>A dot plot representing a symmetrical distribution is an example in which the mean and median are approximately the same.</w:t>
      </w:r>
    </w:p>
    <w:p w14:paraId="0FD00389" w14:textId="77777777" w:rsidR="00BB3C65" w:rsidRPr="00FC4E74" w:rsidRDefault="00BB3C65" w:rsidP="00F141DA">
      <w:pPr>
        <w:pStyle w:val="ny-lesson-SFinsert-number-list"/>
        <w:numPr>
          <w:ilvl w:val="0"/>
          <w:numId w:val="0"/>
        </w:numPr>
        <w:ind w:left="1224"/>
        <w:rPr>
          <w:rFonts w:asciiTheme="majorHAnsi" w:hAnsiTheme="majorHAnsi"/>
        </w:rPr>
      </w:pPr>
    </w:p>
    <w:p w14:paraId="3A246487" w14:textId="77777777" w:rsidR="00BB3C65" w:rsidRPr="00251571" w:rsidRDefault="00BB3C65" w:rsidP="00F141DA">
      <w:pPr>
        <w:pStyle w:val="ny-lesson-SFinsert-number-list"/>
        <w:numPr>
          <w:ilvl w:val="0"/>
          <w:numId w:val="22"/>
        </w:numPr>
        <w:rPr>
          <w:rFonts w:asciiTheme="majorHAnsi" w:hAnsiTheme="majorHAnsi"/>
        </w:rPr>
      </w:pPr>
      <w:r w:rsidRPr="00251571">
        <w:t xml:space="preserve">Draw a dot plot of a data distribution representing the ages of </w:t>
      </w:r>
      <w:r>
        <w:t>twenty</w:t>
      </w:r>
      <w:r w:rsidRPr="00251571">
        <w:t xml:space="preserve"> people for which the median is noticeably less than the mean.</w:t>
      </w:r>
    </w:p>
    <w:p w14:paraId="21316D01" w14:textId="7C392FDF" w:rsidR="00BB3C65" w:rsidRDefault="00BB3C65" w:rsidP="00F141DA">
      <w:pPr>
        <w:pStyle w:val="ny-lesson-SFinsert-response"/>
        <w:ind w:left="1224"/>
      </w:pPr>
      <w:r w:rsidRPr="00251571">
        <w:t xml:space="preserve">A dot plot representing a skewed data distribution in which most of the values are located further to the left will result </w:t>
      </w:r>
      <w:r w:rsidR="00500714">
        <w:t>in</w:t>
      </w:r>
      <w:r w:rsidRPr="00251571">
        <w:t xml:space="preserve"> a median value less than the mean.  </w:t>
      </w:r>
    </w:p>
    <w:p w14:paraId="002F90AA" w14:textId="77777777" w:rsidR="00BB3C65" w:rsidRDefault="00BB3C65" w:rsidP="00F141DA">
      <w:pPr>
        <w:pStyle w:val="ny-lesson-SFinsert-number-list"/>
        <w:numPr>
          <w:ilvl w:val="0"/>
          <w:numId w:val="0"/>
        </w:numPr>
        <w:ind w:left="1224"/>
      </w:pPr>
    </w:p>
    <w:p w14:paraId="3BCD804E" w14:textId="77777777" w:rsidR="00BB3C65" w:rsidRDefault="00BB3C65" w:rsidP="00F141DA">
      <w:pPr>
        <w:pStyle w:val="ny-lesson-SFinsert-number-list"/>
        <w:numPr>
          <w:ilvl w:val="0"/>
          <w:numId w:val="22"/>
        </w:numPr>
      </w:pPr>
      <w:r w:rsidRPr="00251571">
        <w:t xml:space="preserve">An estimate of the balance point for a distribution of ages represented on a number line resulted in a greater sum of the distances to the right than the sum of the distances to the left.  </w:t>
      </w:r>
      <w:r>
        <w:t xml:space="preserve">In which direction should you move your estimate of the balance point?  Explain. </w:t>
      </w:r>
    </w:p>
    <w:p w14:paraId="55C0132B" w14:textId="77777777" w:rsidR="00BB3C65" w:rsidRPr="00FE3F21" w:rsidRDefault="00BB3C65" w:rsidP="00F141DA">
      <w:pPr>
        <w:pStyle w:val="ny-lesson-SFinsert-response"/>
        <w:ind w:left="1224"/>
      </w:pPr>
      <w:r w:rsidRPr="00251571">
        <w:t>Moving the position to the right would result in decreasing the sum of the distances to the right and increasing the sum of the distances to the left.  The position where they are equal is the mean.</w:t>
      </w:r>
    </w:p>
    <w:p w14:paraId="44AC30E3" w14:textId="77777777" w:rsidR="00BB3C65" w:rsidRDefault="00BB3C65" w:rsidP="00BB3C65">
      <w:pPr>
        <w:pStyle w:val="ny-callout-hdr"/>
      </w:pPr>
    </w:p>
    <w:p w14:paraId="1CDC4D42" w14:textId="77777777" w:rsidR="00BB3C65" w:rsidRDefault="00BB3C65" w:rsidP="00BB3C65">
      <w:pPr>
        <w:pStyle w:val="ny-callout-hdr"/>
      </w:pPr>
    </w:p>
    <w:p w14:paraId="4A8C99D1" w14:textId="77777777" w:rsidR="00BB3C65" w:rsidRDefault="00BB3C65" w:rsidP="00BB3C65">
      <w:pPr>
        <w:pStyle w:val="ny-callout-hdr"/>
      </w:pPr>
      <w:r>
        <w:t>Problem Set Sample Solutions</w:t>
      </w:r>
    </w:p>
    <w:p w14:paraId="0EF5D3A6" w14:textId="7353346D" w:rsidR="00BB3C65" w:rsidRDefault="00F141DA" w:rsidP="00F141DA">
      <w:pPr>
        <w:pStyle w:val="ny-lesson-SFinsert"/>
      </w:pPr>
      <w:r>
        <w:rPr>
          <w:b w:val="0"/>
          <w:noProof/>
          <w:color w:val="617656"/>
          <w:szCs w:val="26"/>
        </w:rPr>
        <mc:AlternateContent>
          <mc:Choice Requires="wps">
            <w:drawing>
              <wp:anchor distT="0" distB="0" distL="114300" distR="114300" simplePos="0" relativeHeight="251673600" behindDoc="0" locked="0" layoutInCell="1" allowOverlap="1" wp14:anchorId="3ECE8697" wp14:editId="7E31A7E5">
                <wp:simplePos x="0" y="0"/>
                <wp:positionH relativeFrom="margin">
                  <wp:align>center</wp:align>
                </wp:positionH>
                <wp:positionV relativeFrom="paragraph">
                  <wp:posOffset>216535</wp:posOffset>
                </wp:positionV>
                <wp:extent cx="5303520" cy="3846830"/>
                <wp:effectExtent l="0" t="0" r="11430" b="2032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84683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22E985" id="Rectangle 33" o:spid="_x0000_s1026" style="position:absolute;margin-left:0;margin-top:17.05pt;width:417.6pt;height:302.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" filled="f" strokecolor="#4f6228" strokeweight="1.15pt">
                <w10:wrap anchorx="margin"/>
              </v:rect>
            </w:pict>
          </mc:Fallback>
        </mc:AlternateContent>
      </w:r>
    </w:p>
    <w:p w14:paraId="07C5504A" w14:textId="524D1CB5" w:rsidR="00BB3C65" w:rsidRPr="0035416D" w:rsidRDefault="00BB3C65" w:rsidP="00BB3C65">
      <w:pPr>
        <w:pStyle w:val="ny-lesson-SFinsert"/>
      </w:pPr>
      <w:r w:rsidRPr="0035416D">
        <w:t xml:space="preserve">Consider another example of balance.  Mr. Jackson is a mathematics teacher at Waldo High School.  Students in his class are frequently given quizzes or exams.  He indicated to his students that an exam is worth </w:t>
      </w:r>
      <m:oMath>
        <m:r>
          <m:rPr>
            <m:sty m:val="bi"/>
          </m:rPr>
          <w:rPr>
            <w:rFonts w:ascii="Cambria Math" w:hAnsi="Cambria Math"/>
          </w:rPr>
          <m:t>4</m:t>
        </m:r>
      </m:oMath>
      <w:r w:rsidRPr="0035416D">
        <w:t xml:space="preserve"> quizzes when calculating an overall weighted average to determine their final grade.  During one grading period, Scott got an </w:t>
      </w:r>
      <m:oMath>
        <m:r>
          <m:rPr>
            <m:sty m:val="bi"/>
          </m:rPr>
          <w:rPr>
            <w:rFonts w:ascii="Cambria Math" w:hAnsi="Cambria Math"/>
          </w:rPr>
          <m:t>80%</m:t>
        </m:r>
      </m:oMath>
      <w:r w:rsidRPr="0035416D">
        <w:t xml:space="preserve"> on one exam, a </w:t>
      </w:r>
      <m:oMath>
        <m:r>
          <m:rPr>
            <m:sty m:val="bi"/>
          </m:rPr>
          <w:rPr>
            <w:rFonts w:ascii="Cambria Math" w:hAnsi="Cambria Math"/>
          </w:rPr>
          <m:t>90%</m:t>
        </m:r>
      </m:oMath>
      <w:r w:rsidRPr="0035416D">
        <w:t xml:space="preserve"> on a second exam, </w:t>
      </w:r>
      <w:proofErr w:type="gramStart"/>
      <w:r w:rsidRPr="0035416D">
        <w:t>a</w:t>
      </w:r>
      <w:proofErr w:type="gramEnd"/>
      <w:r w:rsidRPr="0035416D">
        <w:t xml:space="preserve"> </w:t>
      </w:r>
      <m:oMath>
        <m:r>
          <m:rPr>
            <m:sty m:val="bi"/>
          </m:rPr>
          <w:rPr>
            <w:rFonts w:ascii="Cambria Math" w:hAnsi="Cambria Math"/>
          </w:rPr>
          <m:t>60%</m:t>
        </m:r>
      </m:oMath>
      <w:r w:rsidRPr="0035416D">
        <w:t xml:space="preserve"> </w:t>
      </w:r>
      <w:r w:rsidR="00500714">
        <w:t xml:space="preserve">on one quiz, </w:t>
      </w:r>
      <w:r w:rsidRPr="0035416D">
        <w:t xml:space="preserve">and a </w:t>
      </w:r>
      <m:oMath>
        <m:r>
          <m:rPr>
            <m:sty m:val="bi"/>
          </m:rPr>
          <w:rPr>
            <w:rFonts w:ascii="Cambria Math" w:hAnsi="Cambria Math"/>
          </w:rPr>
          <m:t>70%</m:t>
        </m:r>
      </m:oMath>
      <w:r w:rsidRPr="0035416D">
        <w:t xml:space="preserve"> on</w:t>
      </w:r>
      <w:r w:rsidR="00500714">
        <w:t xml:space="preserve"> another quiz</w:t>
      </w:r>
      <w:r w:rsidRPr="0035416D">
        <w:t xml:space="preserve">.  </w:t>
      </w:r>
    </w:p>
    <w:p w14:paraId="37A5D736" w14:textId="45BCBD77" w:rsidR="00BB3C65" w:rsidRPr="0035416D" w:rsidRDefault="00BB3C65" w:rsidP="00BB3C65">
      <w:pPr>
        <w:pStyle w:val="ny-lesson-SFinsert"/>
      </w:pPr>
      <w:r w:rsidRPr="0035416D">
        <w:t>How could we represent Scott’s test scores?  Con</w:t>
      </w:r>
      <w:r w:rsidR="003100ED">
        <w:t>sider the following number line.</w:t>
      </w:r>
    </w:p>
    <w:p w14:paraId="703E1286" w14:textId="77777777" w:rsidR="00BB3C65" w:rsidRPr="0035416D" w:rsidRDefault="00BB3C65" w:rsidP="00BB3C65">
      <w:pPr>
        <w:jc w:val="center"/>
      </w:pPr>
      <w:r w:rsidRPr="0035416D">
        <w:rPr>
          <w:noProof/>
        </w:rPr>
        <w:drawing>
          <wp:inline distT="0" distB="0" distL="0" distR="0" wp14:anchorId="345A83C4" wp14:editId="39C91173">
            <wp:extent cx="3640347" cy="640080"/>
            <wp:effectExtent l="0" t="0" r="0" b="762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srcRect t="16871" b="25478"/>
                    <a:stretch/>
                  </pic:blipFill>
                  <pic:spPr bwMode="auto">
                    <a:xfrm>
                      <a:off x="0" y="0"/>
                      <a:ext cx="3657600" cy="643114"/>
                    </a:xfrm>
                    <a:prstGeom prst="rect">
                      <a:avLst/>
                    </a:prstGeom>
                    <a:noFill/>
                    <a:ln>
                      <a:noFill/>
                    </a:ln>
                    <a:extLst>
                      <a:ext uri="{53640926-AAD7-44D8-BBD7-CCE9431645EC}">
                        <a14:shadowObscured xmlns:a14="http://schemas.microsoft.com/office/drawing/2010/main"/>
                      </a:ext>
                    </a:extLst>
                  </pic:spPr>
                </pic:pic>
              </a:graphicData>
            </a:graphic>
          </wp:inline>
        </w:drawing>
      </w:r>
    </w:p>
    <w:p w14:paraId="18598BB4" w14:textId="77777777" w:rsidR="00BB3C65" w:rsidRPr="0035416D" w:rsidRDefault="00BB3C65" w:rsidP="00BB3C65">
      <w:pPr>
        <w:pStyle w:val="ny-lesson-SFinsert-number-list"/>
        <w:numPr>
          <w:ilvl w:val="0"/>
          <w:numId w:val="31"/>
        </w:numPr>
      </w:pPr>
      <w:r w:rsidRPr="0035416D">
        <w:t>What values are represented by the number line?</w:t>
      </w:r>
    </w:p>
    <w:p w14:paraId="3E5136F5" w14:textId="77777777" w:rsidR="00BB3C65" w:rsidRPr="0035416D" w:rsidRDefault="00BB3C65" w:rsidP="00BB3C65">
      <w:pPr>
        <w:pStyle w:val="ny-lesson-SFinsert-response"/>
        <w:ind w:firstLine="360"/>
        <w:rPr>
          <w:color w:val="231F20"/>
          <w:sz w:val="20"/>
        </w:rPr>
      </w:pPr>
      <w:r w:rsidRPr="0079179A">
        <w:t>The values represented along the number line are percents</w:t>
      </w:r>
      <w:r>
        <w:t>.</w:t>
      </w:r>
    </w:p>
    <w:p w14:paraId="4CB6222E" w14:textId="77777777" w:rsidR="00BB3C65" w:rsidRDefault="00BB3C65" w:rsidP="00BB3C65">
      <w:pPr>
        <w:pStyle w:val="ny-lesson-SFinsert-number-list"/>
        <w:numPr>
          <w:ilvl w:val="0"/>
          <w:numId w:val="0"/>
        </w:numPr>
        <w:ind w:left="1224"/>
      </w:pPr>
    </w:p>
    <w:p w14:paraId="024A1C00" w14:textId="28F4069A" w:rsidR="00BB3C65" w:rsidRPr="0035416D" w:rsidRDefault="00BB3C65" w:rsidP="00BB3C65">
      <w:pPr>
        <w:pStyle w:val="ny-lesson-SFinsert-number-list"/>
        <w:numPr>
          <w:ilvl w:val="0"/>
          <w:numId w:val="22"/>
        </w:numPr>
      </w:pPr>
      <w:r w:rsidRPr="0035416D">
        <w:t>If one “•</w:t>
      </w:r>
      <w:r w:rsidR="00CC72EB">
        <w:t>” symbol</w:t>
      </w:r>
      <w:r w:rsidRPr="0035416D">
        <w:t xml:space="preserve"> </w:t>
      </w:r>
      <w:r w:rsidR="00500714">
        <w:t>is</w:t>
      </w:r>
      <w:r w:rsidRPr="0035416D">
        <w:t xml:space="preserve"> used to represent a quiz score, how might you represent an exam score?</w:t>
      </w:r>
    </w:p>
    <w:p w14:paraId="7020E4F1" w14:textId="34ADFDAA" w:rsidR="00BB3C65" w:rsidRPr="0035416D" w:rsidRDefault="00500714" w:rsidP="00BB3C65">
      <w:pPr>
        <w:pStyle w:val="ny-lesson-SFinsert-response"/>
        <w:ind w:firstLine="360"/>
        <w:rPr>
          <w:color w:val="231F20"/>
          <w:sz w:val="20"/>
        </w:rPr>
      </w:pPr>
      <w:r>
        <w:t>Since</w:t>
      </w:r>
      <w:r w:rsidR="00BB3C65" w:rsidRPr="0079179A">
        <w:t xml:space="preserve"> an exam is worth </w:t>
      </w:r>
      <m:oMath>
        <m:r>
          <m:rPr>
            <m:sty m:val="bi"/>
          </m:rPr>
          <w:rPr>
            <w:rFonts w:ascii="Cambria Math" w:hAnsi="Cambria Math"/>
          </w:rPr>
          <m:t>4</m:t>
        </m:r>
      </m:oMath>
      <w:r w:rsidR="00BB3C65" w:rsidRPr="0079179A">
        <w:t xml:space="preserve"> quizzes, students could use a stack of </w:t>
      </w:r>
      <m:oMath>
        <m:r>
          <m:rPr>
            <m:sty m:val="bi"/>
          </m:rPr>
          <w:rPr>
            <w:rFonts w:ascii="Cambria Math" w:hAnsi="Cambria Math"/>
          </w:rPr>
          <m:t>4</m:t>
        </m:r>
      </m:oMath>
      <w:r w:rsidR="00BB3C65" w:rsidRPr="0079179A">
        <w:t xml:space="preserve"> </w:t>
      </w:r>
      <w:r w:rsidR="009C51DD">
        <w:t xml:space="preserve">of the </w:t>
      </w:r>
      <w:r w:rsidR="00BB3C65" w:rsidRPr="0079179A">
        <w:t xml:space="preserve">“•” </w:t>
      </w:r>
      <w:r w:rsidR="009C51DD">
        <w:t xml:space="preserve">symbols </w:t>
      </w:r>
      <w:r w:rsidR="00BB3C65" w:rsidRPr="0079179A">
        <w:t>to represent an exam score</w:t>
      </w:r>
      <w:r w:rsidR="00BB3C65">
        <w:t>.</w:t>
      </w:r>
    </w:p>
    <w:p w14:paraId="32B3B414" w14:textId="5E2E2B63" w:rsidR="00BB3C65" w:rsidRDefault="00BB3C65" w:rsidP="00BB3C65">
      <w:pPr>
        <w:pStyle w:val="ny-lesson-SFinsert-number-list"/>
        <w:numPr>
          <w:ilvl w:val="0"/>
          <w:numId w:val="0"/>
        </w:numPr>
        <w:ind w:left="1224"/>
      </w:pPr>
    </w:p>
    <w:p w14:paraId="331036D0" w14:textId="77777777" w:rsidR="00BB3C65" w:rsidRPr="0035416D" w:rsidRDefault="00BB3C65" w:rsidP="00BB3C65">
      <w:pPr>
        <w:pStyle w:val="ny-lesson-SFinsert-number-list"/>
        <w:numPr>
          <w:ilvl w:val="0"/>
          <w:numId w:val="22"/>
        </w:numPr>
      </w:pPr>
      <w:r w:rsidRPr="0035416D">
        <w:t>Represent Scott’s exams and quizzes on this number line using “•” symbols.</w:t>
      </w:r>
    </w:p>
    <w:p w14:paraId="10139159" w14:textId="77777777" w:rsidR="00BB3C65" w:rsidRDefault="00BB3C65" w:rsidP="00BB3C65">
      <w:pPr>
        <w:pStyle w:val="ny-lesson-SFinsert-response"/>
        <w:ind w:firstLine="360"/>
      </w:pPr>
      <w:r w:rsidRPr="0079179A">
        <w:t>The following dot plot could be used to represent Scott’s scores:</w:t>
      </w:r>
    </w:p>
    <w:p w14:paraId="59BBB742" w14:textId="77777777" w:rsidR="00BB3C65" w:rsidRPr="0035416D" w:rsidRDefault="00BB3C65" w:rsidP="00BB3C65">
      <w:pPr>
        <w:jc w:val="center"/>
      </w:pPr>
      <w:r>
        <w:rPr>
          <w:noProof/>
        </w:rPr>
        <w:drawing>
          <wp:inline distT="0" distB="0" distL="0" distR="0" wp14:anchorId="656FCC86" wp14:editId="0D0621AD">
            <wp:extent cx="3199765" cy="609600"/>
            <wp:effectExtent l="0" t="0" r="635" b="0"/>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srcRect t="20228" b="21971"/>
                    <a:stretch/>
                  </pic:blipFill>
                  <pic:spPr bwMode="auto">
                    <a:xfrm>
                      <a:off x="0" y="0"/>
                      <a:ext cx="3200400" cy="609721"/>
                    </a:xfrm>
                    <a:prstGeom prst="rect">
                      <a:avLst/>
                    </a:prstGeom>
                    <a:noFill/>
                    <a:ln>
                      <a:noFill/>
                    </a:ln>
                    <a:extLst>
                      <a:ext uri="{53640926-AAD7-44D8-BBD7-CCE9431645EC}">
                        <a14:shadowObscured xmlns:a14="http://schemas.microsoft.com/office/drawing/2010/main"/>
                      </a:ext>
                    </a:extLst>
                  </pic:spPr>
                </pic:pic>
              </a:graphicData>
            </a:graphic>
          </wp:inline>
        </w:drawing>
      </w:r>
    </w:p>
    <w:p w14:paraId="11723419" w14:textId="04188006" w:rsidR="00BB3C65" w:rsidRPr="0035416D" w:rsidRDefault="0097738C" w:rsidP="00BB3C65">
      <w:pPr>
        <w:pStyle w:val="ny-lesson-SFinsert-number-list"/>
        <w:numPr>
          <w:ilvl w:val="0"/>
          <w:numId w:val="22"/>
        </w:numPr>
      </w:pPr>
      <w:r>
        <w:rPr>
          <w:b w:val="0"/>
          <w:noProof/>
          <w:color w:val="617656"/>
          <w:szCs w:val="26"/>
        </w:rPr>
        <w:lastRenderedPageBreak/>
        <mc:AlternateContent>
          <mc:Choice Requires="wps">
            <w:drawing>
              <wp:anchor distT="0" distB="0" distL="114300" distR="114300" simplePos="0" relativeHeight="251674624" behindDoc="0" locked="0" layoutInCell="1" allowOverlap="1" wp14:anchorId="140E1BF6" wp14:editId="7FFABF9D">
                <wp:simplePos x="0" y="0"/>
                <wp:positionH relativeFrom="margin">
                  <wp:align>center</wp:align>
                </wp:positionH>
                <wp:positionV relativeFrom="paragraph">
                  <wp:posOffset>-78740</wp:posOffset>
                </wp:positionV>
                <wp:extent cx="5303520" cy="6016625"/>
                <wp:effectExtent l="0" t="0" r="11430" b="222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0166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375500" id="Rectangle 34" o:spid="_x0000_s1026" style="position:absolute;margin-left:0;margin-top:-6.2pt;width:417.6pt;height:473.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" filled="f" strokecolor="#4f6228" strokeweight="1.15pt">
                <w10:wrap anchorx="margin"/>
              </v:rect>
            </w:pict>
          </mc:Fallback>
        </mc:AlternateContent>
      </w:r>
      <w:r w:rsidR="00BB3C65" w:rsidRPr="0035416D">
        <w:t>Mr. Jackson indicated</w:t>
      </w:r>
      <w:r w:rsidR="00BB3C65">
        <w:t xml:space="preserve"> that</w:t>
      </w:r>
      <w:r w:rsidR="00BB3C65" w:rsidRPr="0035416D">
        <w:t xml:space="preserve"> students should set an </w:t>
      </w:r>
      <m:oMath>
        <m:r>
          <m:rPr>
            <m:sty m:val="bi"/>
          </m:rPr>
          <w:rPr>
            <w:rFonts w:ascii="Cambria Math" w:hAnsi="Cambria Math"/>
          </w:rPr>
          <m:t>85%</m:t>
        </m:r>
      </m:oMath>
      <w:r w:rsidR="00BB3C65" w:rsidRPr="0035416D">
        <w:t xml:space="preserve"> overall weighted average as a goal.  Do you think Scott met that goal?  Explain your answer.</w:t>
      </w:r>
    </w:p>
    <w:p w14:paraId="654563BE" w14:textId="3ED732BE" w:rsidR="00BB3C65" w:rsidRPr="00A31E9F" w:rsidRDefault="00BB3C65" w:rsidP="00BB3C65">
      <w:pPr>
        <w:pStyle w:val="ny-lesson-SFinsert-response"/>
        <w:ind w:left="1224"/>
        <w:rPr>
          <w:color w:val="231F20"/>
          <w:sz w:val="20"/>
        </w:rPr>
      </w:pPr>
      <w:r w:rsidRPr="0079179A">
        <w:t>Students’ responses may vary.</w:t>
      </w:r>
      <w:r>
        <w:t xml:space="preserve"> </w:t>
      </w:r>
      <w:r w:rsidRPr="0079179A">
        <w:t xml:space="preserve"> The overall weighted average could be represented by the balance point for the dot plot.  The balance point is approximately </w:t>
      </w:r>
      <m:oMath>
        <m:r>
          <m:rPr>
            <m:sty m:val="bi"/>
          </m:rPr>
          <w:rPr>
            <w:rFonts w:ascii="Cambria Math" w:hAnsi="Cambria Math"/>
          </w:rPr>
          <m:t>81%</m:t>
        </m:r>
      </m:oMath>
      <w:r w:rsidRPr="0079179A">
        <w:t xml:space="preserve"> and is less than the goal set by Mr. Jackson</w:t>
      </w:r>
      <w:r>
        <w:t>.</w:t>
      </w:r>
    </w:p>
    <w:p w14:paraId="321066DC" w14:textId="77777777" w:rsidR="00BB3C65" w:rsidRDefault="00BB3C65" w:rsidP="00BB3C65">
      <w:pPr>
        <w:pStyle w:val="ny-lesson-SFinsert-number-list"/>
        <w:numPr>
          <w:ilvl w:val="0"/>
          <w:numId w:val="0"/>
        </w:numPr>
        <w:ind w:left="1224"/>
      </w:pPr>
    </w:p>
    <w:p w14:paraId="3A46E2E9" w14:textId="77777777" w:rsidR="00BB3C65" w:rsidRDefault="00BB3C65" w:rsidP="00BB3C65">
      <w:pPr>
        <w:pStyle w:val="ny-lesson-SFinsert-number-list"/>
        <w:numPr>
          <w:ilvl w:val="0"/>
          <w:numId w:val="22"/>
        </w:numPr>
      </w:pPr>
      <w:r w:rsidRPr="0035416D">
        <w:t>Place an X on the number line at a position that you think locates the balance point of all of the “•” symbols.  Determine the sum of the distances from the X to each “•” on the right side of the X.</w:t>
      </w:r>
    </w:p>
    <w:p w14:paraId="4C7BC814" w14:textId="77777777" w:rsidR="00BB3C65" w:rsidRPr="0035416D" w:rsidRDefault="00BB3C65" w:rsidP="00BB3C65">
      <w:pPr>
        <w:pStyle w:val="ny-lesson-SFinsert-response"/>
        <w:ind w:left="1224"/>
      </w:pPr>
      <w:r w:rsidRPr="0079179A">
        <w:t>Answers depend on a student’s estimate of the balance point.  If students placed their estimate close to the mean, the sum of the distances on the right side of their estimate would be approximately the same as the sum of the distances on the left side</w:t>
      </w:r>
      <w:r>
        <w:t>.</w:t>
      </w:r>
    </w:p>
    <w:p w14:paraId="43B79363" w14:textId="77777777" w:rsidR="00BB3C65" w:rsidRDefault="00BB3C65" w:rsidP="00BB3C65">
      <w:pPr>
        <w:pStyle w:val="ny-lesson-SFinsert-number-list"/>
        <w:numPr>
          <w:ilvl w:val="0"/>
          <w:numId w:val="0"/>
        </w:numPr>
        <w:ind w:left="1224"/>
      </w:pPr>
    </w:p>
    <w:p w14:paraId="749E1AEC" w14:textId="77777777" w:rsidR="00BB3C65" w:rsidRPr="0035416D" w:rsidRDefault="00BB3C65" w:rsidP="00BB3C65">
      <w:pPr>
        <w:pStyle w:val="ny-lesson-SFinsert-number-list"/>
        <w:numPr>
          <w:ilvl w:val="0"/>
          <w:numId w:val="22"/>
        </w:numPr>
      </w:pPr>
      <w:r w:rsidRPr="0035416D">
        <w:t>Determine the sum of the distances from the X to each “•” on the left side of the X.</w:t>
      </w:r>
    </w:p>
    <w:p w14:paraId="707BC764" w14:textId="77777777" w:rsidR="00BB3C65" w:rsidRPr="0035416D" w:rsidRDefault="00BB3C65" w:rsidP="00BB3C65">
      <w:pPr>
        <w:pStyle w:val="ny-lesson-SFinsert-response"/>
        <w:ind w:left="1224"/>
        <w:rPr>
          <w:color w:val="231F20"/>
          <w:sz w:val="20"/>
        </w:rPr>
      </w:pPr>
      <w:r w:rsidRPr="0079179A">
        <w:t>Answers depend on a student’s estimate of the balance point.  If students placed their estimate close to the mean, the sum of the distances on the right side of their estimate would be approximately the same as the sum of the distances on the left side</w:t>
      </w:r>
      <w:r>
        <w:t>.</w:t>
      </w:r>
    </w:p>
    <w:p w14:paraId="579D4AAD" w14:textId="77777777" w:rsidR="00BB3C65" w:rsidRDefault="00BB3C65" w:rsidP="00BB3C65">
      <w:pPr>
        <w:pStyle w:val="ny-lesson-SFinsert-number-list"/>
        <w:numPr>
          <w:ilvl w:val="0"/>
          <w:numId w:val="0"/>
        </w:numPr>
        <w:ind w:left="1224"/>
      </w:pPr>
    </w:p>
    <w:p w14:paraId="4846B8B9" w14:textId="77777777" w:rsidR="00BB3C65" w:rsidRPr="0035416D" w:rsidRDefault="00BB3C65" w:rsidP="00BB3C65">
      <w:pPr>
        <w:pStyle w:val="ny-lesson-SFinsert-number-list"/>
        <w:numPr>
          <w:ilvl w:val="0"/>
          <w:numId w:val="22"/>
        </w:numPr>
      </w:pPr>
      <w:r w:rsidRPr="0035416D">
        <w:t xml:space="preserve">Do the total distances to the right of the X equal the total distances to the left of the X?  </w:t>
      </w:r>
    </w:p>
    <w:p w14:paraId="5C295DEF" w14:textId="77777777" w:rsidR="00BB3C65" w:rsidRPr="0035416D" w:rsidRDefault="00BB3C65" w:rsidP="00BB3C65">
      <w:pPr>
        <w:pStyle w:val="ny-lesson-SFinsert-response"/>
        <w:ind w:firstLine="360"/>
        <w:rPr>
          <w:color w:val="231F20"/>
          <w:sz w:val="20"/>
        </w:rPr>
      </w:pPr>
      <w:r w:rsidRPr="0079179A">
        <w:t>Answers depend on students’ estimates</w:t>
      </w:r>
      <w:r>
        <w:t>.</w:t>
      </w:r>
    </w:p>
    <w:p w14:paraId="3A0573AA" w14:textId="77777777" w:rsidR="00BB3C65" w:rsidRDefault="00BB3C65" w:rsidP="00BB3C65">
      <w:pPr>
        <w:pStyle w:val="ny-lesson-SFinsert-number-list"/>
        <w:numPr>
          <w:ilvl w:val="0"/>
          <w:numId w:val="0"/>
        </w:numPr>
        <w:ind w:left="1224"/>
      </w:pPr>
    </w:p>
    <w:p w14:paraId="7E33126D" w14:textId="2B4DBE13" w:rsidR="00BB3C65" w:rsidRPr="0035416D" w:rsidRDefault="00BB3C65" w:rsidP="00BB3C65">
      <w:pPr>
        <w:pStyle w:val="ny-lesson-SFinsert-number-list"/>
        <w:numPr>
          <w:ilvl w:val="0"/>
          <w:numId w:val="22"/>
        </w:numPr>
      </w:pPr>
      <w:r w:rsidRPr="0035416D">
        <w:t xml:space="preserve">Based on your answer to </w:t>
      </w:r>
      <w:r w:rsidR="00F141DA">
        <w:t>Problem</w:t>
      </w:r>
      <w:r w:rsidRPr="0035416D">
        <w:t xml:space="preserve"> 7, would you change your estimate of the balance point?  If yes, where would you place your adjusted balance point?  How does using this adjusted estimate change the total distances to the right of your estimate and the total distances to the left?</w:t>
      </w:r>
    </w:p>
    <w:p w14:paraId="0856DF5B" w14:textId="77777777" w:rsidR="00BB3C65" w:rsidRPr="0035416D" w:rsidRDefault="00BB3C65" w:rsidP="00BB3C65">
      <w:pPr>
        <w:pStyle w:val="ny-lesson-SFinsert-response"/>
        <w:ind w:left="1224"/>
        <w:rPr>
          <w:color w:val="231F20"/>
          <w:sz w:val="20"/>
        </w:rPr>
      </w:pPr>
      <w:r w:rsidRPr="0079179A">
        <w:t>Changes in the position would be based on whether or not the sum of the distances on the right equals the sum of the distances on the left.  Students would adjust their estimate by moving the position of their balance point to equalize the sums of the distances</w:t>
      </w:r>
      <w:r>
        <w:t>.</w:t>
      </w:r>
    </w:p>
    <w:p w14:paraId="07C34E00" w14:textId="77777777" w:rsidR="00BB3C65" w:rsidRDefault="00BB3C65" w:rsidP="00BB3C65">
      <w:pPr>
        <w:pStyle w:val="ny-lesson-SFinsert-number-list"/>
        <w:numPr>
          <w:ilvl w:val="0"/>
          <w:numId w:val="0"/>
        </w:numPr>
        <w:ind w:left="1224"/>
      </w:pPr>
    </w:p>
    <w:p w14:paraId="6A94025B" w14:textId="07A709D5" w:rsidR="00BB3C65" w:rsidRPr="0035416D" w:rsidRDefault="00BB3C65" w:rsidP="00BB3C65">
      <w:pPr>
        <w:pStyle w:val="ny-lesson-SFinsert-number-list"/>
        <w:numPr>
          <w:ilvl w:val="0"/>
          <w:numId w:val="22"/>
        </w:numPr>
      </w:pPr>
      <w:r w:rsidRPr="0035416D">
        <w:t xml:space="preserve">Scott’s weighted average is </w:t>
      </w:r>
      <m:oMath>
        <m:r>
          <m:rPr>
            <m:sty m:val="bi"/>
          </m:rPr>
          <w:rPr>
            <w:rFonts w:ascii="Cambria Math" w:hAnsi="Cambria Math"/>
          </w:rPr>
          <m:t>81</m:t>
        </m:r>
      </m:oMath>
      <w:r w:rsidRPr="0035416D">
        <w:t xml:space="preserve">.  Recall that each exam score is equal to </w:t>
      </w:r>
      <m:oMath>
        <m:r>
          <m:rPr>
            <m:sty m:val="bi"/>
          </m:rPr>
          <w:rPr>
            <w:rFonts w:ascii="Cambria Math" w:hAnsi="Cambria Math"/>
          </w:rPr>
          <m:t>4</m:t>
        </m:r>
      </m:oMath>
      <w:r w:rsidRPr="0035416D">
        <w:t xml:space="preserve"> times a quiz score.  Show the calculations that lead to this weighted average.</w:t>
      </w:r>
    </w:p>
    <w:p w14:paraId="4B2B4B47" w14:textId="3A707AA5" w:rsidR="00BB3C65" w:rsidRDefault="00BB3C65" w:rsidP="00BB3C65">
      <w:pPr>
        <w:pStyle w:val="ny-lesson-SFinsert-response"/>
        <w:ind w:left="1224"/>
      </w:pPr>
      <w:r w:rsidRPr="0079179A">
        <w:t xml:space="preserve">A weighted average </w:t>
      </w:r>
      <w:r>
        <w:t xml:space="preserve">of </w:t>
      </w:r>
      <m:oMath>
        <m:r>
          <m:rPr>
            <m:sty m:val="bi"/>
          </m:rPr>
          <w:rPr>
            <w:rFonts w:ascii="Cambria Math" w:hAnsi="Cambria Math"/>
          </w:rPr>
          <m:t>81</m:t>
        </m:r>
      </m:oMath>
      <w:r>
        <w:t xml:space="preserve"> </w:t>
      </w:r>
      <w:r w:rsidRPr="0079179A">
        <w:t xml:space="preserve">would be based on multiplying each exam score by </w:t>
      </w:r>
      <m:oMath>
        <m:r>
          <m:rPr>
            <m:sty m:val="bi"/>
          </m:rPr>
          <w:rPr>
            <w:rFonts w:ascii="Cambria Math" w:hAnsi="Cambria Math"/>
          </w:rPr>
          <m:t>4</m:t>
        </m:r>
      </m:oMath>
      <w:r w:rsidRPr="0079179A">
        <w:t xml:space="preserve"> (representing that an exam’s score </w:t>
      </w:r>
      <w:r w:rsidR="009C51DD">
        <w:t>is</w:t>
      </w:r>
      <w:r w:rsidRPr="0079179A">
        <w:t xml:space="preserve"> worth </w:t>
      </w:r>
      <m:oMath>
        <m:r>
          <m:rPr>
            <m:sty m:val="bi"/>
          </m:rPr>
          <w:rPr>
            <w:rFonts w:ascii="Cambria Math" w:hAnsi="Cambria Math"/>
          </w:rPr>
          <m:t>4</m:t>
        </m:r>
      </m:oMath>
      <w:r w:rsidRPr="0079179A">
        <w:t xml:space="preserve"> times a quiz score).  For this problem, the weighted average is</w:t>
      </w:r>
    </w:p>
    <w:p w14:paraId="56F3C40C" w14:textId="183D50C9" w:rsidR="00BB3C65" w:rsidRPr="00BD618E" w:rsidRDefault="00AD6E16" w:rsidP="00BB3C65">
      <w:pPr>
        <w:pStyle w:val="ny-lesson-SFinsert-response"/>
        <w:ind w:firstLine="576"/>
        <w:rPr>
          <w:rFonts w:ascii="Cambria Math" w:hAnsi="Cambria Math"/>
          <w:oMath/>
        </w:rPr>
      </w:pPr>
      <m:oMathPara>
        <m:oMath>
          <m:f>
            <m:fPr>
              <m:ctrlPr>
                <w:rPr>
                  <w:rFonts w:ascii="Cambria Math" w:hAnsi="Cambria Math"/>
                </w:rPr>
              </m:ctrlPr>
            </m:fPr>
            <m:num>
              <m:d>
                <m:dPr>
                  <m:ctrlPr>
                    <w:rPr>
                      <w:rFonts w:ascii="Cambria Math" w:hAnsi="Cambria Math"/>
                    </w:rPr>
                  </m:ctrlPr>
                </m:dPr>
                <m:e>
                  <m:r>
                    <m:rPr>
                      <m:sty m:val="bi"/>
                    </m:rPr>
                    <w:rPr>
                      <w:rFonts w:ascii="Cambria Math" w:hAnsi="Cambria Math"/>
                    </w:rPr>
                    <m:t>60+70+</m:t>
                  </m:r>
                  <m:d>
                    <m:dPr>
                      <m:ctrlPr>
                        <w:rPr>
                          <w:rFonts w:ascii="Cambria Math" w:hAnsi="Cambria Math"/>
                        </w:rPr>
                      </m:ctrlPr>
                    </m:dPr>
                    <m:e>
                      <m:r>
                        <m:rPr>
                          <m:sty m:val="bi"/>
                        </m:rPr>
                        <w:rPr>
                          <w:rFonts w:ascii="Cambria Math" w:hAnsi="Cambria Math"/>
                        </w:rPr>
                        <m:t>4∙80</m:t>
                      </m:r>
                    </m:e>
                  </m:d>
                  <m:r>
                    <m:rPr>
                      <m:sty m:val="bi"/>
                    </m:rPr>
                    <w:rPr>
                      <w:rFonts w:ascii="Cambria Math" w:hAnsi="Cambria Math"/>
                    </w:rPr>
                    <m:t>+</m:t>
                  </m:r>
                  <m:d>
                    <m:dPr>
                      <m:ctrlPr>
                        <w:rPr>
                          <w:rFonts w:ascii="Cambria Math" w:hAnsi="Cambria Math"/>
                        </w:rPr>
                      </m:ctrlPr>
                    </m:dPr>
                    <m:e>
                      <m:r>
                        <m:rPr>
                          <m:sty m:val="bi"/>
                        </m:rPr>
                        <w:rPr>
                          <w:rFonts w:ascii="Cambria Math" w:hAnsi="Cambria Math"/>
                        </w:rPr>
                        <m:t>4∙90</m:t>
                      </m:r>
                    </m:e>
                  </m:d>
                </m:e>
              </m:d>
            </m:num>
            <m:den>
              <m:r>
                <m:rPr>
                  <m:sty m:val="bi"/>
                </m:rPr>
                <w:rPr>
                  <w:rFonts w:ascii="Cambria Math" w:hAnsi="Cambria Math"/>
                </w:rPr>
                <m:t>10</m:t>
              </m:r>
            </m:den>
          </m:f>
          <m:r>
            <m:rPr>
              <m:sty m:val="bi"/>
            </m:rPr>
            <w:rPr>
              <w:rFonts w:ascii="Cambria Math" w:hAnsi="Cambria Math"/>
            </w:rPr>
            <m:t>=81</m:t>
          </m:r>
          <m:r>
            <m:rPr>
              <m:nor/>
            </m:rPr>
            <w:rPr>
              <w:rFonts w:asciiTheme="minorHAnsi" w:hAnsiTheme="minorHAnsi"/>
              <w:i w:val="0"/>
            </w:rPr>
            <m:t>.</m:t>
          </m:r>
        </m:oMath>
      </m:oMathPara>
    </w:p>
    <w:p w14:paraId="60B4F7B8" w14:textId="77777777" w:rsidR="00BB3C65" w:rsidRDefault="00BB3C65" w:rsidP="00BB3C65">
      <w:pPr>
        <w:pStyle w:val="ny-lesson-SFinsert-number-list"/>
        <w:numPr>
          <w:ilvl w:val="0"/>
          <w:numId w:val="0"/>
        </w:numPr>
        <w:ind w:left="1224"/>
      </w:pPr>
    </w:p>
    <w:p w14:paraId="1990353F" w14:textId="77777777" w:rsidR="00BB3C65" w:rsidRPr="0035416D" w:rsidRDefault="00BB3C65" w:rsidP="00BB3C65">
      <w:pPr>
        <w:pStyle w:val="ny-lesson-SFinsert-number-list"/>
        <w:numPr>
          <w:ilvl w:val="0"/>
          <w:numId w:val="22"/>
        </w:numPr>
      </w:pPr>
      <w:r w:rsidRPr="0035416D">
        <w:t>How does the calculated mean score compare with your estimated balance point?</w:t>
      </w:r>
    </w:p>
    <w:p w14:paraId="4C577ED6" w14:textId="1443887D" w:rsidR="00BB3C65" w:rsidRPr="0035416D" w:rsidRDefault="00BB3C65" w:rsidP="00BB3C65">
      <w:pPr>
        <w:pStyle w:val="ny-lesson-SFinsert-response"/>
        <w:ind w:firstLine="360"/>
        <w:rPr>
          <w:color w:val="231F20"/>
          <w:sz w:val="20"/>
        </w:rPr>
      </w:pPr>
      <w:r w:rsidRPr="0079179A">
        <w:t>Answers</w:t>
      </w:r>
      <w:r w:rsidR="009C51DD">
        <w:t xml:space="preserve"> may</w:t>
      </w:r>
      <w:r w:rsidRPr="0079179A">
        <w:t xml:space="preserve"> vary.  This question asks students to compare their estimates to the weighted average</w:t>
      </w:r>
      <w:r>
        <w:t>.</w:t>
      </w:r>
    </w:p>
    <w:p w14:paraId="6414635B" w14:textId="72F3F038" w:rsidR="00BB3C65" w:rsidRDefault="00BB3C65" w:rsidP="00BB3C65">
      <w:pPr>
        <w:pStyle w:val="ny-lesson-SFinsert-number-list"/>
        <w:numPr>
          <w:ilvl w:val="0"/>
          <w:numId w:val="0"/>
        </w:numPr>
        <w:ind w:left="1224"/>
      </w:pPr>
    </w:p>
    <w:p w14:paraId="345105D7" w14:textId="77777777" w:rsidR="0097738C" w:rsidRDefault="0097738C">
      <w:pPr>
        <w:rPr>
          <w:rFonts w:ascii="Calibri" w:eastAsia="Myriad Pro" w:hAnsi="Calibri" w:cs="Myriad Pro"/>
          <w:b/>
          <w:color w:val="231F20"/>
          <w:sz w:val="16"/>
          <w:szCs w:val="18"/>
        </w:rPr>
      </w:pPr>
      <w:r>
        <w:br w:type="page"/>
      </w:r>
    </w:p>
    <w:p w14:paraId="7D348414" w14:textId="13538198" w:rsidR="00BB3C65" w:rsidRPr="0035416D" w:rsidRDefault="0097738C" w:rsidP="00BB3C65">
      <w:pPr>
        <w:pStyle w:val="ny-lesson-SFinsert-number-list"/>
        <w:numPr>
          <w:ilvl w:val="0"/>
          <w:numId w:val="22"/>
        </w:numPr>
      </w:pPr>
      <w:r>
        <w:rPr>
          <w:b w:val="0"/>
          <w:noProof/>
          <w:color w:val="617656"/>
          <w:szCs w:val="26"/>
        </w:rPr>
        <w:lastRenderedPageBreak/>
        <mc:AlternateContent>
          <mc:Choice Requires="wps">
            <w:drawing>
              <wp:anchor distT="0" distB="0" distL="114300" distR="114300" simplePos="0" relativeHeight="251681792" behindDoc="0" locked="0" layoutInCell="1" allowOverlap="1" wp14:anchorId="7C535C51" wp14:editId="7FCBE631">
                <wp:simplePos x="0" y="0"/>
                <wp:positionH relativeFrom="margin">
                  <wp:align>center</wp:align>
                </wp:positionH>
                <wp:positionV relativeFrom="paragraph">
                  <wp:posOffset>-63500</wp:posOffset>
                </wp:positionV>
                <wp:extent cx="5303520" cy="2613025"/>
                <wp:effectExtent l="0" t="0" r="11430" b="1587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6130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FF1B28" id="Rectangle 132" o:spid="_x0000_s1026" style="position:absolute;margin-left:0;margin-top:-5pt;width:417.6pt;height:205.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XhgAIAAAM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" filled="f" strokecolor="#4f6228" strokeweight="1.15pt">
                <w10:wrap anchorx="margin"/>
              </v:rect>
            </w:pict>
          </mc:Fallback>
        </mc:AlternateContent>
      </w:r>
      <w:r w:rsidR="00BB3C65" w:rsidRPr="0035416D">
        <w:t>Compute the total distances to the right of the mean and the total distances to the left of the mean.  What do you observe?</w:t>
      </w:r>
    </w:p>
    <w:p w14:paraId="62BBF44A" w14:textId="010E237A" w:rsidR="00BB3C65" w:rsidRPr="0079179A" w:rsidRDefault="00BB3C65" w:rsidP="00BB3C65">
      <w:pPr>
        <w:pStyle w:val="ny-lesson-SFinsert-response"/>
        <w:ind w:left="1224"/>
      </w:pPr>
      <w:r w:rsidRPr="0079179A">
        <w:t xml:space="preserve">The weighted average, like the mean discussed earlier, is a balance point.  After each exam is represented by </w:t>
      </w:r>
      <m:oMath>
        <m:r>
          <m:rPr>
            <m:sty m:val="bi"/>
          </m:rPr>
          <w:rPr>
            <w:rFonts w:ascii="Cambria Math" w:hAnsi="Cambria Math"/>
          </w:rPr>
          <m:t>4</m:t>
        </m:r>
      </m:oMath>
      <w:r w:rsidRPr="0079179A">
        <w:t xml:space="preserve"> “•” </w:t>
      </w:r>
      <w:r w:rsidR="009C51DD">
        <w:t xml:space="preserve">symbols </w:t>
      </w:r>
      <w:r w:rsidRPr="0079179A">
        <w:t>(where each “•” represent</w:t>
      </w:r>
      <w:r>
        <w:t>s</w:t>
      </w:r>
      <w:r w:rsidRPr="0079179A">
        <w:t xml:space="preserve"> the same weight), the result is </w:t>
      </w:r>
      <m:oMath>
        <m:r>
          <m:rPr>
            <m:sty m:val="bi"/>
          </m:rPr>
          <w:rPr>
            <w:rFonts w:ascii="Cambria Math" w:hAnsi="Cambria Math"/>
          </w:rPr>
          <m:t>10</m:t>
        </m:r>
      </m:oMath>
      <w:r w:rsidRPr="0079179A">
        <w:t xml:space="preserve"> “•” </w:t>
      </w:r>
      <w:r w:rsidR="009C51DD">
        <w:t>symbols, which</w:t>
      </w:r>
      <w:r w:rsidRPr="0079179A">
        <w:t xml:space="preserve"> determine</w:t>
      </w:r>
      <w:r>
        <w:t>s</w:t>
      </w:r>
      <w:r w:rsidRPr="0079179A">
        <w:t xml:space="preserve"> the mean or weighted average of Scott’s test scores. </w:t>
      </w:r>
      <w:r>
        <w:t xml:space="preserve"> </w:t>
      </w:r>
      <w:r w:rsidRPr="0079179A">
        <w:t xml:space="preserve">The sum of the distances to the right of the balance point is equal to the sum of the distances to the left of the balance point.  If a student estimated </w:t>
      </w:r>
      <m:oMath>
        <m:r>
          <m:rPr>
            <m:sty m:val="bi"/>
          </m:rPr>
          <w:rPr>
            <w:rFonts w:ascii="Cambria Math" w:hAnsi="Cambria Math"/>
          </w:rPr>
          <m:t>81%</m:t>
        </m:r>
      </m:oMath>
      <w:r w:rsidR="00BD618E">
        <w:t xml:space="preserve"> as the balance point, then</w:t>
      </w:r>
    </w:p>
    <w:p w14:paraId="5F97B2FE" w14:textId="77777777" w:rsidR="00BB3C65" w:rsidRPr="00B97275" w:rsidRDefault="00BB3C65" w:rsidP="00BB3C65">
      <w:pPr>
        <w:pStyle w:val="ny-lesson-SFinsert-response"/>
        <w:ind w:firstLine="576"/>
      </w:pPr>
      <w:r w:rsidRPr="00B97275">
        <w:t xml:space="preserve">Sum of the distances to the right: </w:t>
      </w:r>
    </w:p>
    <w:p w14:paraId="59BA9AA1" w14:textId="77777777" w:rsidR="00BB3C65" w:rsidRPr="00FC4E74" w:rsidRDefault="00BB3C65" w:rsidP="00BB3C65">
      <w:pPr>
        <w:pStyle w:val="ny-lesson-SFinsert-response"/>
        <w:rPr>
          <w:rFonts w:ascii="Cambria Math" w:hAnsi="Cambria Math"/>
          <w:oMath/>
        </w:rPr>
      </w:pPr>
      <w:r>
        <w:tab/>
      </w:r>
      <w:r>
        <w:tab/>
      </w:r>
      <w:r>
        <w:tab/>
      </w:r>
      <m:oMath>
        <m:r>
          <m:rPr>
            <m:sty m:val="bi"/>
          </m:rPr>
          <w:rPr>
            <w:rFonts w:ascii="Cambria Math" w:hAnsi="Cambria Math"/>
          </w:rPr>
          <m:t>4∙</m:t>
        </m:r>
        <m:d>
          <m:dPr>
            <m:begChr m:val="|"/>
            <m:endChr m:val="|"/>
            <m:ctrlPr>
              <w:rPr>
                <w:rFonts w:ascii="Cambria Math" w:hAnsi="Cambria Math"/>
              </w:rPr>
            </m:ctrlPr>
          </m:dPr>
          <m:e>
            <m:r>
              <m:rPr>
                <m:sty m:val="bi"/>
              </m:rPr>
              <w:rPr>
                <w:rFonts w:ascii="Cambria Math" w:hAnsi="Cambria Math"/>
              </w:rPr>
              <m:t>90-81</m:t>
            </m:r>
          </m:e>
        </m:d>
        <m:r>
          <m:rPr>
            <m:sty m:val="bi"/>
          </m:rPr>
          <w:rPr>
            <w:rFonts w:ascii="Cambria Math" w:hAnsi="Cambria Math"/>
          </w:rPr>
          <m:t>=4∙</m:t>
        </m:r>
        <m:d>
          <m:dPr>
            <m:begChr m:val="|"/>
            <m:endChr m:val="|"/>
            <m:ctrlPr>
              <w:rPr>
                <w:rFonts w:ascii="Cambria Math" w:hAnsi="Cambria Math"/>
              </w:rPr>
            </m:ctrlPr>
          </m:dPr>
          <m:e>
            <m:r>
              <m:rPr>
                <m:sty m:val="bi"/>
              </m:rPr>
              <w:rPr>
                <w:rFonts w:ascii="Cambria Math" w:hAnsi="Cambria Math"/>
              </w:rPr>
              <m:t>9</m:t>
            </m:r>
          </m:e>
        </m:d>
        <m:r>
          <m:rPr>
            <m:sty m:val="bi"/>
          </m:rPr>
          <w:rPr>
            <w:rFonts w:ascii="Cambria Math" w:hAnsi="Cambria Math"/>
          </w:rPr>
          <m:t xml:space="preserve">=36 </m:t>
        </m:r>
      </m:oMath>
    </w:p>
    <w:p w14:paraId="66CB02F4" w14:textId="77777777" w:rsidR="00BB3C65" w:rsidRPr="00B97275" w:rsidRDefault="00BB3C65" w:rsidP="00BB3C65">
      <w:pPr>
        <w:pStyle w:val="ny-lesson-SFinsert-response"/>
        <w:ind w:left="720" w:firstLine="720"/>
      </w:pPr>
      <w:r w:rsidRPr="00B97275">
        <w:t>Sum of the distances to the left:</w:t>
      </w:r>
    </w:p>
    <w:p w14:paraId="153D3D22" w14:textId="77777777" w:rsidR="00BB3C65" w:rsidRPr="00B97275" w:rsidRDefault="00BB3C65" w:rsidP="00BB3C65">
      <w:pPr>
        <w:pStyle w:val="ny-lesson-SFinsert-response"/>
      </w:pPr>
      <w:r>
        <w:tab/>
      </w:r>
      <w:r>
        <w:tab/>
      </w:r>
      <w:r>
        <w:tab/>
      </w:r>
      <m:oMath>
        <m:d>
          <m:dPr>
            <m:begChr m:val="|"/>
            <m:endChr m:val="|"/>
            <m:ctrlPr>
              <w:rPr>
                <w:rFonts w:ascii="Cambria Math" w:hAnsi="Cambria Math"/>
              </w:rPr>
            </m:ctrlPr>
          </m:dPr>
          <m:e>
            <m:r>
              <m:rPr>
                <m:sty m:val="bi"/>
              </m:rPr>
              <w:rPr>
                <w:rFonts w:ascii="Cambria Math" w:hAnsi="Cambria Math"/>
              </w:rPr>
              <m:t>60-81</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70-81</m:t>
            </m:r>
          </m:e>
        </m:d>
        <m:r>
          <m:rPr>
            <m:sty m:val="bi"/>
          </m:rPr>
          <w:rPr>
            <w:rFonts w:ascii="Cambria Math" w:hAnsi="Cambria Math"/>
          </w:rPr>
          <m:t>+4∙</m:t>
        </m:r>
        <m:d>
          <m:dPr>
            <m:begChr m:val="|"/>
            <m:endChr m:val="|"/>
            <m:ctrlPr>
              <w:rPr>
                <w:rFonts w:ascii="Cambria Math" w:hAnsi="Cambria Math"/>
              </w:rPr>
            </m:ctrlPr>
          </m:dPr>
          <m:e>
            <m:r>
              <m:rPr>
                <m:sty m:val="bi"/>
              </m:rPr>
              <w:rPr>
                <w:rFonts w:ascii="Cambria Math" w:hAnsi="Cambria Math"/>
              </w:rPr>
              <m:t>80-81</m:t>
            </m:r>
          </m:e>
        </m:d>
        <m:r>
          <m:rPr>
            <m:sty m:val="bi"/>
          </m:rPr>
          <w:rPr>
            <w:rFonts w:ascii="Cambria Math" w:hAnsi="Cambria Math"/>
          </w:rPr>
          <m:t>=21+11+4=36</m:t>
        </m:r>
      </m:oMath>
    </w:p>
    <w:p w14:paraId="695F09CE" w14:textId="32D753CC" w:rsidR="00BB3C65" w:rsidRPr="0035416D" w:rsidRDefault="00BD618E" w:rsidP="00BD618E">
      <w:pPr>
        <w:pStyle w:val="ny-lesson-SFinsert-response"/>
        <w:ind w:firstLine="360"/>
        <w:rPr>
          <w:color w:val="231F20"/>
          <w:sz w:val="20"/>
        </w:rPr>
      </w:pPr>
      <w:r>
        <w:t>Therefore, f</w:t>
      </w:r>
      <w:r w:rsidR="00BB3C65" w:rsidRPr="00B97275">
        <w:t xml:space="preserve">or estimates of a balance point that </w:t>
      </w:r>
      <w:r w:rsidR="009C51DD">
        <w:t xml:space="preserve">is </w:t>
      </w:r>
      <w:r w:rsidR="00BB3C65" w:rsidRPr="00B97275">
        <w:t xml:space="preserve">less than or greater </w:t>
      </w:r>
      <w:proofErr w:type="gramStart"/>
      <w:r w:rsidR="00BB3C65" w:rsidRPr="00B97275">
        <w:t xml:space="preserve">than </w:t>
      </w:r>
      <w:proofErr w:type="gramEnd"/>
      <m:oMath>
        <m:r>
          <m:rPr>
            <m:sty m:val="bi"/>
          </m:rPr>
          <w:rPr>
            <w:rFonts w:ascii="Cambria Math" w:hAnsi="Cambria Math"/>
          </w:rPr>
          <m:t>81%</m:t>
        </m:r>
      </m:oMath>
      <w:r w:rsidR="00BB3C65" w:rsidRPr="00B97275">
        <w:t>, the distances are not equal</w:t>
      </w:r>
      <w:r w:rsidR="00BB3C65">
        <w:t>.</w:t>
      </w:r>
    </w:p>
    <w:p w14:paraId="7E081679" w14:textId="77777777" w:rsidR="00BB3C65" w:rsidRDefault="00BB3C65" w:rsidP="00BB3C65">
      <w:pPr>
        <w:pStyle w:val="ny-lesson-SFinsert-number-list"/>
        <w:numPr>
          <w:ilvl w:val="0"/>
          <w:numId w:val="0"/>
        </w:numPr>
        <w:ind w:left="1224"/>
      </w:pPr>
    </w:p>
    <w:p w14:paraId="17531CB7" w14:textId="1E77463C" w:rsidR="00BB3C65" w:rsidRPr="0035416D" w:rsidRDefault="00BB3C65" w:rsidP="00BB3C65">
      <w:pPr>
        <w:pStyle w:val="ny-lesson-SFinsert-number-list"/>
        <w:numPr>
          <w:ilvl w:val="0"/>
          <w:numId w:val="22"/>
        </w:numPr>
      </w:pPr>
      <w:r w:rsidRPr="0035416D">
        <w:t xml:space="preserve">Did Scott achieve the goal set by Mr. Jackson of an </w:t>
      </w:r>
      <m:oMath>
        <m:r>
          <m:rPr>
            <m:sty m:val="bi"/>
          </m:rPr>
          <w:rPr>
            <w:rFonts w:ascii="Cambria Math" w:hAnsi="Cambria Math"/>
          </w:rPr>
          <m:t>85%</m:t>
        </m:r>
      </m:oMath>
      <w:r w:rsidRPr="0035416D">
        <w:t xml:space="preserve"> average?  Explain your answer.</w:t>
      </w:r>
    </w:p>
    <w:p w14:paraId="6A815C97" w14:textId="1C3E50C9" w:rsidR="00BB3C65" w:rsidRPr="0079179A" w:rsidRDefault="00BB3C65" w:rsidP="00BB3C65">
      <w:pPr>
        <w:pStyle w:val="ny-lesson-SFinsert-response"/>
        <w:ind w:firstLine="360"/>
      </w:pPr>
      <w:r w:rsidRPr="0079179A">
        <w:t xml:space="preserve">Scott did not achieve Mr. Jackson’s goal </w:t>
      </w:r>
      <w:r w:rsidR="009C51DD">
        <w:t>since</w:t>
      </w:r>
      <w:r w:rsidRPr="0079179A">
        <w:t xml:space="preserve"> his average </w:t>
      </w:r>
      <w:proofErr w:type="gramStart"/>
      <w:r w:rsidR="009C51DD">
        <w:t>is</w:t>
      </w:r>
      <w:r w:rsidRPr="0079179A">
        <w:t xml:space="preserve"> </w:t>
      </w:r>
      <w:proofErr w:type="gramEnd"/>
      <m:oMath>
        <m:r>
          <m:rPr>
            <m:sty m:val="bi"/>
          </m:rPr>
          <w:rPr>
            <w:rFonts w:ascii="Cambria Math" w:hAnsi="Cambria Math"/>
          </w:rPr>
          <m:t>81%</m:t>
        </m:r>
      </m:oMath>
      <w:r>
        <w:t>.</w:t>
      </w:r>
    </w:p>
    <w:p w14:paraId="7FC9EAF6" w14:textId="77777777" w:rsidR="00BB3C65" w:rsidRPr="00681865" w:rsidRDefault="00BB3C65" w:rsidP="00BB3C65"/>
    <w:p w14:paraId="599712BC" w14:textId="435B917A" w:rsidR="00B67BF2" w:rsidRPr="00BB3C65" w:rsidRDefault="00B67BF2" w:rsidP="00BB3C65"/>
    <w:sectPr w:rsidR="00B67BF2" w:rsidRPr="00BB3C65" w:rsidSect="00BD618E">
      <w:headerReference w:type="default" r:id="rId19"/>
      <w:footerReference w:type="default" r:id="rId20"/>
      <w:type w:val="continuous"/>
      <w:pgSz w:w="12240" w:h="15840"/>
      <w:pgMar w:top="1915" w:right="1598" w:bottom="1195" w:left="806" w:header="547" w:footer="1613" w:gutter="0"/>
      <w:pgNumType w:start="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4FBAF" w14:textId="77777777" w:rsidR="00AD6E16" w:rsidRDefault="00AD6E16">
      <w:pPr>
        <w:spacing w:after="0" w:line="240" w:lineRule="auto"/>
      </w:pPr>
      <w:r>
        <w:separator/>
      </w:r>
    </w:p>
  </w:endnote>
  <w:endnote w:type="continuationSeparator" w:id="0">
    <w:p w14:paraId="2DBD19E5" w14:textId="77777777" w:rsidR="00AD6E16" w:rsidRDefault="00AD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2EC33D8" w:rsidR="001F0D7E" w:rsidRPr="00B6523E" w:rsidRDefault="00B6523E" w:rsidP="00B6523E">
    <w:pPr>
      <w:pStyle w:val="Footer"/>
    </w:pPr>
    <w:r w:rsidRPr="00B6523E">
      <w:rPr>
        <w:noProof/>
      </w:rPr>
      <w:drawing>
        <wp:anchor distT="0" distB="0" distL="114300" distR="114300" simplePos="0" relativeHeight="251795456" behindDoc="1" locked="0" layoutInCell="1" allowOverlap="1" wp14:anchorId="7B10BB70" wp14:editId="4BF3AEF9">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B6523E">
      <w:rPr>
        <w:noProof/>
      </w:rPr>
      <w:drawing>
        <wp:anchor distT="0" distB="0" distL="114300" distR="114300" simplePos="0" relativeHeight="251793408" behindDoc="1" locked="0" layoutInCell="1" allowOverlap="1" wp14:anchorId="5E8C66E3" wp14:editId="4B5409E6">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23E">
      <w:rPr>
        <w:noProof/>
      </w:rPr>
      <mc:AlternateContent>
        <mc:Choice Requires="wps">
          <w:drawing>
            <wp:anchor distT="0" distB="0" distL="114300" distR="114300" simplePos="0" relativeHeight="251794432" behindDoc="0" locked="0" layoutInCell="1" allowOverlap="1" wp14:anchorId="720CAAEC" wp14:editId="6B060EED">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662EB" w14:textId="77777777" w:rsidR="00B6523E" w:rsidRPr="00B81D46" w:rsidRDefault="00B6523E" w:rsidP="00B6523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0CAAEC" id="_x0000_t202" coordsize="21600,21600" o:spt="202" path="m,l,21600r21600,l21600,xe">
              <v:stroke joinstyle="miter"/>
              <v:path gradientshapeok="t" o:connecttype="rect"/>
            </v:shapetype>
            <v:shape id="Text Box 154" o:spid="_x0000_s1037" type="#_x0000_t202" style="position:absolute;margin-left:295.05pt;margin-top:66.65pt;width:221.75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594662EB" w14:textId="77777777" w:rsidR="00B6523E" w:rsidRPr="00B81D46" w:rsidRDefault="00B6523E" w:rsidP="00B6523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B6523E">
      <w:rPr>
        <w:noProof/>
      </w:rPr>
      <mc:AlternateContent>
        <mc:Choice Requires="wps">
          <w:drawing>
            <wp:anchor distT="0" distB="0" distL="114300" distR="114300" simplePos="0" relativeHeight="251792384" behindDoc="0" locked="0" layoutInCell="1" allowOverlap="1" wp14:anchorId="62778937" wp14:editId="1ED7EB35">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DACEE" w14:textId="77777777" w:rsidR="00B6523E" w:rsidRPr="00E3278E" w:rsidRDefault="00B6523E" w:rsidP="00B6523E">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4AF02550" w14:textId="77777777" w:rsidR="00B6523E" w:rsidRPr="002273E5" w:rsidRDefault="00B6523E" w:rsidP="00B6523E">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778937" id="Text Box 28" o:spid="_x0000_s1038" type="#_x0000_t202" style="position:absolute;margin-left:-1pt;margin-top:72.95pt;width:165pt;height:7.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7C4DACEE" w14:textId="77777777" w:rsidR="00B6523E" w:rsidRPr="00E3278E" w:rsidRDefault="00B6523E" w:rsidP="00B6523E">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4AF02550" w14:textId="77777777" w:rsidR="00B6523E" w:rsidRPr="002273E5" w:rsidRDefault="00B6523E" w:rsidP="00B6523E">
                    <w:pPr>
                      <w:spacing w:after="0" w:line="240" w:lineRule="auto"/>
                      <w:ind w:left="20" w:right="-20"/>
                      <w:rPr>
                        <w:rFonts w:ascii="Calibri" w:eastAsia="Myriad Pro" w:hAnsi="Calibri" w:cs="Myriad Pro"/>
                        <w:sz w:val="12"/>
                        <w:szCs w:val="12"/>
                      </w:rPr>
                    </w:pPr>
                  </w:p>
                </w:txbxContent>
              </v:textbox>
            </v:shape>
          </w:pict>
        </mc:Fallback>
      </mc:AlternateContent>
    </w:r>
    <w:r w:rsidRPr="00B6523E">
      <w:rPr>
        <w:noProof/>
      </w:rPr>
      <mc:AlternateContent>
        <mc:Choice Requires="wps">
          <w:drawing>
            <wp:anchor distT="0" distB="0" distL="114300" distR="114300" simplePos="0" relativeHeight="251790336" behindDoc="0" locked="0" layoutInCell="1" allowOverlap="1" wp14:anchorId="5C671D21" wp14:editId="7AD562C3">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5BD4" w14:textId="77777777" w:rsidR="00B6523E" w:rsidRPr="002273E5" w:rsidRDefault="00B6523E" w:rsidP="00B6523E">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w:t>
                          </w:r>
                          <w:r w:rsidRPr="002273E5">
                            <w:rPr>
                              <w:rFonts w:ascii="Calibri" w:eastAsia="Myriad Pro" w:hAnsi="Calibri" w:cs="Myriad Pro"/>
                              <w:b/>
                              <w:bCs/>
                              <w:color w:val="41343A"/>
                              <w:sz w:val="16"/>
                              <w:szCs w:val="16"/>
                            </w:rPr>
                            <w:tab/>
                          </w:r>
                          <w:r w:rsidRPr="00591E5D">
                            <w:rPr>
                              <w:rFonts w:ascii="Calibri" w:eastAsia="Myriad Pro" w:hAnsi="Calibri" w:cs="Myriad Pro"/>
                              <w:bCs/>
                              <w:color w:val="41343A"/>
                              <w:sz w:val="16"/>
                              <w:szCs w:val="16"/>
                            </w:rPr>
                            <w:t>Estimating Centers and Interpreting the Mean as a Balance Point</w:t>
                          </w:r>
                        </w:p>
                        <w:p w14:paraId="62D3D830" w14:textId="77777777" w:rsidR="00B6523E" w:rsidRPr="002273E5" w:rsidRDefault="00B6523E" w:rsidP="00B6523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B4606">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105.8pt;margin-top:31.1pt;width:286.75pt;height: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79D45BD4" w14:textId="77777777" w:rsidR="00B6523E" w:rsidRPr="002273E5" w:rsidRDefault="00B6523E" w:rsidP="00B6523E">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w:t>
                    </w:r>
                    <w:r w:rsidRPr="002273E5">
                      <w:rPr>
                        <w:rFonts w:ascii="Calibri" w:eastAsia="Myriad Pro" w:hAnsi="Calibri" w:cs="Myriad Pro"/>
                        <w:b/>
                        <w:bCs/>
                        <w:color w:val="41343A"/>
                        <w:sz w:val="16"/>
                        <w:szCs w:val="16"/>
                      </w:rPr>
                      <w:tab/>
                    </w:r>
                    <w:r w:rsidRPr="00591E5D">
                      <w:rPr>
                        <w:rFonts w:ascii="Calibri" w:eastAsia="Myriad Pro" w:hAnsi="Calibri" w:cs="Myriad Pro"/>
                        <w:bCs/>
                        <w:color w:val="41343A"/>
                        <w:sz w:val="16"/>
                        <w:szCs w:val="16"/>
                      </w:rPr>
                      <w:t>Estimating Centers and Interpreting the Mean as a Balance Point</w:t>
                    </w:r>
                  </w:p>
                  <w:p w14:paraId="62D3D830" w14:textId="77777777" w:rsidR="00B6523E" w:rsidRPr="002273E5" w:rsidRDefault="00B6523E" w:rsidP="00B6523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B4606">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txbxContent>
              </v:textbox>
            </v:shape>
          </w:pict>
        </mc:Fallback>
      </mc:AlternateContent>
    </w:r>
    <w:r w:rsidRPr="00B6523E">
      <w:rPr>
        <w:noProof/>
      </w:rPr>
      <mc:AlternateContent>
        <mc:Choice Requires="wps">
          <w:drawing>
            <wp:anchor distT="0" distB="0" distL="114300" distR="114300" simplePos="0" relativeHeight="251791360" behindDoc="0" locked="0" layoutInCell="1" allowOverlap="1" wp14:anchorId="673AC2A1" wp14:editId="54499AFD">
              <wp:simplePos x="0" y="0"/>
              <wp:positionH relativeFrom="column">
                <wp:posOffset>6525895</wp:posOffset>
              </wp:positionH>
              <wp:positionV relativeFrom="paragraph">
                <wp:posOffset>478790</wp:posOffset>
              </wp:positionV>
              <wp:extent cx="485140" cy="157480"/>
              <wp:effectExtent l="1270" t="2540" r="0" b="190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99329" w14:textId="7664DFBF" w:rsidR="00B6523E" w:rsidRPr="002273E5" w:rsidRDefault="00B6523E" w:rsidP="00B6523E">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CB4606">
                            <w:rPr>
                              <w:rFonts w:ascii="Calibri Bold" w:eastAsia="Myriad Pro Black" w:hAnsi="Calibri Bold" w:cs="Myriad Pro Black"/>
                              <w:b/>
                              <w:bCs/>
                              <w:noProof/>
                              <w:color w:val="617656"/>
                              <w:position w:val="1"/>
                            </w:rPr>
                            <w:t>29</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513.85pt;margin-top:37.7pt;width:38.2pt;height:1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Msg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xvljDLICAACwBQAA&#10;DgAAAAAAAAAAAAAAAAAuAgAAZHJzL2Uyb0RvYy54bWxQSwECLQAUAAYACAAAACEAPjmPMd8AAAAM&#10;AQAADwAAAAAAAAAAAAAAAAAMBQAAZHJzL2Rvd25yZXYueG1sUEsFBgAAAAAEAAQA8wAAABgGAAAA&#10;AA==&#10;" filled="f" stroked="f">
              <v:textbox inset="0,0,0,0">
                <w:txbxContent>
                  <w:p w14:paraId="74199329" w14:textId="7664DFBF" w:rsidR="00B6523E" w:rsidRPr="002273E5" w:rsidRDefault="00B6523E" w:rsidP="00B6523E">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CB4606">
                      <w:rPr>
                        <w:rFonts w:ascii="Calibri Bold" w:eastAsia="Myriad Pro Black" w:hAnsi="Calibri Bold" w:cs="Myriad Pro Black"/>
                        <w:b/>
                        <w:bCs/>
                        <w:noProof/>
                        <w:color w:val="617656"/>
                        <w:position w:val="1"/>
                      </w:rPr>
                      <w:t>29</w:t>
                    </w:r>
                    <w:r w:rsidRPr="00E3278E">
                      <w:rPr>
                        <w:rFonts w:ascii="Calibri Bold" w:hAnsi="Calibri Bold"/>
                        <w:b/>
                        <w:color w:val="617656"/>
                      </w:rPr>
                      <w:fldChar w:fldCharType="end"/>
                    </w:r>
                  </w:p>
                </w:txbxContent>
              </v:textbox>
            </v:shape>
          </w:pict>
        </mc:Fallback>
      </mc:AlternateContent>
    </w:r>
    <w:r w:rsidRPr="00B6523E">
      <w:rPr>
        <w:noProof/>
      </w:rPr>
      <mc:AlternateContent>
        <mc:Choice Requires="wpg">
          <w:drawing>
            <wp:anchor distT="0" distB="0" distL="114300" distR="114300" simplePos="0" relativeHeight="251789312" behindDoc="0" locked="0" layoutInCell="1" allowOverlap="1" wp14:anchorId="26CBC975" wp14:editId="72FC5668">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D25069" id="Group 12" o:spid="_x0000_s1026" style="position:absolute;margin-left:-.15pt;margin-top:20.35pt;width:492.4pt;height:.1pt;z-index:251789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B6523E">
      <w:rPr>
        <w:noProof/>
      </w:rPr>
      <mc:AlternateContent>
        <mc:Choice Requires="wpg">
          <w:drawing>
            <wp:anchor distT="0" distB="0" distL="114300" distR="114300" simplePos="0" relativeHeight="251788288" behindDoc="0" locked="0" layoutInCell="1" allowOverlap="1" wp14:anchorId="558BC9DE" wp14:editId="6ECC2DAD">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7F4A2A" id="Group 23" o:spid="_x0000_s1026" style="position:absolute;margin-left:99.05pt;margin-top:30.45pt;width:6.55pt;height:21.4pt;z-index:251788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B6523E">
      <w:rPr>
        <w:noProof/>
      </w:rPr>
      <mc:AlternateContent>
        <mc:Choice Requires="wpg">
          <w:drawing>
            <wp:anchor distT="0" distB="0" distL="114300" distR="114300" simplePos="0" relativeHeight="251787264" behindDoc="0" locked="0" layoutInCell="1" allowOverlap="1" wp14:anchorId="2A01327F" wp14:editId="0AFAF427">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F547DC" id="Group 25" o:spid="_x0000_s1026" style="position:absolute;margin-left:516.6pt;margin-top:50.85pt;width:33.45pt;height:3.55pt;z-index:2517872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B6523E">
      <w:rPr>
        <w:noProof/>
      </w:rPr>
      <mc:AlternateContent>
        <mc:Choice Requires="wps">
          <w:drawing>
            <wp:anchor distT="0" distB="0" distL="114300" distR="114300" simplePos="0" relativeHeight="251786240" behindDoc="0" locked="0" layoutInCell="1" allowOverlap="1" wp14:anchorId="5875309E" wp14:editId="22D6FCEF">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F38A38" id="Rectangle 17" o:spid="_x0000_s1026" style="position:absolute;margin-left:-40pt;margin-top:11.75pt;width:612pt;height:8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B6523E">
      <w:rPr>
        <w:noProof/>
      </w:rPr>
      <w:drawing>
        <wp:anchor distT="0" distB="0" distL="114300" distR="114300" simplePos="0" relativeHeight="251785216" behindDoc="0" locked="0" layoutInCell="1" allowOverlap="1" wp14:anchorId="2CB22701" wp14:editId="498F247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35A79" w14:textId="77777777" w:rsidR="00AD6E16" w:rsidRDefault="00AD6E16">
      <w:pPr>
        <w:spacing w:after="0" w:line="240" w:lineRule="auto"/>
      </w:pPr>
      <w:r>
        <w:separator/>
      </w:r>
    </w:p>
  </w:footnote>
  <w:footnote w:type="continuationSeparator" w:id="0">
    <w:p w14:paraId="21171452" w14:textId="77777777" w:rsidR="00AD6E16" w:rsidRDefault="00AD6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29248B" w:rsidRDefault="00AD6E16"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9248B">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4A312180" w:rsidR="0029248B" w:rsidRPr="003212BA" w:rsidRDefault="00183608" w:rsidP="0029248B">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31"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4A312180" w:rsidR="0029248B" w:rsidRPr="003212BA" w:rsidRDefault="00183608" w:rsidP="0029248B">
                    <w:pPr>
                      <w:pStyle w:val="ny-module-overview"/>
                      <w:rPr>
                        <w:color w:val="617656"/>
                      </w:rPr>
                    </w:pPr>
                    <w:r>
                      <w:rPr>
                        <w:color w:val="617656"/>
                      </w:rPr>
                      <w:t>Lesson 3</w:t>
                    </w:r>
                  </w:p>
                </w:txbxContent>
              </v:textbox>
              <w10:wrap type="through"/>
            </v:shape>
          </w:pict>
        </mc:Fallback>
      </mc:AlternateContent>
    </w:r>
    <w:r w:rsidR="0029248B">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59952687"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83608">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2"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59952687"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83608">
                      <w:rPr>
                        <w:rFonts w:ascii="Calibri" w:eastAsia="Myriad Pro" w:hAnsi="Calibri" w:cs="Myriad Pro"/>
                        <w:b/>
                        <w:bCs/>
                        <w:color w:val="FFFFFF"/>
                        <w:position w:val="1"/>
                        <w:sz w:val="29"/>
                        <w:szCs w:val="29"/>
                      </w:rPr>
                      <w:t>2</w:t>
                    </w:r>
                  </w:p>
                </w:txbxContent>
              </v:textbox>
              <w10:wrap type="through"/>
            </v:shape>
          </w:pict>
        </mc:Fallback>
      </mc:AlternateContent>
    </w:r>
    <w:r w:rsidR="0029248B">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3"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9248B">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1" o:spid="_x0000_s1034"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v:textbox>
              <w10:wrap type="through"/>
            </v:shape>
          </w:pict>
        </mc:Fallback>
      </mc:AlternateContent>
    </w:r>
    <w:r w:rsidR="0029248B">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9248B" w:rsidRDefault="0029248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2" o:spid="_x0000_s1035"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9248B" w:rsidRDefault="0029248B" w:rsidP="0029248B">
                    <w:pPr>
                      <w:jc w:val="center"/>
                    </w:pPr>
                    <w:r>
                      <w:t xml:space="preserve">  </w:t>
                    </w:r>
                  </w:p>
                </w:txbxContent>
              </v:textbox>
              <w10:wrap type="through"/>
            </v:shape>
          </w:pict>
        </mc:Fallback>
      </mc:AlternateContent>
    </w:r>
  </w:p>
  <w:p w14:paraId="5FB549A1" w14:textId="77777777" w:rsidR="0029248B" w:rsidRPr="00015AD5" w:rsidRDefault="0029248B"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30E5B524" w:rsidR="0029248B" w:rsidRPr="002F031E" w:rsidRDefault="00183608"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6"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30E5B524" w:rsidR="0029248B" w:rsidRPr="002F031E" w:rsidRDefault="00183608" w:rsidP="0029248B">
                    <w:pPr>
                      <w:pStyle w:val="ny-lesson-name"/>
                    </w:pPr>
                    <w:r>
                      <w:t>ALGEBRA I</w:t>
                    </w:r>
                  </w:p>
                </w:txbxContent>
              </v:textbox>
            </v:shape>
          </w:pict>
        </mc:Fallback>
      </mc:AlternateContent>
    </w:r>
  </w:p>
  <w:p w14:paraId="48D696B4" w14:textId="77777777" w:rsidR="0029248B" w:rsidRDefault="0029248B" w:rsidP="0029248B">
    <w:pPr>
      <w:pStyle w:val="Header"/>
    </w:pPr>
  </w:p>
  <w:p w14:paraId="6B6062D6" w14:textId="77777777" w:rsidR="0029248B" w:rsidRDefault="0029248B" w:rsidP="0029248B">
    <w:pPr>
      <w:pStyle w:val="Header"/>
    </w:pPr>
  </w:p>
  <w:p w14:paraId="55DCA98A"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F65"/>
    <w:rsid w:val="00012C67"/>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0776A"/>
    <w:rsid w:val="00112553"/>
    <w:rsid w:val="00117837"/>
    <w:rsid w:val="001223D7"/>
    <w:rsid w:val="00122BF4"/>
    <w:rsid w:val="00127D70"/>
    <w:rsid w:val="00130993"/>
    <w:rsid w:val="00131FFA"/>
    <w:rsid w:val="001362BF"/>
    <w:rsid w:val="001420D9"/>
    <w:rsid w:val="001476FA"/>
    <w:rsid w:val="001516E1"/>
    <w:rsid w:val="00151E7B"/>
    <w:rsid w:val="00160CA8"/>
    <w:rsid w:val="00161C21"/>
    <w:rsid w:val="001625A1"/>
    <w:rsid w:val="00163550"/>
    <w:rsid w:val="00166701"/>
    <w:rsid w:val="001764B3"/>
    <w:rsid w:val="001768C7"/>
    <w:rsid w:val="001818F0"/>
    <w:rsid w:val="00183608"/>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00ED"/>
    <w:rsid w:val="00313843"/>
    <w:rsid w:val="003220FF"/>
    <w:rsid w:val="0032572B"/>
    <w:rsid w:val="00325B75"/>
    <w:rsid w:val="00331CF2"/>
    <w:rsid w:val="0033420C"/>
    <w:rsid w:val="00334613"/>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00714"/>
    <w:rsid w:val="00512914"/>
    <w:rsid w:val="005156AD"/>
    <w:rsid w:val="00515CEB"/>
    <w:rsid w:val="0052261F"/>
    <w:rsid w:val="00532C59"/>
    <w:rsid w:val="00535FF9"/>
    <w:rsid w:val="005532D9"/>
    <w:rsid w:val="00553927"/>
    <w:rsid w:val="0055612E"/>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0A5"/>
    <w:rsid w:val="005D6DA8"/>
    <w:rsid w:val="005E1428"/>
    <w:rsid w:val="005E7DB4"/>
    <w:rsid w:val="005F08EB"/>
    <w:rsid w:val="005F413D"/>
    <w:rsid w:val="0061064A"/>
    <w:rsid w:val="006128AD"/>
    <w:rsid w:val="00616206"/>
    <w:rsid w:val="006256DC"/>
    <w:rsid w:val="006325CC"/>
    <w:rsid w:val="0063784D"/>
    <w:rsid w:val="00642705"/>
    <w:rsid w:val="00644336"/>
    <w:rsid w:val="006443DE"/>
    <w:rsid w:val="00647EDC"/>
    <w:rsid w:val="00651667"/>
    <w:rsid w:val="00653041"/>
    <w:rsid w:val="006610C6"/>
    <w:rsid w:val="00662B5A"/>
    <w:rsid w:val="00665071"/>
    <w:rsid w:val="006703E2"/>
    <w:rsid w:val="00672ADD"/>
    <w:rsid w:val="00676990"/>
    <w:rsid w:val="00676D2A"/>
    <w:rsid w:val="006775EC"/>
    <w:rsid w:val="00685037"/>
    <w:rsid w:val="00693353"/>
    <w:rsid w:val="0069524C"/>
    <w:rsid w:val="006A1413"/>
    <w:rsid w:val="006A4B27"/>
    <w:rsid w:val="006A4D8B"/>
    <w:rsid w:val="006A5192"/>
    <w:rsid w:val="006A53ED"/>
    <w:rsid w:val="006A6122"/>
    <w:rsid w:val="006B42AF"/>
    <w:rsid w:val="006B7FDA"/>
    <w:rsid w:val="006C40D8"/>
    <w:rsid w:val="006D0D93"/>
    <w:rsid w:val="006D15A6"/>
    <w:rsid w:val="006D2E63"/>
    <w:rsid w:val="006D38BC"/>
    <w:rsid w:val="006D42C4"/>
    <w:rsid w:val="006E5BDA"/>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2F4F"/>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7F6EAE"/>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96E44"/>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7738C"/>
    <w:rsid w:val="009773AE"/>
    <w:rsid w:val="00977CA8"/>
    <w:rsid w:val="00987C6F"/>
    <w:rsid w:val="009937F2"/>
    <w:rsid w:val="009B4149"/>
    <w:rsid w:val="009B702E"/>
    <w:rsid w:val="009C51DD"/>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946D5"/>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6E16"/>
    <w:rsid w:val="00AE1603"/>
    <w:rsid w:val="00AE19D0"/>
    <w:rsid w:val="00AE1A4A"/>
    <w:rsid w:val="00AE53FD"/>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6405"/>
    <w:rsid w:val="00B5741C"/>
    <w:rsid w:val="00B61F45"/>
    <w:rsid w:val="00B6523E"/>
    <w:rsid w:val="00B65645"/>
    <w:rsid w:val="00B67BF2"/>
    <w:rsid w:val="00B7175D"/>
    <w:rsid w:val="00B82FC0"/>
    <w:rsid w:val="00B86947"/>
    <w:rsid w:val="00B90B9B"/>
    <w:rsid w:val="00B969C9"/>
    <w:rsid w:val="00B97CCA"/>
    <w:rsid w:val="00BA5E1F"/>
    <w:rsid w:val="00BA756A"/>
    <w:rsid w:val="00BB0AC7"/>
    <w:rsid w:val="00BB3C65"/>
    <w:rsid w:val="00BC321A"/>
    <w:rsid w:val="00BC4AF6"/>
    <w:rsid w:val="00BD4AD1"/>
    <w:rsid w:val="00BD618E"/>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B4606"/>
    <w:rsid w:val="00CC5DAB"/>
    <w:rsid w:val="00CC72EB"/>
    <w:rsid w:val="00CF04E4"/>
    <w:rsid w:val="00CF1AE5"/>
    <w:rsid w:val="00D0235F"/>
    <w:rsid w:val="00D038C2"/>
    <w:rsid w:val="00D04092"/>
    <w:rsid w:val="00D047C7"/>
    <w:rsid w:val="00D0682D"/>
    <w:rsid w:val="00D10DD6"/>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07DC"/>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09BD"/>
    <w:rsid w:val="00E411E9"/>
    <w:rsid w:val="00E412BE"/>
    <w:rsid w:val="00E41BD7"/>
    <w:rsid w:val="00E473B9"/>
    <w:rsid w:val="00E47ED4"/>
    <w:rsid w:val="00E53979"/>
    <w:rsid w:val="00E71293"/>
    <w:rsid w:val="00E71AC6"/>
    <w:rsid w:val="00E71E15"/>
    <w:rsid w:val="00E752A2"/>
    <w:rsid w:val="00E7765C"/>
    <w:rsid w:val="00E8315C"/>
    <w:rsid w:val="00E83466"/>
    <w:rsid w:val="00E84216"/>
    <w:rsid w:val="00E85710"/>
    <w:rsid w:val="00EB2D31"/>
    <w:rsid w:val="00EB5326"/>
    <w:rsid w:val="00EB6274"/>
    <w:rsid w:val="00EB750F"/>
    <w:rsid w:val="00EC4DC5"/>
    <w:rsid w:val="00ED2BE2"/>
    <w:rsid w:val="00EE6D8B"/>
    <w:rsid w:val="00EE735F"/>
    <w:rsid w:val="00EF03CE"/>
    <w:rsid w:val="00EF22F0"/>
    <w:rsid w:val="00F0049A"/>
    <w:rsid w:val="00F05108"/>
    <w:rsid w:val="00F10777"/>
    <w:rsid w:val="00F141DA"/>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E7608"/>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B3C6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B3C6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10.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9850FA7-9810-43B5-8953-440AB282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2014-06-08T18:55:00Z</cp:lastPrinted>
  <dcterms:created xsi:type="dcterms:W3CDTF">2015-06-17T13:45:00Z</dcterms:created>
  <dcterms:modified xsi:type="dcterms:W3CDTF">2015-06-17T13:45:00Z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