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22327E" w:rsidP="00907C0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T07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907C08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N-VM.2.4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N-VM.2.5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Pr="009168DA" w:rsidRDefault="00B019DE" w:rsidP="002666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AB4140" w:rsidRDefault="00B019DE" w:rsidP="00B16D40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B4140">
              <w:rPr>
                <w:rFonts w:ascii="Century Gothic" w:hAnsi="Century Gothic"/>
                <w:szCs w:val="24"/>
              </w:rPr>
              <w:t xml:space="preserve"> </w:t>
            </w:r>
            <w:r w:rsidR="009168DA">
              <w:rPr>
                <w:rFonts w:ascii="Century Gothic" w:hAnsi="Century Gothic"/>
                <w:szCs w:val="24"/>
              </w:rPr>
              <w:t>Create two 3-dimentional vectors that are orthogonal to each other.</w:t>
            </w:r>
          </w:p>
          <w:p w:rsidR="00B019DE" w:rsidRPr="009168DA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691B8C">
              <w:rPr>
                <w:rFonts w:ascii="a song for jennifer" w:hAnsi="a song for jennifer" w:cs="JasmineUPC"/>
                <w:b/>
                <w:sz w:val="36"/>
                <w:szCs w:val="36"/>
              </w:rPr>
              <w:t>p</w:t>
            </w:r>
            <w:r w:rsidR="00907C08" w:rsidRPr="00691B8C">
              <w:rPr>
                <w:rFonts w:ascii="a song for jennifer" w:hAnsi="a song for jennifer" w:cs="JasmineUPC"/>
                <w:b/>
                <w:sz w:val="36"/>
                <w:szCs w:val="36"/>
              </w:rPr>
              <w:t>erform operations on vectors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E69FD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Understand that the magnitude of a sum of two vectors is typically not the sum of the magnitudes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  <w:r w:rsidR="00F34DE0" w:rsidRPr="00147E91">
              <w:rPr>
                <w:rFonts w:ascii="Century Gothic" w:hAnsi="Century Gothic"/>
                <w:szCs w:val="24"/>
              </w:rPr>
              <w:t>(</w:t>
            </w:r>
            <w:r w:rsidRPr="00147E91">
              <w:rPr>
                <w:rFonts w:ascii="Century Gothic" w:hAnsi="Century Gothic"/>
              </w:rPr>
              <w:t>N-VM.2.4a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Default="00F44E20" w:rsidP="00F44E2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44E20">
              <w:rPr>
                <w:rFonts w:ascii="Century Gothic" w:hAnsi="Century Gothic"/>
                <w:szCs w:val="24"/>
              </w:rPr>
              <w:t>Given two vectors in magnitude and direction form, determine the magnitude and direction of their sum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N-VM.2.4b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F44E20" w:rsidRPr="00147E91" w:rsidRDefault="00F07D86" w:rsidP="00F44E2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</w:t>
            </w:r>
            <w:r w:rsidR="00F44E20" w:rsidRPr="00F44E20">
              <w:rPr>
                <w:rFonts w:ascii="Century Gothic" w:hAnsi="Century Gothic"/>
                <w:szCs w:val="24"/>
              </w:rPr>
              <w:t>erform scalar multiplication component-wise, e.g., as c(</w:t>
            </w:r>
            <w:proofErr w:type="spellStart"/>
            <w:r w:rsidR="00F44E20" w:rsidRPr="00F44E20">
              <w:rPr>
                <w:rFonts w:ascii="Century Gothic" w:hAnsi="Century Gothic"/>
                <w:szCs w:val="24"/>
              </w:rPr>
              <w:t>v_x,v_y</w:t>
            </w:r>
            <w:proofErr w:type="spellEnd"/>
            <w:r w:rsidR="00F44E20" w:rsidRPr="00F44E20">
              <w:rPr>
                <w:rFonts w:ascii="Century Gothic" w:hAnsi="Century Gothic"/>
                <w:szCs w:val="24"/>
              </w:rPr>
              <w:t xml:space="preserve"> )=(</w:t>
            </w:r>
            <w:r w:rsidR="00F44E20" w:rsidRPr="00F44E20">
              <w:rPr>
                <w:rFonts w:ascii="Cambria Math" w:hAnsi="Cambria Math" w:cs="Cambria Math"/>
                <w:szCs w:val="24"/>
              </w:rPr>
              <w:t>〖</w:t>
            </w:r>
            <w:r w:rsidR="00F44E20" w:rsidRPr="00F44E20">
              <w:rPr>
                <w:rFonts w:ascii="Century Gothic" w:hAnsi="Century Gothic"/>
                <w:szCs w:val="24"/>
              </w:rPr>
              <w:t>cv</w:t>
            </w:r>
            <w:r w:rsidR="00F44E20" w:rsidRPr="00F44E20">
              <w:rPr>
                <w:rFonts w:ascii="Cambria Math" w:hAnsi="Cambria Math" w:cs="Cambria Math"/>
                <w:szCs w:val="24"/>
              </w:rPr>
              <w:t>〗</w:t>
            </w:r>
            <w:r w:rsidR="00F44E20" w:rsidRPr="00F44E20">
              <w:rPr>
                <w:rFonts w:ascii="Century Gothic" w:hAnsi="Century Gothic"/>
                <w:szCs w:val="24"/>
              </w:rPr>
              <w:t>_</w:t>
            </w:r>
            <w:proofErr w:type="spellStart"/>
            <w:r w:rsidR="00F44E20" w:rsidRPr="00F44E20">
              <w:rPr>
                <w:rFonts w:ascii="Century Gothic" w:hAnsi="Century Gothic"/>
                <w:szCs w:val="24"/>
              </w:rPr>
              <w:t>x,cv_y</w:t>
            </w:r>
            <w:proofErr w:type="spellEnd"/>
            <w:r w:rsidR="00F44E20" w:rsidRPr="00F44E20">
              <w:rPr>
                <w:rFonts w:ascii="Century Gothic" w:hAnsi="Century Gothic"/>
                <w:szCs w:val="24"/>
              </w:rPr>
              <w:t>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N-VM.2.5a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F44E20" w:rsidRPr="00F44E20" w:rsidRDefault="00F07D86" w:rsidP="00F44E2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Compute the magnitude of a scalar multiple c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using ||c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>|| = |</w:t>
            </w:r>
            <w:proofErr w:type="spellStart"/>
            <w:r w:rsidRPr="00314BC5">
              <w:rPr>
                <w:rFonts w:ascii="Century Gothic" w:hAnsi="Century Gothic"/>
              </w:rPr>
              <w:t>c|</w:t>
            </w:r>
            <w:r w:rsidRPr="00C176C7">
              <w:rPr>
                <w:rFonts w:ascii="Century Gothic" w:hAnsi="Century Gothic"/>
                <w:b/>
              </w:rPr>
              <w:t>v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VM.2.5b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Pr="00FE40C1" w:rsidRDefault="00F07D8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Compute the direction of c</w:t>
            </w:r>
            <w:r w:rsidRPr="00314BC5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knowing that when |</w:t>
            </w:r>
            <w:proofErr w:type="spellStart"/>
            <w:r w:rsidRPr="00314BC5">
              <w:rPr>
                <w:rFonts w:ascii="Century Gothic" w:hAnsi="Century Gothic"/>
              </w:rPr>
              <w:t>c|</w:t>
            </w:r>
            <w:r w:rsidRPr="00C176C7">
              <w:rPr>
                <w:rFonts w:ascii="Century Gothic" w:hAnsi="Century Gothic"/>
                <w:b/>
              </w:rPr>
              <w:t>v</w:t>
            </w:r>
            <w:proofErr w:type="spellEnd"/>
            <w:r w:rsidRPr="00314BC5">
              <w:rPr>
                <w:rFonts w:ascii="Century Gothic" w:hAnsi="Century Gothic"/>
              </w:rPr>
              <w:t xml:space="preserve"> ≠ 0, the direction of c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is either along 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(for c &gt; 0) or against 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(for c &lt; 0)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VM.2.5b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Pr="009168DA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Vector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End-to-end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Parallelogram Rule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Magnitude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Direction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Additive Inverse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Vector Subtraction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Resultant Vector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Scalar Multiplication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Component-wise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Unit Vector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9168DA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Pr="009168DA" w:rsidRDefault="00B019DE" w:rsidP="002666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BE69FD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Add vectors end-to-end, component-wise, and by the parallelogram rule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N-VM.2.4a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Pr="00FE40C1" w:rsidRDefault="00F44E20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 xml:space="preserve">Understand vector subtraction </w:t>
            </w:r>
            <w:r w:rsidRPr="00314BC5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– 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 as </w:t>
            </w:r>
            <w:r w:rsidRPr="00314BC5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+ (–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>), where –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 is the additive inverse of 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, with the same magnitude as 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 and poi</w:t>
            </w:r>
            <w:r w:rsidR="00F34DE0">
              <w:rPr>
                <w:rFonts w:ascii="Century Gothic" w:hAnsi="Century Gothic"/>
              </w:rPr>
              <w:t>nting in the opposite direction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N-VM.2.4c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Pr="00FE40C1" w:rsidRDefault="00F44E20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Represent vector subtraction graphically by connecting the tips in the appropriate order, and perform vector subtraction component-wise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Pr="00147E91">
              <w:rPr>
                <w:rFonts w:ascii="Century Gothic" w:hAnsi="Century Gothic"/>
              </w:rPr>
              <w:t>N-VM.2.4c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Pr="00F34DE0" w:rsidRDefault="00F44E20" w:rsidP="00F34DE0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Represent scalar multiplication graphically by scaling vectors and possibly reversing their direction</w:t>
            </w:r>
            <w:r w:rsidR="00F07D86">
              <w:rPr>
                <w:rFonts w:ascii="Century Gothic" w:hAnsi="Century Gothic"/>
                <w:b/>
              </w:rPr>
              <w:t xml:space="preserve"> </w:t>
            </w:r>
            <w:r w:rsidR="00F34DE0" w:rsidRPr="00147E91">
              <w:rPr>
                <w:rFonts w:ascii="Century Gothic" w:hAnsi="Century Gothic"/>
              </w:rPr>
              <w:t>(</w:t>
            </w:r>
            <w:r w:rsidR="00F07D86" w:rsidRPr="00147E91">
              <w:rPr>
                <w:rFonts w:ascii="Century Gothic" w:hAnsi="Century Gothic"/>
              </w:rPr>
              <w:t>N-VM.2.5a</w:t>
            </w:r>
            <w:r w:rsidR="00F34DE0" w:rsidRPr="00147E91">
              <w:rPr>
                <w:rFonts w:ascii="Century Gothic" w:hAnsi="Century Gothic"/>
              </w:rPr>
              <w:t>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  <w:bookmarkStart w:id="0" w:name="_GoBack"/>
        <w:bookmarkEnd w:id="0"/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9168DA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147E91"/>
    <w:rsid w:val="0022327E"/>
    <w:rsid w:val="004D4159"/>
    <w:rsid w:val="00691B8C"/>
    <w:rsid w:val="007F3CBD"/>
    <w:rsid w:val="00907C08"/>
    <w:rsid w:val="009168DA"/>
    <w:rsid w:val="00AB4140"/>
    <w:rsid w:val="00B019DE"/>
    <w:rsid w:val="00B56D59"/>
    <w:rsid w:val="00BE69FD"/>
    <w:rsid w:val="00C21417"/>
    <w:rsid w:val="00C4618A"/>
    <w:rsid w:val="00C840FE"/>
    <w:rsid w:val="00CB6A24"/>
    <w:rsid w:val="00DE7DD8"/>
    <w:rsid w:val="00F07D86"/>
    <w:rsid w:val="00F34DE0"/>
    <w:rsid w:val="00F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10</cp:revision>
  <dcterms:created xsi:type="dcterms:W3CDTF">2014-05-05T16:49:00Z</dcterms:created>
  <dcterms:modified xsi:type="dcterms:W3CDTF">2014-06-12T17:34:00Z</dcterms:modified>
</cp:coreProperties>
</file>